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Pr="001B0A2A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955BD" w:rsidRDefault="003531AD" w:rsidP="008E6F6F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5955BD">
        <w:rPr>
          <w:rFonts w:ascii="Times New Roman" w:hAnsi="Times New Roman"/>
          <w:b/>
          <w:sz w:val="16"/>
          <w:szCs w:val="16"/>
        </w:rPr>
        <w:t>Протокол №</w:t>
      </w:r>
      <w:r w:rsidR="001A4308" w:rsidRPr="005955BD">
        <w:rPr>
          <w:rFonts w:ascii="Times New Roman" w:hAnsi="Times New Roman"/>
          <w:b/>
          <w:sz w:val="16"/>
          <w:szCs w:val="16"/>
          <w:lang w:val="kk-KZ"/>
        </w:rPr>
        <w:t>3</w:t>
      </w:r>
    </w:p>
    <w:p w:rsidR="001B7B27" w:rsidRPr="005955BD" w:rsidRDefault="001B7B27" w:rsidP="008E6F6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955B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854CD5" w:rsidRPr="005955BD">
        <w:rPr>
          <w:rFonts w:ascii="Times New Roman" w:hAnsi="Times New Roman"/>
          <w:b/>
          <w:sz w:val="16"/>
          <w:szCs w:val="16"/>
        </w:rPr>
        <w:t>5</w:t>
      </w:r>
      <w:r w:rsidRPr="005955B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Default="001B7B27" w:rsidP="008E6F6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955B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8E6F6F" w:rsidRDefault="001B7B27" w:rsidP="008E6F6F">
      <w:pPr>
        <w:pStyle w:val="a3"/>
        <w:rPr>
          <w:rFonts w:ascii="Times New Roman" w:hAnsi="Times New Roman"/>
          <w:b/>
          <w:sz w:val="16"/>
          <w:szCs w:val="16"/>
        </w:rPr>
      </w:pPr>
      <w:r w:rsidRPr="005955B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5955BD">
        <w:rPr>
          <w:rFonts w:ascii="Times New Roman" w:hAnsi="Times New Roman"/>
          <w:b/>
          <w:sz w:val="16"/>
          <w:szCs w:val="16"/>
        </w:rPr>
        <w:t xml:space="preserve">          </w:t>
      </w:r>
      <w:r w:rsidRPr="005955B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5955B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5955BD">
        <w:rPr>
          <w:rFonts w:ascii="Times New Roman" w:hAnsi="Times New Roman"/>
          <w:b/>
          <w:sz w:val="16"/>
          <w:szCs w:val="16"/>
        </w:rPr>
        <w:t xml:space="preserve">  «</w:t>
      </w:r>
      <w:r w:rsidR="001A4308" w:rsidRPr="005955BD">
        <w:rPr>
          <w:rFonts w:ascii="Times New Roman" w:hAnsi="Times New Roman"/>
          <w:b/>
          <w:sz w:val="16"/>
          <w:szCs w:val="16"/>
        </w:rPr>
        <w:t>13</w:t>
      </w:r>
      <w:r w:rsidR="00AE4DD6" w:rsidRPr="005955BD">
        <w:rPr>
          <w:rFonts w:ascii="Times New Roman" w:hAnsi="Times New Roman"/>
          <w:b/>
          <w:sz w:val="16"/>
          <w:szCs w:val="16"/>
        </w:rPr>
        <w:t xml:space="preserve"> </w:t>
      </w:r>
      <w:r w:rsidRPr="005955BD">
        <w:rPr>
          <w:rFonts w:ascii="Times New Roman" w:hAnsi="Times New Roman"/>
          <w:b/>
          <w:sz w:val="16"/>
          <w:szCs w:val="16"/>
        </w:rPr>
        <w:t>»</w:t>
      </w:r>
      <w:r w:rsidR="00D917EA" w:rsidRPr="005955BD">
        <w:rPr>
          <w:rFonts w:ascii="Times New Roman" w:hAnsi="Times New Roman"/>
          <w:b/>
          <w:sz w:val="16"/>
          <w:szCs w:val="16"/>
        </w:rPr>
        <w:t xml:space="preserve"> </w:t>
      </w:r>
      <w:r w:rsidR="005116AE" w:rsidRPr="005955BD">
        <w:rPr>
          <w:rFonts w:ascii="Times New Roman" w:hAnsi="Times New Roman"/>
          <w:b/>
          <w:sz w:val="16"/>
          <w:szCs w:val="16"/>
        </w:rPr>
        <w:t xml:space="preserve"> </w:t>
      </w:r>
      <w:r w:rsidR="00854CD5" w:rsidRPr="005955BD">
        <w:rPr>
          <w:rFonts w:ascii="Times New Roman" w:hAnsi="Times New Roman"/>
          <w:b/>
          <w:sz w:val="16"/>
          <w:szCs w:val="16"/>
        </w:rPr>
        <w:t xml:space="preserve">января 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955BD">
        <w:rPr>
          <w:rFonts w:ascii="Times New Roman" w:hAnsi="Times New Roman"/>
          <w:b/>
          <w:sz w:val="16"/>
          <w:szCs w:val="16"/>
        </w:rPr>
        <w:t xml:space="preserve"> 202</w:t>
      </w:r>
      <w:r w:rsidR="00854CD5" w:rsidRPr="005955BD">
        <w:rPr>
          <w:rFonts w:ascii="Times New Roman" w:hAnsi="Times New Roman"/>
          <w:b/>
          <w:sz w:val="16"/>
          <w:szCs w:val="16"/>
        </w:rPr>
        <w:t>5</w:t>
      </w:r>
      <w:r w:rsidR="0010768B" w:rsidRPr="005955BD">
        <w:rPr>
          <w:rFonts w:ascii="Times New Roman" w:hAnsi="Times New Roman"/>
          <w:b/>
          <w:sz w:val="16"/>
          <w:szCs w:val="16"/>
        </w:rPr>
        <w:t xml:space="preserve"> г</w:t>
      </w:r>
      <w:r w:rsidRPr="005955BD">
        <w:rPr>
          <w:rFonts w:ascii="Times New Roman" w:hAnsi="Times New Roman"/>
          <w:b/>
          <w:sz w:val="16"/>
          <w:szCs w:val="16"/>
        </w:rPr>
        <w:t xml:space="preserve">        </w:t>
      </w:r>
    </w:p>
    <w:p w:rsidR="001B7B27" w:rsidRPr="005955BD" w:rsidRDefault="001B7B27" w:rsidP="008E6F6F">
      <w:pPr>
        <w:pStyle w:val="a3"/>
        <w:rPr>
          <w:rFonts w:ascii="Times New Roman" w:hAnsi="Times New Roman"/>
          <w:b/>
          <w:sz w:val="16"/>
          <w:szCs w:val="16"/>
        </w:rPr>
      </w:pPr>
      <w:r w:rsidRPr="005955B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:rsidR="001B7B27" w:rsidRPr="005955BD" w:rsidRDefault="001B7B27" w:rsidP="008E6F6F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5955B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8E6F6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5955BD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5955BD" w:rsidRDefault="009D5E80" w:rsidP="008E6F6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026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4820"/>
        <w:gridCol w:w="709"/>
        <w:gridCol w:w="708"/>
        <w:gridCol w:w="1134"/>
        <w:gridCol w:w="1560"/>
        <w:gridCol w:w="1275"/>
        <w:gridCol w:w="993"/>
      </w:tblGrid>
      <w:tr w:rsidR="00EB24B8" w:rsidRPr="005955BD" w:rsidTr="008E6F6F">
        <w:trPr>
          <w:trHeight w:val="416"/>
        </w:trPr>
        <w:tc>
          <w:tcPr>
            <w:tcW w:w="567" w:type="dxa"/>
            <w:hideMark/>
          </w:tcPr>
          <w:p w:rsidR="00EB338D" w:rsidRPr="005955BD" w:rsidRDefault="00EB338D" w:rsidP="008E6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260" w:type="dxa"/>
            <w:hideMark/>
          </w:tcPr>
          <w:p w:rsidR="00EB338D" w:rsidRPr="005955BD" w:rsidRDefault="00EB338D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820" w:type="dxa"/>
          </w:tcPr>
          <w:p w:rsidR="00132AC3" w:rsidRPr="005955BD" w:rsidRDefault="00132AC3" w:rsidP="008E6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5955BD" w:rsidRDefault="00EB338D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EB338D" w:rsidRPr="005955BD" w:rsidRDefault="00EB338D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EB338D" w:rsidRPr="005955BD" w:rsidRDefault="00EB338D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5955BD" w:rsidRDefault="00EB338D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EB338D" w:rsidRPr="005955BD" w:rsidRDefault="00EB338D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EB338D" w:rsidRPr="005955BD" w:rsidRDefault="00EB338D" w:rsidP="008E6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93" w:type="dxa"/>
          </w:tcPr>
          <w:p w:rsidR="00EB338D" w:rsidRPr="005955BD" w:rsidRDefault="00EB338D" w:rsidP="008E6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565938" w:rsidRPr="005955BD" w:rsidTr="008E6F6F">
        <w:trPr>
          <w:trHeight w:val="413"/>
        </w:trPr>
        <w:tc>
          <w:tcPr>
            <w:tcW w:w="567" w:type="dxa"/>
          </w:tcPr>
          <w:p w:rsidR="00565938" w:rsidRPr="005955BD" w:rsidRDefault="0056593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3260" w:type="dxa"/>
          </w:tcPr>
          <w:p w:rsidR="00565938" w:rsidRPr="005955BD" w:rsidRDefault="00565938" w:rsidP="008E6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Mini-Spike Аспирационные и инъекционные фильтр-канюли д/многодозных флаконов</w:t>
            </w:r>
          </w:p>
        </w:tc>
        <w:tc>
          <w:tcPr>
            <w:tcW w:w="482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Mini-Spike Аспирационные и инъекционные фильтр-канюли д/многодозных флаконов</w:t>
            </w:r>
          </w:p>
        </w:tc>
        <w:tc>
          <w:tcPr>
            <w:tcW w:w="709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1560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1 385 000,00   </w:t>
            </w:r>
          </w:p>
        </w:tc>
        <w:tc>
          <w:tcPr>
            <w:tcW w:w="1275" w:type="dxa"/>
          </w:tcPr>
          <w:p w:rsidR="00565938" w:rsidRPr="005955BD" w:rsidRDefault="00565938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1380</w:t>
            </w:r>
          </w:p>
        </w:tc>
      </w:tr>
      <w:tr w:rsidR="00565938" w:rsidRPr="005955BD" w:rsidTr="008E6F6F">
        <w:trPr>
          <w:trHeight w:val="413"/>
        </w:trPr>
        <w:tc>
          <w:tcPr>
            <w:tcW w:w="567" w:type="dxa"/>
          </w:tcPr>
          <w:p w:rsidR="00565938" w:rsidRPr="005955BD" w:rsidRDefault="0056593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326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Гель для ультразвуковой диагностики ЕКО Gel EBVS 5000</w:t>
            </w:r>
          </w:p>
        </w:tc>
        <w:tc>
          <w:tcPr>
            <w:tcW w:w="482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Гель для ультразвуковой диагностики ЕКО Gel EBVS 5000</w:t>
            </w:r>
          </w:p>
        </w:tc>
        <w:tc>
          <w:tcPr>
            <w:tcW w:w="709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8955</w:t>
            </w:r>
          </w:p>
        </w:tc>
        <w:tc>
          <w:tcPr>
            <w:tcW w:w="1560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322 380,00   </w:t>
            </w:r>
          </w:p>
        </w:tc>
        <w:tc>
          <w:tcPr>
            <w:tcW w:w="1275" w:type="dxa"/>
          </w:tcPr>
          <w:p w:rsidR="00565938" w:rsidRPr="005955BD" w:rsidRDefault="00565938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8950</w:t>
            </w:r>
          </w:p>
        </w:tc>
      </w:tr>
      <w:tr w:rsidR="00565938" w:rsidRPr="005955BD" w:rsidTr="008E6F6F">
        <w:trPr>
          <w:trHeight w:val="413"/>
        </w:trPr>
        <w:tc>
          <w:tcPr>
            <w:tcW w:w="567" w:type="dxa"/>
          </w:tcPr>
          <w:p w:rsidR="00565938" w:rsidRPr="005955BD" w:rsidRDefault="0056593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326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Изделия медицинские для забора крови Иглы бабочки в комплекте с луэр-адаптером, размерами 23G*3/4(0,6*1,9мм) с длиной катетера 19см</w:t>
            </w:r>
          </w:p>
        </w:tc>
        <w:tc>
          <w:tcPr>
            <w:tcW w:w="482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Изделия медицинские для забора крови Иглы бабочки в комплекте с луэр-адаптером, размерами 23G*3/4(0,6*1,9мм) с длиной катетера 19см</w:t>
            </w:r>
          </w:p>
        </w:tc>
        <w:tc>
          <w:tcPr>
            <w:tcW w:w="709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185,4</w:t>
            </w:r>
          </w:p>
        </w:tc>
        <w:tc>
          <w:tcPr>
            <w:tcW w:w="1560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1 854 000,00   </w:t>
            </w:r>
          </w:p>
        </w:tc>
        <w:tc>
          <w:tcPr>
            <w:tcW w:w="1275" w:type="dxa"/>
          </w:tcPr>
          <w:p w:rsidR="00565938" w:rsidRPr="005955BD" w:rsidRDefault="00565938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185</w:t>
            </w:r>
          </w:p>
        </w:tc>
      </w:tr>
      <w:tr w:rsidR="00565938" w:rsidRPr="005955BD" w:rsidTr="008E6F6F">
        <w:trPr>
          <w:trHeight w:val="413"/>
        </w:trPr>
        <w:tc>
          <w:tcPr>
            <w:tcW w:w="567" w:type="dxa"/>
          </w:tcPr>
          <w:p w:rsidR="00565938" w:rsidRPr="005955BD" w:rsidRDefault="0056593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326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Канюля внутривен,  с катетером и клапаном для инъекций 20G</w:t>
            </w:r>
          </w:p>
        </w:tc>
        <w:tc>
          <w:tcPr>
            <w:tcW w:w="482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Канюля внутривен  с каиетером и клапаном для инъекций 20G</w:t>
            </w:r>
          </w:p>
        </w:tc>
        <w:tc>
          <w:tcPr>
            <w:tcW w:w="709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92 628,00   </w:t>
            </w:r>
          </w:p>
        </w:tc>
        <w:tc>
          <w:tcPr>
            <w:tcW w:w="1275" w:type="dxa"/>
          </w:tcPr>
          <w:p w:rsidR="00565938" w:rsidRPr="005955BD" w:rsidRDefault="00565938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565938" w:rsidRPr="005955BD" w:rsidTr="008E6F6F">
        <w:trPr>
          <w:trHeight w:val="413"/>
        </w:trPr>
        <w:tc>
          <w:tcPr>
            <w:tcW w:w="567" w:type="dxa"/>
          </w:tcPr>
          <w:p w:rsidR="00565938" w:rsidRPr="005955BD" w:rsidRDefault="0056593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326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14G с инъекц клапаном</w:t>
            </w:r>
          </w:p>
        </w:tc>
        <w:tc>
          <w:tcPr>
            <w:tcW w:w="482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14G с инъекц клапаном</w:t>
            </w:r>
          </w:p>
        </w:tc>
        <w:tc>
          <w:tcPr>
            <w:tcW w:w="709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69 471,00   </w:t>
            </w:r>
          </w:p>
        </w:tc>
        <w:tc>
          <w:tcPr>
            <w:tcW w:w="1275" w:type="dxa"/>
          </w:tcPr>
          <w:p w:rsidR="00565938" w:rsidRPr="005955BD" w:rsidRDefault="00565938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565938" w:rsidRPr="005955BD" w:rsidTr="008E6F6F">
        <w:trPr>
          <w:trHeight w:val="413"/>
        </w:trPr>
        <w:tc>
          <w:tcPr>
            <w:tcW w:w="567" w:type="dxa"/>
          </w:tcPr>
          <w:p w:rsidR="00565938" w:rsidRPr="005955BD" w:rsidRDefault="0056593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326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18G с инъекц клапаном</w:t>
            </w:r>
          </w:p>
        </w:tc>
        <w:tc>
          <w:tcPr>
            <w:tcW w:w="482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18G с инъекц клапаном</w:t>
            </w:r>
          </w:p>
        </w:tc>
        <w:tc>
          <w:tcPr>
            <w:tcW w:w="709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134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185 256,00   </w:t>
            </w:r>
          </w:p>
        </w:tc>
        <w:tc>
          <w:tcPr>
            <w:tcW w:w="1275" w:type="dxa"/>
          </w:tcPr>
          <w:p w:rsidR="00565938" w:rsidRPr="005955BD" w:rsidRDefault="00565938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565938" w:rsidRPr="005955BD" w:rsidTr="008E6F6F">
        <w:trPr>
          <w:trHeight w:val="413"/>
        </w:trPr>
        <w:tc>
          <w:tcPr>
            <w:tcW w:w="567" w:type="dxa"/>
          </w:tcPr>
          <w:p w:rsidR="00565938" w:rsidRPr="005955BD" w:rsidRDefault="0056593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326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Катетр/канюля внутривен периф размеры 22G с инъекц клапаном, </w:t>
            </w:r>
          </w:p>
        </w:tc>
        <w:tc>
          <w:tcPr>
            <w:tcW w:w="482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Катетр/канюля внутривен периф размеры 22G с инъекц клапаном, </w:t>
            </w:r>
          </w:p>
        </w:tc>
        <w:tc>
          <w:tcPr>
            <w:tcW w:w="709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134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277 884,00   </w:t>
            </w:r>
          </w:p>
        </w:tc>
        <w:tc>
          <w:tcPr>
            <w:tcW w:w="1275" w:type="dxa"/>
          </w:tcPr>
          <w:p w:rsidR="00565938" w:rsidRPr="005955BD" w:rsidRDefault="00565938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565938" w:rsidRPr="005955BD" w:rsidTr="008E6F6F">
        <w:trPr>
          <w:trHeight w:val="413"/>
        </w:trPr>
        <w:tc>
          <w:tcPr>
            <w:tcW w:w="567" w:type="dxa"/>
          </w:tcPr>
          <w:p w:rsidR="00565938" w:rsidRPr="005955BD" w:rsidRDefault="0056593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326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 размер 24 G с инъекц клапаном</w:t>
            </w:r>
          </w:p>
        </w:tc>
        <w:tc>
          <w:tcPr>
            <w:tcW w:w="482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 размер 24 G с инъекц клапаном</w:t>
            </w:r>
          </w:p>
        </w:tc>
        <w:tc>
          <w:tcPr>
            <w:tcW w:w="709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134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355 074,00   </w:t>
            </w:r>
          </w:p>
        </w:tc>
        <w:tc>
          <w:tcPr>
            <w:tcW w:w="1275" w:type="dxa"/>
          </w:tcPr>
          <w:p w:rsidR="00565938" w:rsidRPr="005955BD" w:rsidRDefault="00565938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565938" w:rsidRPr="005955BD" w:rsidTr="008E6F6F">
        <w:trPr>
          <w:trHeight w:val="413"/>
        </w:trPr>
        <w:tc>
          <w:tcPr>
            <w:tcW w:w="567" w:type="dxa"/>
          </w:tcPr>
          <w:p w:rsidR="00565938" w:rsidRPr="005955BD" w:rsidRDefault="0056593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326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размеры 26 G с инъекц клапаном</w:t>
            </w:r>
          </w:p>
        </w:tc>
        <w:tc>
          <w:tcPr>
            <w:tcW w:w="4820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размеры 26 G с инъекц клапаном</w:t>
            </w:r>
          </w:p>
        </w:tc>
        <w:tc>
          <w:tcPr>
            <w:tcW w:w="709" w:type="dxa"/>
          </w:tcPr>
          <w:p w:rsidR="00565938" w:rsidRPr="005955BD" w:rsidRDefault="0056593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2827</w:t>
            </w:r>
          </w:p>
        </w:tc>
        <w:tc>
          <w:tcPr>
            <w:tcW w:w="1134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60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218 216,13   </w:t>
            </w:r>
          </w:p>
        </w:tc>
        <w:tc>
          <w:tcPr>
            <w:tcW w:w="1275" w:type="dxa"/>
          </w:tcPr>
          <w:p w:rsidR="00565938" w:rsidRPr="005955BD" w:rsidRDefault="00565938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565938" w:rsidRPr="005955BD" w:rsidRDefault="00565938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8728C0" w:rsidRPr="005955BD" w:rsidTr="008E6F6F">
        <w:trPr>
          <w:trHeight w:val="413"/>
        </w:trPr>
        <w:tc>
          <w:tcPr>
            <w:tcW w:w="567" w:type="dxa"/>
          </w:tcPr>
          <w:p w:rsidR="008728C0" w:rsidRPr="005955BD" w:rsidRDefault="008728C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326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Клеенка подкладная резтнотканевая оранж вид А</w:t>
            </w:r>
          </w:p>
        </w:tc>
        <w:tc>
          <w:tcPr>
            <w:tcW w:w="482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Клеенка подкладная резтнотканевая оранж вид А</w:t>
            </w:r>
          </w:p>
        </w:tc>
        <w:tc>
          <w:tcPr>
            <w:tcW w:w="709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пог.м</w:t>
            </w:r>
          </w:p>
        </w:tc>
        <w:tc>
          <w:tcPr>
            <w:tcW w:w="708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134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1560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612 000,00   </w:t>
            </w:r>
          </w:p>
        </w:tc>
        <w:tc>
          <w:tcPr>
            <w:tcW w:w="1275" w:type="dxa"/>
          </w:tcPr>
          <w:p w:rsidR="008728C0" w:rsidRPr="005955BD" w:rsidRDefault="008728C0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2715</w:t>
            </w:r>
          </w:p>
        </w:tc>
      </w:tr>
      <w:tr w:rsidR="008728C0" w:rsidRPr="005955BD" w:rsidTr="008E6F6F">
        <w:trPr>
          <w:trHeight w:val="413"/>
        </w:trPr>
        <w:tc>
          <w:tcPr>
            <w:tcW w:w="567" w:type="dxa"/>
          </w:tcPr>
          <w:p w:rsidR="008728C0" w:rsidRPr="005955BD" w:rsidRDefault="008728C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326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Краник запорный трехходовой</w:t>
            </w:r>
          </w:p>
        </w:tc>
        <w:tc>
          <w:tcPr>
            <w:tcW w:w="482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Краник запорный трехходовой  </w:t>
            </w:r>
          </w:p>
        </w:tc>
        <w:tc>
          <w:tcPr>
            <w:tcW w:w="709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560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465 000,00   </w:t>
            </w:r>
          </w:p>
        </w:tc>
        <w:tc>
          <w:tcPr>
            <w:tcW w:w="1275" w:type="dxa"/>
          </w:tcPr>
          <w:p w:rsidR="008728C0" w:rsidRPr="005955BD" w:rsidRDefault="008728C0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308</w:t>
            </w:r>
          </w:p>
        </w:tc>
      </w:tr>
      <w:tr w:rsidR="00332C89" w:rsidRPr="005955BD" w:rsidTr="008E6F6F">
        <w:trPr>
          <w:trHeight w:val="413"/>
        </w:trPr>
        <w:tc>
          <w:tcPr>
            <w:tcW w:w="567" w:type="dxa"/>
          </w:tcPr>
          <w:p w:rsidR="00332C89" w:rsidRPr="005955BD" w:rsidRDefault="00332C89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3260" w:type="dxa"/>
          </w:tcPr>
          <w:p w:rsidR="00332C89" w:rsidRPr="005955BD" w:rsidRDefault="00332C89" w:rsidP="008E6F6F">
            <w:pPr>
              <w:spacing w:after="0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Мундштук для алкотестера </w:t>
            </w:r>
          </w:p>
        </w:tc>
        <w:tc>
          <w:tcPr>
            <w:tcW w:w="4820" w:type="dxa"/>
          </w:tcPr>
          <w:p w:rsidR="00332C89" w:rsidRPr="005955BD" w:rsidRDefault="00332C89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Мундштуки для алкотестера  5820, Предназначен для контактного продувания с алкотестерами DRAGER  5820. В упаковке: 100 штук.  Мундштук представляет собой одноразовую насадку, оснащенную защитной перегородкой, предназначенной для защиты прибора от попадания в него капель слюны.  </w:t>
            </w:r>
          </w:p>
        </w:tc>
        <w:tc>
          <w:tcPr>
            <w:tcW w:w="709" w:type="dxa"/>
          </w:tcPr>
          <w:p w:rsidR="00332C89" w:rsidRPr="005955BD" w:rsidRDefault="00332C89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332C89" w:rsidRPr="005955BD" w:rsidRDefault="00332C89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332C89" w:rsidRPr="005955BD" w:rsidRDefault="00332C89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560" w:type="dxa"/>
          </w:tcPr>
          <w:p w:rsidR="00332C89" w:rsidRPr="005955BD" w:rsidRDefault="00332C89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840 000,00   </w:t>
            </w:r>
          </w:p>
        </w:tc>
        <w:tc>
          <w:tcPr>
            <w:tcW w:w="1275" w:type="dxa"/>
          </w:tcPr>
          <w:p w:rsidR="00332C89" w:rsidRPr="005955BD" w:rsidRDefault="00332C89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</w:p>
          <w:p w:rsidR="00332C89" w:rsidRPr="005955BD" w:rsidRDefault="00332C89" w:rsidP="008E6F6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2C89" w:rsidRPr="005955BD" w:rsidRDefault="00332C89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415</w:t>
            </w:r>
          </w:p>
        </w:tc>
      </w:tr>
      <w:tr w:rsidR="008728C0" w:rsidRPr="005955BD" w:rsidTr="008E6F6F">
        <w:trPr>
          <w:trHeight w:val="413"/>
        </w:trPr>
        <w:tc>
          <w:tcPr>
            <w:tcW w:w="567" w:type="dxa"/>
          </w:tcPr>
          <w:p w:rsidR="008728C0" w:rsidRPr="005955BD" w:rsidRDefault="008728C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326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3,0,</w:t>
            </w:r>
          </w:p>
        </w:tc>
        <w:tc>
          <w:tcPr>
            <w:tcW w:w="482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3,0</w:t>
            </w:r>
          </w:p>
        </w:tc>
        <w:tc>
          <w:tcPr>
            <w:tcW w:w="709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29 110,00   </w:t>
            </w:r>
          </w:p>
        </w:tc>
        <w:tc>
          <w:tcPr>
            <w:tcW w:w="1275" w:type="dxa"/>
          </w:tcPr>
          <w:p w:rsidR="008728C0" w:rsidRPr="005955BD" w:rsidRDefault="008728C0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</w:tr>
      <w:tr w:rsidR="008728C0" w:rsidRPr="005955BD" w:rsidTr="008E6F6F">
        <w:trPr>
          <w:trHeight w:val="413"/>
        </w:trPr>
        <w:tc>
          <w:tcPr>
            <w:tcW w:w="567" w:type="dxa"/>
          </w:tcPr>
          <w:p w:rsidR="008728C0" w:rsidRPr="005955BD" w:rsidRDefault="008728C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326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3,5</w:t>
            </w:r>
          </w:p>
        </w:tc>
        <w:tc>
          <w:tcPr>
            <w:tcW w:w="482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3,5</w:t>
            </w:r>
          </w:p>
        </w:tc>
        <w:tc>
          <w:tcPr>
            <w:tcW w:w="709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29 110,00   </w:t>
            </w:r>
          </w:p>
        </w:tc>
        <w:tc>
          <w:tcPr>
            <w:tcW w:w="1275" w:type="dxa"/>
          </w:tcPr>
          <w:p w:rsidR="008728C0" w:rsidRPr="005955BD" w:rsidRDefault="008728C0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</w:tr>
      <w:tr w:rsidR="008728C0" w:rsidRPr="005955BD" w:rsidTr="008E6F6F">
        <w:trPr>
          <w:trHeight w:val="413"/>
        </w:trPr>
        <w:tc>
          <w:tcPr>
            <w:tcW w:w="567" w:type="dxa"/>
          </w:tcPr>
          <w:p w:rsidR="008728C0" w:rsidRPr="005955BD" w:rsidRDefault="008728C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326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7,0</w:t>
            </w:r>
          </w:p>
        </w:tc>
        <w:tc>
          <w:tcPr>
            <w:tcW w:w="482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7,0</w:t>
            </w:r>
          </w:p>
        </w:tc>
        <w:tc>
          <w:tcPr>
            <w:tcW w:w="709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291 100,00   </w:t>
            </w:r>
          </w:p>
        </w:tc>
        <w:tc>
          <w:tcPr>
            <w:tcW w:w="1275" w:type="dxa"/>
          </w:tcPr>
          <w:p w:rsidR="008728C0" w:rsidRPr="005955BD" w:rsidRDefault="008728C0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</w:tr>
      <w:tr w:rsidR="008728C0" w:rsidRPr="005955BD" w:rsidTr="008E6F6F">
        <w:trPr>
          <w:trHeight w:val="413"/>
        </w:trPr>
        <w:tc>
          <w:tcPr>
            <w:tcW w:w="567" w:type="dxa"/>
          </w:tcPr>
          <w:p w:rsidR="008728C0" w:rsidRPr="005955BD" w:rsidRDefault="008728C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326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7,5</w:t>
            </w:r>
          </w:p>
        </w:tc>
        <w:tc>
          <w:tcPr>
            <w:tcW w:w="482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7,5</w:t>
            </w:r>
          </w:p>
        </w:tc>
        <w:tc>
          <w:tcPr>
            <w:tcW w:w="709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291 100,00   </w:t>
            </w:r>
          </w:p>
        </w:tc>
        <w:tc>
          <w:tcPr>
            <w:tcW w:w="1275" w:type="dxa"/>
          </w:tcPr>
          <w:p w:rsidR="008728C0" w:rsidRPr="005955BD" w:rsidRDefault="008728C0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</w:tr>
      <w:tr w:rsidR="008728C0" w:rsidRPr="005955BD" w:rsidTr="008E6F6F">
        <w:trPr>
          <w:trHeight w:val="413"/>
        </w:trPr>
        <w:tc>
          <w:tcPr>
            <w:tcW w:w="567" w:type="dxa"/>
          </w:tcPr>
          <w:p w:rsidR="008728C0" w:rsidRPr="005955BD" w:rsidRDefault="008728C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17</w:t>
            </w:r>
          </w:p>
        </w:tc>
        <w:tc>
          <w:tcPr>
            <w:tcW w:w="326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манжеты),диам(мм):2,0</w:t>
            </w:r>
          </w:p>
        </w:tc>
        <w:tc>
          <w:tcPr>
            <w:tcW w:w="482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манжеты),диам(мм):2,0</w:t>
            </w:r>
          </w:p>
        </w:tc>
        <w:tc>
          <w:tcPr>
            <w:tcW w:w="709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29 110,00   </w:t>
            </w:r>
          </w:p>
        </w:tc>
        <w:tc>
          <w:tcPr>
            <w:tcW w:w="1275" w:type="dxa"/>
          </w:tcPr>
          <w:p w:rsidR="008728C0" w:rsidRPr="005955BD" w:rsidRDefault="008728C0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</w:tr>
      <w:tr w:rsidR="008728C0" w:rsidRPr="005955BD" w:rsidTr="008E6F6F">
        <w:trPr>
          <w:trHeight w:val="413"/>
        </w:trPr>
        <w:tc>
          <w:tcPr>
            <w:tcW w:w="567" w:type="dxa"/>
          </w:tcPr>
          <w:p w:rsidR="008728C0" w:rsidRPr="005955BD" w:rsidRDefault="008728C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326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манжеты),диам(мм):2,5</w:t>
            </w:r>
          </w:p>
        </w:tc>
        <w:tc>
          <w:tcPr>
            <w:tcW w:w="482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манжеты),диам(мм):2,5</w:t>
            </w:r>
          </w:p>
        </w:tc>
        <w:tc>
          <w:tcPr>
            <w:tcW w:w="709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29 110,00   </w:t>
            </w:r>
          </w:p>
        </w:tc>
        <w:tc>
          <w:tcPr>
            <w:tcW w:w="1275" w:type="dxa"/>
          </w:tcPr>
          <w:p w:rsidR="008728C0" w:rsidRPr="005955BD" w:rsidRDefault="008728C0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</w:tr>
      <w:tr w:rsidR="008728C0" w:rsidRPr="005955BD" w:rsidTr="008E6F6F">
        <w:trPr>
          <w:trHeight w:val="413"/>
        </w:trPr>
        <w:tc>
          <w:tcPr>
            <w:tcW w:w="567" w:type="dxa"/>
          </w:tcPr>
          <w:p w:rsidR="008728C0" w:rsidRPr="005955BD" w:rsidRDefault="008728C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19</w:t>
            </w:r>
          </w:p>
        </w:tc>
        <w:tc>
          <w:tcPr>
            <w:tcW w:w="326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манжеты),диам(мм):3,0</w:t>
            </w:r>
          </w:p>
        </w:tc>
        <w:tc>
          <w:tcPr>
            <w:tcW w:w="4820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манжеты),диам(мм):3,0</w:t>
            </w:r>
          </w:p>
        </w:tc>
        <w:tc>
          <w:tcPr>
            <w:tcW w:w="709" w:type="dxa"/>
          </w:tcPr>
          <w:p w:rsidR="008728C0" w:rsidRPr="005955BD" w:rsidRDefault="008728C0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29 110,00   </w:t>
            </w:r>
          </w:p>
        </w:tc>
        <w:tc>
          <w:tcPr>
            <w:tcW w:w="1275" w:type="dxa"/>
          </w:tcPr>
          <w:p w:rsidR="008728C0" w:rsidRPr="005955BD" w:rsidRDefault="008728C0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8728C0" w:rsidRPr="005955BD" w:rsidRDefault="008728C0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</w:tr>
      <w:tr w:rsidR="00A0298F" w:rsidRPr="005955BD" w:rsidTr="008E6F6F">
        <w:trPr>
          <w:trHeight w:val="413"/>
        </w:trPr>
        <w:tc>
          <w:tcPr>
            <w:tcW w:w="567" w:type="dxa"/>
          </w:tcPr>
          <w:p w:rsidR="00A0298F" w:rsidRPr="005955BD" w:rsidRDefault="00A0298F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3260" w:type="dxa"/>
          </w:tcPr>
          <w:p w:rsidR="00A0298F" w:rsidRPr="005955BD" w:rsidRDefault="00A0298F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манжеты),диам(мм):3,5</w:t>
            </w:r>
          </w:p>
        </w:tc>
        <w:tc>
          <w:tcPr>
            <w:tcW w:w="4820" w:type="dxa"/>
          </w:tcPr>
          <w:p w:rsidR="00A0298F" w:rsidRPr="005955BD" w:rsidRDefault="00A0298F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манжеты),диам(мм):3,5</w:t>
            </w:r>
          </w:p>
        </w:tc>
        <w:tc>
          <w:tcPr>
            <w:tcW w:w="709" w:type="dxa"/>
          </w:tcPr>
          <w:p w:rsidR="00A0298F" w:rsidRPr="005955BD" w:rsidRDefault="00A0298F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A0298F" w:rsidRPr="005955BD" w:rsidRDefault="00A0298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A0298F" w:rsidRPr="005955BD" w:rsidRDefault="00A0298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60" w:type="dxa"/>
          </w:tcPr>
          <w:p w:rsidR="00A0298F" w:rsidRPr="005955BD" w:rsidRDefault="00A0298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29 110,00   </w:t>
            </w:r>
          </w:p>
        </w:tc>
        <w:tc>
          <w:tcPr>
            <w:tcW w:w="1275" w:type="dxa"/>
          </w:tcPr>
          <w:p w:rsidR="00A0298F" w:rsidRPr="005955BD" w:rsidRDefault="00A0298F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A0298F" w:rsidRPr="005955BD" w:rsidRDefault="00A0298F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</w:tr>
      <w:tr w:rsidR="00A0298F" w:rsidRPr="005955BD" w:rsidTr="008E6F6F">
        <w:trPr>
          <w:trHeight w:val="413"/>
        </w:trPr>
        <w:tc>
          <w:tcPr>
            <w:tcW w:w="567" w:type="dxa"/>
          </w:tcPr>
          <w:p w:rsidR="00A0298F" w:rsidRPr="005955BD" w:rsidRDefault="00A0298F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3260" w:type="dxa"/>
          </w:tcPr>
          <w:p w:rsidR="00A0298F" w:rsidRPr="005955BD" w:rsidRDefault="00A0298F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Перчатки  нитриловые, неоп, смотр, нестер, однор текстурированные, цвет: синий,разм М </w:t>
            </w:r>
          </w:p>
        </w:tc>
        <w:tc>
          <w:tcPr>
            <w:tcW w:w="4820" w:type="dxa"/>
          </w:tcPr>
          <w:p w:rsidR="00A0298F" w:rsidRPr="005955BD" w:rsidRDefault="00A0298F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Перчатки   нитриловые, неоп, смотр, нестер, однор текстурированные, цвет: синий,разм М</w:t>
            </w:r>
          </w:p>
        </w:tc>
        <w:tc>
          <w:tcPr>
            <w:tcW w:w="709" w:type="dxa"/>
          </w:tcPr>
          <w:p w:rsidR="00A0298F" w:rsidRPr="005955BD" w:rsidRDefault="00A0298F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пара</w:t>
            </w:r>
          </w:p>
        </w:tc>
        <w:tc>
          <w:tcPr>
            <w:tcW w:w="708" w:type="dxa"/>
          </w:tcPr>
          <w:p w:rsidR="00A0298F" w:rsidRPr="005955BD" w:rsidRDefault="00A0298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58000</w:t>
            </w:r>
          </w:p>
        </w:tc>
        <w:tc>
          <w:tcPr>
            <w:tcW w:w="1134" w:type="dxa"/>
          </w:tcPr>
          <w:p w:rsidR="00A0298F" w:rsidRPr="005955BD" w:rsidRDefault="00A0298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135,22</w:t>
            </w:r>
          </w:p>
        </w:tc>
        <w:tc>
          <w:tcPr>
            <w:tcW w:w="1560" w:type="dxa"/>
          </w:tcPr>
          <w:p w:rsidR="00A0298F" w:rsidRPr="005955BD" w:rsidRDefault="00A0298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7 842 760,00   </w:t>
            </w:r>
          </w:p>
        </w:tc>
        <w:tc>
          <w:tcPr>
            <w:tcW w:w="1275" w:type="dxa"/>
          </w:tcPr>
          <w:p w:rsidR="00A0298F" w:rsidRPr="005955BD" w:rsidRDefault="00B70C7D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  <w:r w:rsidR="00A0298F"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993" w:type="dxa"/>
          </w:tcPr>
          <w:p w:rsidR="00A0298F" w:rsidRPr="005955BD" w:rsidRDefault="00A0298F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A4308" w:rsidRPr="005955BD" w:rsidTr="008E6F6F">
        <w:trPr>
          <w:trHeight w:val="413"/>
        </w:trPr>
        <w:tc>
          <w:tcPr>
            <w:tcW w:w="567" w:type="dxa"/>
          </w:tcPr>
          <w:p w:rsidR="001A4308" w:rsidRPr="005955BD" w:rsidRDefault="001A430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3260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Прозрачная пленочная повязка с кромкой Tegaderm I.V, размером 7 см*8,5 см </w:t>
            </w:r>
          </w:p>
        </w:tc>
        <w:tc>
          <w:tcPr>
            <w:tcW w:w="4820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Прозрачная пленочная повязка с кромкой Tegaderm I.V, размером 7 см*8,5 см </w:t>
            </w:r>
          </w:p>
        </w:tc>
        <w:tc>
          <w:tcPr>
            <w:tcW w:w="709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560" w:type="dxa"/>
          </w:tcPr>
          <w:p w:rsidR="001A4308" w:rsidRPr="005955BD" w:rsidRDefault="00F90C09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="001A4308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855 000,00   </w:t>
            </w:r>
          </w:p>
        </w:tc>
        <w:tc>
          <w:tcPr>
            <w:tcW w:w="1275" w:type="dxa"/>
          </w:tcPr>
          <w:p w:rsidR="001A4308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A4308" w:rsidRPr="005955BD" w:rsidTr="008E6F6F">
        <w:trPr>
          <w:trHeight w:val="413"/>
        </w:trPr>
        <w:tc>
          <w:tcPr>
            <w:tcW w:w="567" w:type="dxa"/>
          </w:tcPr>
          <w:p w:rsidR="001A4308" w:rsidRPr="005955BD" w:rsidRDefault="001A430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23</w:t>
            </w:r>
          </w:p>
        </w:tc>
        <w:tc>
          <w:tcPr>
            <w:tcW w:w="3260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10 мл с игл 21G*1 1/2 инъекц 3х-комп. Стер</w:t>
            </w:r>
          </w:p>
        </w:tc>
        <w:tc>
          <w:tcPr>
            <w:tcW w:w="4820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10 мл с игл 21G*1 1/2 инъекц 3х-комп. Стер</w:t>
            </w:r>
          </w:p>
        </w:tc>
        <w:tc>
          <w:tcPr>
            <w:tcW w:w="709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149000</w:t>
            </w:r>
          </w:p>
        </w:tc>
        <w:tc>
          <w:tcPr>
            <w:tcW w:w="1134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19,35</w:t>
            </w:r>
          </w:p>
        </w:tc>
        <w:tc>
          <w:tcPr>
            <w:tcW w:w="1560" w:type="dxa"/>
          </w:tcPr>
          <w:p w:rsidR="001A4308" w:rsidRPr="005955BD" w:rsidRDefault="00F90C09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="001A4308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2 883 150,00   </w:t>
            </w:r>
          </w:p>
        </w:tc>
        <w:tc>
          <w:tcPr>
            <w:tcW w:w="1275" w:type="dxa"/>
          </w:tcPr>
          <w:p w:rsidR="001A4308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A4308" w:rsidRPr="005955BD" w:rsidTr="008E6F6F">
        <w:trPr>
          <w:trHeight w:val="413"/>
        </w:trPr>
        <w:tc>
          <w:tcPr>
            <w:tcW w:w="567" w:type="dxa"/>
          </w:tcPr>
          <w:p w:rsidR="001A4308" w:rsidRPr="005955BD" w:rsidRDefault="001A430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3260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20 мл с игл 20G*1 1/2 инъекц 3х-комп. Стер</w:t>
            </w:r>
          </w:p>
        </w:tc>
        <w:tc>
          <w:tcPr>
            <w:tcW w:w="4820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20 мл с игл 20G*1 1/2 инъекц 3х-комп. Стер</w:t>
            </w:r>
          </w:p>
        </w:tc>
        <w:tc>
          <w:tcPr>
            <w:tcW w:w="709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134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19,35</w:t>
            </w:r>
          </w:p>
        </w:tc>
        <w:tc>
          <w:tcPr>
            <w:tcW w:w="1560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251 550,00   </w:t>
            </w:r>
          </w:p>
        </w:tc>
        <w:tc>
          <w:tcPr>
            <w:tcW w:w="1275" w:type="dxa"/>
          </w:tcPr>
          <w:p w:rsidR="001A4308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A4308" w:rsidRPr="005955BD" w:rsidTr="008E6F6F">
        <w:trPr>
          <w:trHeight w:val="413"/>
        </w:trPr>
        <w:tc>
          <w:tcPr>
            <w:tcW w:w="567" w:type="dxa"/>
          </w:tcPr>
          <w:p w:rsidR="001A4308" w:rsidRPr="005955BD" w:rsidRDefault="001A430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3260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5 мл с игл 22G*1 1/2 инъекц 3х-комп. Стер</w:t>
            </w:r>
          </w:p>
        </w:tc>
        <w:tc>
          <w:tcPr>
            <w:tcW w:w="4820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"5 мл с игл 22G*1 1/2 инъекц 3х-комп. Стер</w:t>
            </w:r>
          </w:p>
        </w:tc>
        <w:tc>
          <w:tcPr>
            <w:tcW w:w="709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134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1560" w:type="dxa"/>
          </w:tcPr>
          <w:p w:rsidR="001A4308" w:rsidRPr="005955BD" w:rsidRDefault="00F90C09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="001A4308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1 746 000,00   </w:t>
            </w:r>
          </w:p>
        </w:tc>
        <w:tc>
          <w:tcPr>
            <w:tcW w:w="1275" w:type="dxa"/>
          </w:tcPr>
          <w:p w:rsidR="001A4308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A4308" w:rsidRPr="005955BD" w:rsidTr="008E6F6F">
        <w:trPr>
          <w:trHeight w:val="413"/>
        </w:trPr>
        <w:tc>
          <w:tcPr>
            <w:tcW w:w="567" w:type="dxa"/>
          </w:tcPr>
          <w:p w:rsidR="001A4308" w:rsidRPr="005955BD" w:rsidRDefault="001A4308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26</w:t>
            </w:r>
          </w:p>
        </w:tc>
        <w:tc>
          <w:tcPr>
            <w:tcW w:w="3260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2 мл с игл 22G*1 1/2 инъекц 3х-комп. Стер</w:t>
            </w:r>
          </w:p>
        </w:tc>
        <w:tc>
          <w:tcPr>
            <w:tcW w:w="4820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"2 мл с игл 22G*1 1/2 инъекц 3х-комп. Стер</w:t>
            </w:r>
          </w:p>
        </w:tc>
        <w:tc>
          <w:tcPr>
            <w:tcW w:w="709" w:type="dxa"/>
          </w:tcPr>
          <w:p w:rsidR="001A4308" w:rsidRPr="005955BD" w:rsidRDefault="001A4308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134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1560" w:type="dxa"/>
          </w:tcPr>
          <w:p w:rsidR="001A4308" w:rsidRPr="005955BD" w:rsidRDefault="00F90C09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="001A4308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1 746 000,00   </w:t>
            </w:r>
          </w:p>
        </w:tc>
        <w:tc>
          <w:tcPr>
            <w:tcW w:w="1275" w:type="dxa"/>
          </w:tcPr>
          <w:p w:rsidR="001A4308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1A4308" w:rsidRPr="005955BD" w:rsidRDefault="001A4308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C3E43" w:rsidRPr="005955BD" w:rsidTr="008E6F6F">
        <w:trPr>
          <w:trHeight w:val="413"/>
        </w:trPr>
        <w:tc>
          <w:tcPr>
            <w:tcW w:w="567" w:type="dxa"/>
          </w:tcPr>
          <w:p w:rsidR="007C3E43" w:rsidRPr="005955BD" w:rsidRDefault="007C3E43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27</w:t>
            </w:r>
          </w:p>
        </w:tc>
        <w:tc>
          <w:tcPr>
            <w:tcW w:w="3260" w:type="dxa"/>
          </w:tcPr>
          <w:p w:rsidR="007C3E43" w:rsidRPr="005955BD" w:rsidRDefault="007C3E43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Жане стерильный однократного применения объем 150 мл</w:t>
            </w:r>
          </w:p>
        </w:tc>
        <w:tc>
          <w:tcPr>
            <w:tcW w:w="4820" w:type="dxa"/>
          </w:tcPr>
          <w:p w:rsidR="007C3E43" w:rsidRPr="005955BD" w:rsidRDefault="007C3E43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Жане стерильный однократного применения объем 150 мл</w:t>
            </w:r>
          </w:p>
        </w:tc>
        <w:tc>
          <w:tcPr>
            <w:tcW w:w="709" w:type="dxa"/>
          </w:tcPr>
          <w:p w:rsidR="007C3E43" w:rsidRPr="005955BD" w:rsidRDefault="007C3E43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560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450 000,00   </w:t>
            </w:r>
          </w:p>
        </w:tc>
        <w:tc>
          <w:tcPr>
            <w:tcW w:w="1275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C3E43" w:rsidRPr="005955BD" w:rsidTr="008E6F6F">
        <w:trPr>
          <w:trHeight w:val="413"/>
        </w:trPr>
        <w:tc>
          <w:tcPr>
            <w:tcW w:w="567" w:type="dxa"/>
          </w:tcPr>
          <w:p w:rsidR="007C3E43" w:rsidRPr="005955BD" w:rsidRDefault="007C3E43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28</w:t>
            </w:r>
          </w:p>
        </w:tc>
        <w:tc>
          <w:tcPr>
            <w:tcW w:w="3260" w:type="dxa"/>
          </w:tcPr>
          <w:p w:rsidR="007C3E43" w:rsidRPr="005955BD" w:rsidRDefault="007C3E43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50 мл с игл 20G*1 1/2 инъекц 3х-комп. Стер</w:t>
            </w:r>
          </w:p>
        </w:tc>
        <w:tc>
          <w:tcPr>
            <w:tcW w:w="4820" w:type="dxa"/>
          </w:tcPr>
          <w:p w:rsidR="007C3E43" w:rsidRPr="005955BD" w:rsidRDefault="007C3E43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50 мл с игл 20G*1 1/2 инъекц 3х-комп. Стер</w:t>
            </w:r>
          </w:p>
        </w:tc>
        <w:tc>
          <w:tcPr>
            <w:tcW w:w="709" w:type="dxa"/>
          </w:tcPr>
          <w:p w:rsidR="007C3E43" w:rsidRPr="005955BD" w:rsidRDefault="007C3E43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121,64</w:t>
            </w:r>
          </w:p>
        </w:tc>
        <w:tc>
          <w:tcPr>
            <w:tcW w:w="1560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121 640,00   </w:t>
            </w:r>
          </w:p>
        </w:tc>
        <w:tc>
          <w:tcPr>
            <w:tcW w:w="1275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C3E43" w:rsidRPr="005955BD" w:rsidTr="008E6F6F">
        <w:trPr>
          <w:trHeight w:val="413"/>
        </w:trPr>
        <w:tc>
          <w:tcPr>
            <w:tcW w:w="567" w:type="dxa"/>
          </w:tcPr>
          <w:p w:rsidR="007C3E43" w:rsidRPr="005955BD" w:rsidRDefault="007C3E43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29</w:t>
            </w:r>
          </w:p>
        </w:tc>
        <w:tc>
          <w:tcPr>
            <w:tcW w:w="3260" w:type="dxa"/>
          </w:tcPr>
          <w:p w:rsidR="007C3E43" w:rsidRPr="005955BD" w:rsidRDefault="007C3E43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Крафт бумага в рулоне 1000 мм * 40 м плотностью 78/м 2</w:t>
            </w:r>
          </w:p>
        </w:tc>
        <w:tc>
          <w:tcPr>
            <w:tcW w:w="4820" w:type="dxa"/>
          </w:tcPr>
          <w:p w:rsidR="007C3E43" w:rsidRPr="005955BD" w:rsidRDefault="007C3E43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Крафт бумага в рулоне 1000 мм * 40 м плотностью 78/м 2</w:t>
            </w:r>
          </w:p>
        </w:tc>
        <w:tc>
          <w:tcPr>
            <w:tcW w:w="709" w:type="dxa"/>
          </w:tcPr>
          <w:p w:rsidR="007C3E43" w:rsidRPr="005955BD" w:rsidRDefault="007C3E43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рулон </w:t>
            </w:r>
          </w:p>
        </w:tc>
        <w:tc>
          <w:tcPr>
            <w:tcW w:w="708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4830</w:t>
            </w:r>
          </w:p>
        </w:tc>
        <w:tc>
          <w:tcPr>
            <w:tcW w:w="1560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289 800,00   </w:t>
            </w:r>
          </w:p>
        </w:tc>
        <w:tc>
          <w:tcPr>
            <w:tcW w:w="1275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7C3E43" w:rsidRPr="005955BD" w:rsidRDefault="007C3E43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06ED2" w:rsidRPr="005955BD" w:rsidTr="008E6F6F">
        <w:trPr>
          <w:trHeight w:val="413"/>
        </w:trPr>
        <w:tc>
          <w:tcPr>
            <w:tcW w:w="567" w:type="dxa"/>
          </w:tcPr>
          <w:p w:rsidR="00006ED2" w:rsidRPr="005955BD" w:rsidRDefault="00006ED2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3260" w:type="dxa"/>
          </w:tcPr>
          <w:p w:rsidR="00006ED2" w:rsidRPr="005955BD" w:rsidRDefault="00006ED2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4820" w:type="dxa"/>
          </w:tcPr>
          <w:p w:rsidR="00006ED2" w:rsidRPr="005955BD" w:rsidRDefault="00006ED2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Браслет идентификационный (госпитальная бирка) для новорожденных, Изделия изготавливаются из мягкого поливинилхлорида, который не оказывает никакого негативного воздействия на кожу ребёнка, голубого цвета</w:t>
            </w:r>
          </w:p>
        </w:tc>
        <w:tc>
          <w:tcPr>
            <w:tcW w:w="709" w:type="dxa"/>
          </w:tcPr>
          <w:p w:rsidR="00006ED2" w:rsidRPr="005955BD" w:rsidRDefault="00006ED2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8" w:type="dxa"/>
          </w:tcPr>
          <w:p w:rsidR="00006ED2" w:rsidRPr="005955BD" w:rsidRDefault="00006ED2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006ED2" w:rsidRPr="005955BD" w:rsidRDefault="00006ED2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006ED2" w:rsidRPr="005955BD" w:rsidRDefault="00006ED2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120 000,00   </w:t>
            </w:r>
          </w:p>
        </w:tc>
        <w:tc>
          <w:tcPr>
            <w:tcW w:w="1275" w:type="dxa"/>
          </w:tcPr>
          <w:p w:rsidR="00006ED2" w:rsidRPr="005955BD" w:rsidRDefault="00006ED2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006ED2" w:rsidRPr="005955BD" w:rsidRDefault="00006ED2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59</w:t>
            </w:r>
          </w:p>
        </w:tc>
      </w:tr>
      <w:tr w:rsidR="00006ED2" w:rsidRPr="005955BD" w:rsidTr="008E6F6F">
        <w:trPr>
          <w:trHeight w:val="413"/>
        </w:trPr>
        <w:tc>
          <w:tcPr>
            <w:tcW w:w="567" w:type="dxa"/>
          </w:tcPr>
          <w:p w:rsidR="00006ED2" w:rsidRPr="005955BD" w:rsidRDefault="00006ED2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3260" w:type="dxa"/>
          </w:tcPr>
          <w:p w:rsidR="00006ED2" w:rsidRPr="005955BD" w:rsidRDefault="00006ED2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4820" w:type="dxa"/>
          </w:tcPr>
          <w:p w:rsidR="00006ED2" w:rsidRPr="005955BD" w:rsidRDefault="00006ED2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Браслет идентификационный (госпитальная бирка) для новорожденных, Изделия изготавливаются из мягкого поливинилхлорида, который не оказывает никакого негативного воздействия на кожу ребёнка, розового  цвета</w:t>
            </w:r>
          </w:p>
        </w:tc>
        <w:tc>
          <w:tcPr>
            <w:tcW w:w="709" w:type="dxa"/>
          </w:tcPr>
          <w:p w:rsidR="00006ED2" w:rsidRPr="005955BD" w:rsidRDefault="00006ED2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8" w:type="dxa"/>
          </w:tcPr>
          <w:p w:rsidR="00006ED2" w:rsidRPr="005955BD" w:rsidRDefault="00006ED2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006ED2" w:rsidRPr="005955BD" w:rsidRDefault="00006ED2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006ED2" w:rsidRPr="005955BD" w:rsidRDefault="00006ED2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120 000,00   </w:t>
            </w:r>
          </w:p>
        </w:tc>
        <w:tc>
          <w:tcPr>
            <w:tcW w:w="1275" w:type="dxa"/>
          </w:tcPr>
          <w:p w:rsidR="00006ED2" w:rsidRPr="005955BD" w:rsidRDefault="00006ED2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006ED2" w:rsidRPr="005955BD" w:rsidRDefault="00006ED2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59</w:t>
            </w:r>
          </w:p>
        </w:tc>
      </w:tr>
      <w:tr w:rsidR="00D85C74" w:rsidRPr="005955BD" w:rsidTr="008E6F6F">
        <w:trPr>
          <w:trHeight w:val="413"/>
        </w:trPr>
        <w:tc>
          <w:tcPr>
            <w:tcW w:w="567" w:type="dxa"/>
          </w:tcPr>
          <w:p w:rsidR="00D85C74" w:rsidRPr="005955BD" w:rsidRDefault="00D85C74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32</w:t>
            </w:r>
          </w:p>
        </w:tc>
        <w:tc>
          <w:tcPr>
            <w:tcW w:w="3260" w:type="dxa"/>
          </w:tcPr>
          <w:p w:rsidR="00D85C74" w:rsidRPr="005955BD" w:rsidRDefault="00D85C7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Манжеты для монитора аппарата </w:t>
            </w:r>
          </w:p>
        </w:tc>
        <w:tc>
          <w:tcPr>
            <w:tcW w:w="4820" w:type="dxa"/>
          </w:tcPr>
          <w:p w:rsidR="00D85C74" w:rsidRPr="005955BD" w:rsidRDefault="00D85C7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iCs/>
                <w:sz w:val="16"/>
                <w:szCs w:val="16"/>
              </w:rPr>
              <w:t>Многоразовая манжета НИАД 25-35 см. для взрослых</w:t>
            </w:r>
          </w:p>
        </w:tc>
        <w:tc>
          <w:tcPr>
            <w:tcW w:w="709" w:type="dxa"/>
          </w:tcPr>
          <w:p w:rsidR="00D85C74" w:rsidRPr="005955BD" w:rsidRDefault="00D85C7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85C74" w:rsidRPr="005955BD" w:rsidRDefault="00D85C7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D85C74" w:rsidRPr="005955BD" w:rsidRDefault="00D85C7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560" w:type="dxa"/>
          </w:tcPr>
          <w:p w:rsidR="00D85C74" w:rsidRPr="005955BD" w:rsidRDefault="00D85C7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1275" w:type="dxa"/>
          </w:tcPr>
          <w:p w:rsidR="00D85C74" w:rsidRPr="005955BD" w:rsidRDefault="00D85C74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D85C74" w:rsidRPr="005955BD" w:rsidRDefault="00D85C7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20000</w:t>
            </w:r>
          </w:p>
        </w:tc>
      </w:tr>
      <w:tr w:rsidR="00D85C74" w:rsidRPr="005955BD" w:rsidTr="008E6F6F">
        <w:trPr>
          <w:trHeight w:val="413"/>
        </w:trPr>
        <w:tc>
          <w:tcPr>
            <w:tcW w:w="567" w:type="dxa"/>
          </w:tcPr>
          <w:p w:rsidR="00D85C74" w:rsidRPr="005955BD" w:rsidRDefault="00D85C74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33</w:t>
            </w:r>
          </w:p>
        </w:tc>
        <w:tc>
          <w:tcPr>
            <w:tcW w:w="3260" w:type="dxa"/>
          </w:tcPr>
          <w:p w:rsidR="00D85C74" w:rsidRPr="005955BD" w:rsidRDefault="00D85C7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ЭКГ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бумага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 21 см для электрокардиографа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DIXION</w:t>
            </w:r>
          </w:p>
        </w:tc>
        <w:tc>
          <w:tcPr>
            <w:tcW w:w="4820" w:type="dxa"/>
          </w:tcPr>
          <w:p w:rsidR="00D85C74" w:rsidRPr="005955BD" w:rsidRDefault="00D85C7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ЭКГ бумага  21 см для электрокардиографа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DIXION</w:t>
            </w:r>
          </w:p>
        </w:tc>
        <w:tc>
          <w:tcPr>
            <w:tcW w:w="709" w:type="dxa"/>
          </w:tcPr>
          <w:p w:rsidR="00D85C74" w:rsidRPr="005955BD" w:rsidRDefault="00D85C7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85C74" w:rsidRPr="005955BD" w:rsidRDefault="00D85C7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D85C74" w:rsidRPr="005955BD" w:rsidRDefault="00D85C7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1560" w:type="dxa"/>
          </w:tcPr>
          <w:p w:rsidR="00D85C74" w:rsidRPr="005955BD" w:rsidRDefault="00D85C7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63 200,00</w:t>
            </w:r>
          </w:p>
        </w:tc>
        <w:tc>
          <w:tcPr>
            <w:tcW w:w="1275" w:type="dxa"/>
          </w:tcPr>
          <w:p w:rsidR="00D85C74" w:rsidRPr="005955BD" w:rsidRDefault="00D85C74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D85C74" w:rsidRPr="005955BD" w:rsidRDefault="00D85C7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3160</w:t>
            </w:r>
          </w:p>
        </w:tc>
      </w:tr>
      <w:tr w:rsidR="005B4125" w:rsidRPr="005955BD" w:rsidTr="008E6F6F">
        <w:trPr>
          <w:trHeight w:val="413"/>
        </w:trPr>
        <w:tc>
          <w:tcPr>
            <w:tcW w:w="567" w:type="dxa"/>
          </w:tcPr>
          <w:p w:rsidR="005B4125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34</w:t>
            </w:r>
          </w:p>
        </w:tc>
        <w:tc>
          <w:tcPr>
            <w:tcW w:w="3260" w:type="dxa"/>
          </w:tcPr>
          <w:p w:rsidR="005B4125" w:rsidRPr="005955BD" w:rsidRDefault="005B4125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Электрокардиограф 3-6-12 канальный с регистрацией ЭКГ в ручном и автоматическом режимах </w:t>
            </w:r>
          </w:p>
        </w:tc>
        <w:tc>
          <w:tcPr>
            <w:tcW w:w="4820" w:type="dxa"/>
          </w:tcPr>
          <w:p w:rsidR="005B4125" w:rsidRPr="005955BD" w:rsidRDefault="005B4125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Возможность одновременного просмотра 3,4,6 или 12 отведений ЭКГ на графическом цветном TFT дисплее и печать отведений в том же масштабе на принтере; Автоматический старт записи при обнаружении аритмии и продление печати позволяет экономить бумагу; Возможность одновременной печати 12 отведений и протокола обследования на внешнем лазерном принтере на бумаге формата А4;Возможность проверки кабеля ЭКГ в составе электрокардиографа; Автоматический анализ ЭКГ в базовом комплекте и возможность получения синдромальных заключений (опция);Режим проб (периодическая печать), время наблюдения до 3 часов, интервал печати от 1 до 90 мин.; Возможность одновременного и последовательного съема ЭКГ;Возможность снятия ЭКГ в ручном режиме с любым количеством электродов;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Возможность быстрого управления прибором 14-ю клавишами прямого действия; Режим записи ритма одного или трех отведений позволяет наблюдать изменения ритма сердца; Комбинированная алфавитно-цифровая и функциональная пленочная клавиатура; Наличие манипулятора упрощает работу с прибором; Настройка всех параметров под каждого пользователя (10 заданных пользовательских профилей);Возможность подключения стандартной клавиатуры для упрощения ввода данных (опция);Печать усредненных (или типовых) кардиокомплексов с метками;Вывод информации на ПК с программными модулями регистрации и архивации ЭКГ «ЭКГ Ревю» или анализа ЭКГ покоя «armasoft-12-Cardio»,в реальном времени с внутренней памяти и через внешнюю Flash карту;Передача по каналу GSM на центральный пульт опция);Возможность отключения и регулировки громкости звуковых сигналов R-зубца ЭКГ и клавиатуры;Возможность обнаружения сигналов кардиостимулятора и защита от дефибрилляции;Возможность работы в составе комплекса для проведения нагрузочных проб;Возможность снятия ЭКГ с детей (опция).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Выбор системы отведений: стандартные 12, Кабрера, Франк, Нэб, пользовательские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Тип дисплея: Цветной TFT (Сенсорный по опции)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Диагональ: 141 мм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Разрешение: 640*480 точек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Отображение на экране: 3,3+ритм,6,12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Печать на термопринтере: 3; 3+ритм; 6 вдоль или 12 поперек бумаги; анализ ЭКГ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Отображение и печать каналов ритма: 1 или 3-х на выбор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Ширина термобумаги: 110 мм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Тип термобумаги: Рулон/пачка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Разрешение печати: 64 точки/мм вдоль бумаги,     8 точек/мм поперек бумаги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Режим регистрации: ручной/ авто/ режим проб/ритм/печать копии /печать ЭКГ из памяти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Алфавитно-цифровая клавиатура: Есть , комбинированная и сенсорная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Скорость бумаги: 5; 10; 12,5; 25 и 50 мм/c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2,5; 5; 10; 20 или 40 мм/мВ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Фильтры: Антитреморный/  антидрейфовый/ сетевой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Защита от дефибрилляции: Есть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Память внутренняя: до 500 ЭКГ и внешняя USB флэш-накопитель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Связь с ПК: есть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Тип внешнего интерфейса: СОМ-порт, 2 USB-порта, GSM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Использование в автомобилях СП: да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Габариты (Ш*Г*В): 250*174*63  мм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блока ЭК: 1,2 кг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Питание: от сети переменного тока; от встроенной аккумуляторной батареи; от бортовой сети автомобиля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Потребляемая мощность: не более 30 ВА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Гарантийное сервисное обслуживание медицинской техники 37 месяцев</w:t>
            </w:r>
          </w:p>
        </w:tc>
        <w:tc>
          <w:tcPr>
            <w:tcW w:w="709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8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1150000</w:t>
            </w:r>
          </w:p>
        </w:tc>
        <w:tc>
          <w:tcPr>
            <w:tcW w:w="1560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6 900 000,00   </w:t>
            </w:r>
          </w:p>
        </w:tc>
        <w:tc>
          <w:tcPr>
            <w:tcW w:w="1275" w:type="dxa"/>
          </w:tcPr>
          <w:p w:rsidR="005B4125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5B4125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1145000</w:t>
            </w:r>
          </w:p>
        </w:tc>
      </w:tr>
      <w:tr w:rsidR="005B4125" w:rsidRPr="005955BD" w:rsidTr="008E6F6F">
        <w:trPr>
          <w:trHeight w:val="413"/>
        </w:trPr>
        <w:tc>
          <w:tcPr>
            <w:tcW w:w="567" w:type="dxa"/>
          </w:tcPr>
          <w:p w:rsidR="005B4125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35</w:t>
            </w:r>
          </w:p>
        </w:tc>
        <w:tc>
          <w:tcPr>
            <w:tcW w:w="3260" w:type="dxa"/>
          </w:tcPr>
          <w:p w:rsidR="005B4125" w:rsidRPr="005955BD" w:rsidRDefault="005B4125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Хирургический аспиратор с емкостями на 4 литра</w:t>
            </w:r>
          </w:p>
        </w:tc>
        <w:tc>
          <w:tcPr>
            <w:tcW w:w="4820" w:type="dxa"/>
          </w:tcPr>
          <w:p w:rsidR="005B4125" w:rsidRPr="005955BD" w:rsidRDefault="005B4125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 для аспирации различных биологических жидкостей (кровь, слизь, экссудат и т.д.).  Основной блок совмещён с тележкой на 4 антистатических колесах, 2 из которых оснащены тормозными механизмами.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Аспиратор разработан для длительного использования и легкой транспортировки, изготовлен из высокопрочного не проводящего электричество пластика.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 передней панели расположены: кнопка включения питания, кнопка выбора режимов ножного переключателя, регулятор уровня аспирации, вакуумный индикатор и крепления аспирационных ёмкостей.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Максимальный объем всасывания: не более 60 л/мин.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Режим работы – непрерывный.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Вес: не более 13 кг. 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Размер: не более 463*850*425 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Максимальное давление всасывания (без банки): не менее -90кПа.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Производительность по воздуху: не менее 60 л/мин.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Класс энергопотребления: не хуже IIA.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Предохранитель: F 1 x 4A L 250V.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Потребляемая мощность: не более 230 VA.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Поршневой привод аспиратора не требует специальных условий хранения и смазки.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Силиконовые трубки и конический наконечник допустимо промывать водой с температурой не выше 60°C. Контейнер и крышку, силиконовые трубки и конический наконечник допускается обрабатывать в автоклаве, выполнив один цикл стерилизации при 121°C (при относительном давлении 1 бар – 15 минут).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Срок службы устройства: не менее 10000-12000 часов работы.</w:t>
            </w:r>
          </w:p>
        </w:tc>
        <w:tc>
          <w:tcPr>
            <w:tcW w:w="709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1025000</w:t>
            </w:r>
          </w:p>
        </w:tc>
        <w:tc>
          <w:tcPr>
            <w:tcW w:w="1560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4 100 000,00   </w:t>
            </w:r>
          </w:p>
        </w:tc>
        <w:tc>
          <w:tcPr>
            <w:tcW w:w="1275" w:type="dxa"/>
          </w:tcPr>
          <w:p w:rsidR="005B4125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5B4125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1020000</w:t>
            </w:r>
          </w:p>
        </w:tc>
      </w:tr>
      <w:tr w:rsidR="005B4125" w:rsidRPr="005955BD" w:rsidTr="008E6F6F">
        <w:trPr>
          <w:trHeight w:val="413"/>
        </w:trPr>
        <w:tc>
          <w:tcPr>
            <w:tcW w:w="567" w:type="dxa"/>
          </w:tcPr>
          <w:p w:rsidR="005B4125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36</w:t>
            </w:r>
          </w:p>
        </w:tc>
        <w:tc>
          <w:tcPr>
            <w:tcW w:w="3260" w:type="dxa"/>
          </w:tcPr>
          <w:p w:rsidR="005B4125" w:rsidRPr="005955BD" w:rsidRDefault="005B4125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Кровать для пациентов с 2 моторами </w:t>
            </w:r>
          </w:p>
        </w:tc>
        <w:tc>
          <w:tcPr>
            <w:tcW w:w="4820" w:type="dxa"/>
          </w:tcPr>
          <w:p w:rsidR="005B4125" w:rsidRPr="005955BD" w:rsidRDefault="005B4125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Кровать палатная 2х – моторная. 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Многофункциональная кровать предназначена для использования в стационарах медицинских учреждений, обеспечивает максимальный комфорт и удобство для пациентов и медицинского персонала. Кровать должна иметь электрическую регулировку угла наклона спинки и ног, а также механическую регулировку положения Тренделенбург 12˚ для оптимизации кровообращения и дыхания пациента. Высококачественные материалы и покрытия гарантируют долгий срок службы и защиту от внешних воздействий.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1.Основные функции и характеристики: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Электрическая регулировка:  Кровать оснащена электрическими механизмами для регулировки подвижных секций ложа.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Конструкция: Кровать состоит из несущей рамы и четырехсекционного ложа.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Материалы: Основные элементы изготовлены из стали. Поверхность кровати покрыта порошковым покрытием на основе эпоксидного полиэстера.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Покрытие: имеет дополнительное электростатическое антипорошковое покрытие, обработанное при температуре 200° для защиты от ржавления и внешних воздействий.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Технические параметры: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Количество секций ложа: 4 шт.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Количество линейных двигателей: 2 шт.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Габариты: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с удлинением: 2200 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Ширина: 1030 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Высота (без матраца) (±10 см):  375 мм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Углы наклона: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- Спинка: 70˚.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- Изножье:  45˚.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- Тренделенбург: 12˚.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-Нагрузка и вес: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- Максимальная нагрузка: до 250 кг.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- Вес нетто:  150 кг.</w:t>
            </w:r>
          </w:p>
        </w:tc>
        <w:tc>
          <w:tcPr>
            <w:tcW w:w="709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8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2805000</w:t>
            </w:r>
          </w:p>
        </w:tc>
        <w:tc>
          <w:tcPr>
            <w:tcW w:w="1560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5 610 000,00   </w:t>
            </w:r>
          </w:p>
        </w:tc>
        <w:tc>
          <w:tcPr>
            <w:tcW w:w="1275" w:type="dxa"/>
          </w:tcPr>
          <w:p w:rsidR="005B4125" w:rsidRPr="005955BD" w:rsidRDefault="000C667F" w:rsidP="008E6F6F">
            <w:pPr>
              <w:spacing w:after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5B4125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2800000</w:t>
            </w:r>
          </w:p>
        </w:tc>
      </w:tr>
      <w:tr w:rsidR="005B4125" w:rsidRPr="005955BD" w:rsidTr="008E6F6F">
        <w:trPr>
          <w:trHeight w:val="413"/>
        </w:trPr>
        <w:tc>
          <w:tcPr>
            <w:tcW w:w="567" w:type="dxa"/>
          </w:tcPr>
          <w:p w:rsidR="005B4125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37</w:t>
            </w:r>
          </w:p>
        </w:tc>
        <w:tc>
          <w:tcPr>
            <w:tcW w:w="3260" w:type="dxa"/>
          </w:tcPr>
          <w:p w:rsidR="005B4125" w:rsidRPr="005955BD" w:rsidRDefault="005B4125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Монитор пациента мульти параметрический </w:t>
            </w:r>
          </w:p>
        </w:tc>
        <w:tc>
          <w:tcPr>
            <w:tcW w:w="4820" w:type="dxa"/>
          </w:tcPr>
          <w:p w:rsidR="005B4125" w:rsidRPr="005955BD" w:rsidRDefault="005B4125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Монитор предназначен для мониторинга критически больных пациентов в операционных залах, ОИТ и реанимации и палатах интенсивной терапии. Он может быть использован для мониторинга ЭКГ (в том числе сегмента ST и аритмии), дыхания, измеряемого импедансным методом , TEMP, SpO2, PR (частоты пульса), НИАД, ИАД, RESP (дыхания) и EtCO2 (парциального давления диоксида углерода в выдыхаемом воздухе в конце выдоха) у взрослых, детей и новорожденных, OxyCRG, вычисление функции почек, гемодинамического расчета, расчет оксигенации, расчет вентиляции, расчет лекарственных препаратов и записывающим устройством.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Физические характеристики: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Размеры: 300мм×155мм×278мм.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не более 2.72 кг.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Дисплей: не менее 12.1 дюймов сенсорный экран.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Разрешение: 800×600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отображение волн: не менее 9</w:t>
            </w:r>
          </w:p>
        </w:tc>
        <w:tc>
          <w:tcPr>
            <w:tcW w:w="709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1570000</w:t>
            </w:r>
          </w:p>
        </w:tc>
        <w:tc>
          <w:tcPr>
            <w:tcW w:w="1560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6 280 000,00   </w:t>
            </w:r>
          </w:p>
        </w:tc>
        <w:tc>
          <w:tcPr>
            <w:tcW w:w="1275" w:type="dxa"/>
          </w:tcPr>
          <w:p w:rsidR="005B4125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5B4125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1565000</w:t>
            </w:r>
          </w:p>
        </w:tc>
      </w:tr>
      <w:tr w:rsidR="005B4125" w:rsidRPr="005955BD" w:rsidTr="008E6F6F">
        <w:trPr>
          <w:trHeight w:val="413"/>
        </w:trPr>
        <w:tc>
          <w:tcPr>
            <w:tcW w:w="567" w:type="dxa"/>
          </w:tcPr>
          <w:p w:rsidR="005B4125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38</w:t>
            </w:r>
          </w:p>
        </w:tc>
        <w:tc>
          <w:tcPr>
            <w:tcW w:w="3260" w:type="dxa"/>
          </w:tcPr>
          <w:p w:rsidR="005B4125" w:rsidRPr="005955BD" w:rsidRDefault="005B4125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Ростомер </w:t>
            </w:r>
          </w:p>
        </w:tc>
        <w:tc>
          <w:tcPr>
            <w:tcW w:w="4820" w:type="dxa"/>
          </w:tcPr>
          <w:p w:rsidR="005B4125" w:rsidRPr="005955BD" w:rsidRDefault="005B4125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Переносной детский ростомер должен представлять собой эластичный, занимающий мало места при хранении, легкий ростомер, изготовленный по принципу складного мата. Простое, удобное и точное измерение роста младенцев в положении лежа. Наличие верхнего и нижнего упора для определения точного роста ребенка. Возможность подвешивания ростомера на стену, используя специальное отверстие, для измерения роста детей до 99 см в положении стоя. Эргономичный и компактный дизайн. Удобство чистки и дезинфекции.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Технические характеристики: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измерения: не более 10 – 99 см.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Дискретность: не более 5 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Вес: не более 575 г.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Размеры: не более 300 х 140 х 1,340 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Гарантийное сервисное обслуживание не менее МТ 37 месяцев.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Плановое техническое обслуживание должно проводиться не реже чем 1 раз в квартал.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замену отработавших ресурс составных частей;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замене или восстановлении отдельных частей МТ;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- настройку и регулировку изделия; специфические для данного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изделия работы и т.п.;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чистку, смазку и при необходимости переборку основных механизмов и узлов;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иные указанные в эксплуатационной документации операции, специфические для конкретного типа изделий</w:t>
            </w:r>
          </w:p>
        </w:tc>
        <w:tc>
          <w:tcPr>
            <w:tcW w:w="709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8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560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1 800 000,00   </w:t>
            </w:r>
          </w:p>
        </w:tc>
        <w:tc>
          <w:tcPr>
            <w:tcW w:w="1275" w:type="dxa"/>
          </w:tcPr>
          <w:p w:rsidR="005B4125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5B4125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95000</w:t>
            </w:r>
          </w:p>
        </w:tc>
      </w:tr>
      <w:tr w:rsidR="005B4125" w:rsidRPr="005955BD" w:rsidTr="008E6F6F">
        <w:trPr>
          <w:trHeight w:val="413"/>
        </w:trPr>
        <w:tc>
          <w:tcPr>
            <w:tcW w:w="567" w:type="dxa"/>
          </w:tcPr>
          <w:p w:rsidR="005B4125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39</w:t>
            </w:r>
          </w:p>
        </w:tc>
        <w:tc>
          <w:tcPr>
            <w:tcW w:w="3260" w:type="dxa"/>
          </w:tcPr>
          <w:p w:rsidR="005B4125" w:rsidRPr="005955BD" w:rsidRDefault="005B4125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Облучатель бактерицидный с лампами низкого давления передвижной ОБНП 2(2-30-01) исп 2 </w:t>
            </w:r>
          </w:p>
        </w:tc>
        <w:tc>
          <w:tcPr>
            <w:tcW w:w="4820" w:type="dxa"/>
          </w:tcPr>
          <w:p w:rsidR="005B4125" w:rsidRPr="005955BD" w:rsidRDefault="005B4125" w:rsidP="002765D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Облучатель бактерицидный с лампами низкого давления передвижной ОБНП 2(2*30-01) Исполнение 2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Источники излучения: 2 шт.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Производительность: 180 м3 /час* Потребляемая мощность: 190 Вт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Габариты: 300х300х1050 мм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Масса, не более: 8,2 кг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Гарантийное сервисное обслуживание  37 месяцев</w:t>
            </w:r>
          </w:p>
        </w:tc>
        <w:tc>
          <w:tcPr>
            <w:tcW w:w="709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560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5 760 000,00   </w:t>
            </w:r>
          </w:p>
        </w:tc>
        <w:tc>
          <w:tcPr>
            <w:tcW w:w="1275" w:type="dxa"/>
          </w:tcPr>
          <w:p w:rsidR="005B4125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5B4125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91000</w:t>
            </w:r>
          </w:p>
        </w:tc>
      </w:tr>
      <w:tr w:rsidR="005B4125" w:rsidRPr="005955BD" w:rsidTr="008E6F6F">
        <w:trPr>
          <w:trHeight w:val="413"/>
        </w:trPr>
        <w:tc>
          <w:tcPr>
            <w:tcW w:w="567" w:type="dxa"/>
          </w:tcPr>
          <w:p w:rsidR="005B4125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40</w:t>
            </w:r>
          </w:p>
        </w:tc>
        <w:tc>
          <w:tcPr>
            <w:tcW w:w="3260" w:type="dxa"/>
          </w:tcPr>
          <w:p w:rsidR="005B4125" w:rsidRPr="005955BD" w:rsidRDefault="005B4125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Ножницы операционные (т/к прямые 140 мм)</w:t>
            </w:r>
          </w:p>
        </w:tc>
        <w:tc>
          <w:tcPr>
            <w:tcW w:w="4820" w:type="dxa"/>
          </w:tcPr>
          <w:p w:rsidR="005B4125" w:rsidRPr="005955BD" w:rsidRDefault="005B4125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Ножницы операционные прямые, тупоконечные. Рабочие бранши длиной 50±3 мм, режущая часть 42,8±3 мм. Толщина кончиков при смыкании 1,7±0,3 мм, ширина 4,2±0,5 мм. Соединение винтовое. Толщина в месте соединений двух частей 5,8±0,5 мм. Рукоятки кольцевые. Общая длина не менее 140 мм и не более 145 мм. Материал: нержавеющая сталь.</w:t>
            </w:r>
          </w:p>
        </w:tc>
        <w:tc>
          <w:tcPr>
            <w:tcW w:w="709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560" w:type="dxa"/>
          </w:tcPr>
          <w:p w:rsidR="005B4125" w:rsidRPr="005955BD" w:rsidRDefault="005B4125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90 000,00   </w:t>
            </w:r>
          </w:p>
        </w:tc>
        <w:tc>
          <w:tcPr>
            <w:tcW w:w="1275" w:type="dxa"/>
          </w:tcPr>
          <w:p w:rsidR="005B4125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5B4125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8500</w:t>
            </w:r>
          </w:p>
        </w:tc>
      </w:tr>
      <w:tr w:rsidR="000C667F" w:rsidRPr="005955BD" w:rsidTr="008E6F6F">
        <w:trPr>
          <w:trHeight w:val="413"/>
        </w:trPr>
        <w:tc>
          <w:tcPr>
            <w:tcW w:w="567" w:type="dxa"/>
          </w:tcPr>
          <w:p w:rsidR="000C667F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41</w:t>
            </w:r>
          </w:p>
        </w:tc>
        <w:tc>
          <w:tcPr>
            <w:tcW w:w="3260" w:type="dxa"/>
          </w:tcPr>
          <w:p w:rsidR="000C667F" w:rsidRPr="005955BD" w:rsidRDefault="000C667F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Зеркало гинекологическое (по Куско, двухстворчатое, №2 ,114 мм)</w:t>
            </w:r>
          </w:p>
        </w:tc>
        <w:tc>
          <w:tcPr>
            <w:tcW w:w="4820" w:type="dxa"/>
          </w:tcPr>
          <w:p w:rsidR="000C667F" w:rsidRPr="005955BD" w:rsidRDefault="000C667F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Двустворчатое зеркало Куско: обе створки зеркала после введения их во влагалище могут быть фиксированы (специальной распоркой) в определенном положении. Это устраняет необходимость пользования подъемником и освобождает руки врача для производства влагалищных манипуляций (взятия секрета из шейки матки и др.). Размер №2.</w:t>
            </w:r>
          </w:p>
        </w:tc>
        <w:tc>
          <w:tcPr>
            <w:tcW w:w="709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560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40 000,00   </w:t>
            </w:r>
          </w:p>
        </w:tc>
        <w:tc>
          <w:tcPr>
            <w:tcW w:w="1275" w:type="dxa"/>
          </w:tcPr>
          <w:p w:rsidR="000C667F" w:rsidRPr="005955BD" w:rsidRDefault="000C667F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0C667F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7700</w:t>
            </w:r>
          </w:p>
        </w:tc>
      </w:tr>
      <w:tr w:rsidR="000C667F" w:rsidRPr="005955BD" w:rsidTr="008E6F6F">
        <w:trPr>
          <w:trHeight w:val="413"/>
        </w:trPr>
        <w:tc>
          <w:tcPr>
            <w:tcW w:w="567" w:type="dxa"/>
          </w:tcPr>
          <w:p w:rsidR="000C667F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42</w:t>
            </w:r>
          </w:p>
        </w:tc>
        <w:tc>
          <w:tcPr>
            <w:tcW w:w="3260" w:type="dxa"/>
          </w:tcPr>
          <w:p w:rsidR="000C667F" w:rsidRPr="005955BD" w:rsidRDefault="000C667F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Зеркало гинекологическое (по Куско, двухстворчатое, №3, 125 мм)</w:t>
            </w:r>
          </w:p>
        </w:tc>
        <w:tc>
          <w:tcPr>
            <w:tcW w:w="4820" w:type="dxa"/>
          </w:tcPr>
          <w:p w:rsidR="000C667F" w:rsidRPr="005955BD" w:rsidRDefault="000C667F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Двустворчатое зеркало Куско: обе створки зеркала после введения их во влагалище могут быть фиксированы (специальной распоркой) в определенном положении. Это устраняет необходимость пользования подъемником и освобождает руки врача для производства влагалищных манипуляций (взятия секрета из шейки матки и др.). Размер №3.</w:t>
            </w:r>
          </w:p>
        </w:tc>
        <w:tc>
          <w:tcPr>
            <w:tcW w:w="709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560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40 000,00   </w:t>
            </w:r>
          </w:p>
        </w:tc>
        <w:tc>
          <w:tcPr>
            <w:tcW w:w="1275" w:type="dxa"/>
          </w:tcPr>
          <w:p w:rsidR="000C667F" w:rsidRPr="005955BD" w:rsidRDefault="000C667F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0C667F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7700</w:t>
            </w:r>
          </w:p>
        </w:tc>
      </w:tr>
      <w:tr w:rsidR="000C667F" w:rsidRPr="005955BD" w:rsidTr="008E6F6F">
        <w:trPr>
          <w:trHeight w:val="413"/>
        </w:trPr>
        <w:tc>
          <w:tcPr>
            <w:tcW w:w="567" w:type="dxa"/>
          </w:tcPr>
          <w:p w:rsidR="000C667F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43</w:t>
            </w:r>
          </w:p>
        </w:tc>
        <w:tc>
          <w:tcPr>
            <w:tcW w:w="3260" w:type="dxa"/>
          </w:tcPr>
          <w:p w:rsidR="000C667F" w:rsidRPr="005955BD" w:rsidRDefault="000C667F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Зеркало гинекологическое (по Симсу №3)</w:t>
            </w:r>
          </w:p>
        </w:tc>
        <w:tc>
          <w:tcPr>
            <w:tcW w:w="4820" w:type="dxa"/>
          </w:tcPr>
          <w:p w:rsidR="000C667F" w:rsidRPr="005955BD" w:rsidRDefault="000C667F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Зеркала гинекологические/ Зеркало влагалищное по Симсу, №3, 92х29, 195мм) Зеркало гинекологическое Г-бразное, рабочая часть должна быть в форме желоба с закрытым скруглённым концом, длина 92±2 мм, ширина 29±2 мм. Рукоятка зеркала плоская с загнутым краем, окончание рукоятки крючкообразное с поворотом в сторону рабочей части. Общая длина инструмента не менее 190 мм и не более 200 мм. Материал: нержавеющая сталь.</w:t>
            </w:r>
          </w:p>
        </w:tc>
        <w:tc>
          <w:tcPr>
            <w:tcW w:w="709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560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225 000,00   </w:t>
            </w:r>
          </w:p>
        </w:tc>
        <w:tc>
          <w:tcPr>
            <w:tcW w:w="1275" w:type="dxa"/>
          </w:tcPr>
          <w:p w:rsidR="000C667F" w:rsidRPr="005955BD" w:rsidRDefault="000C667F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0C667F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7200</w:t>
            </w:r>
          </w:p>
        </w:tc>
      </w:tr>
      <w:tr w:rsidR="000C667F" w:rsidRPr="005955BD" w:rsidTr="008E6F6F">
        <w:trPr>
          <w:trHeight w:val="413"/>
        </w:trPr>
        <w:tc>
          <w:tcPr>
            <w:tcW w:w="567" w:type="dxa"/>
          </w:tcPr>
          <w:p w:rsidR="000C667F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44</w:t>
            </w:r>
          </w:p>
        </w:tc>
        <w:tc>
          <w:tcPr>
            <w:tcW w:w="3260" w:type="dxa"/>
          </w:tcPr>
          <w:p w:rsidR="000C667F" w:rsidRPr="005955BD" w:rsidRDefault="000C667F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Зеркало гинекологическое (по Симсу №2)</w:t>
            </w:r>
          </w:p>
        </w:tc>
        <w:tc>
          <w:tcPr>
            <w:tcW w:w="4820" w:type="dxa"/>
          </w:tcPr>
          <w:p w:rsidR="000C667F" w:rsidRPr="005955BD" w:rsidRDefault="000C667F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Зеркала гинекологические/ Зеркало влагалищное по Симсу, №2, 89х24, 190мм) Зеркало гинекологическое Г-бразное, рабочая часть должна быть в форме желоба с закрытым скруглённым концом, длина 90±2 мм, ширина 25±2 мм. Рукоятка зеркала плоская с загнутым краем, окончание рукоятки крючкообразное с поворотом в сторону рабочей части. Общая длина инструмента не менее 185 мм и не более 195 мм.</w:t>
            </w:r>
          </w:p>
        </w:tc>
        <w:tc>
          <w:tcPr>
            <w:tcW w:w="709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560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225 000,00   </w:t>
            </w:r>
          </w:p>
        </w:tc>
        <w:tc>
          <w:tcPr>
            <w:tcW w:w="1275" w:type="dxa"/>
          </w:tcPr>
          <w:p w:rsidR="000C667F" w:rsidRPr="005955BD" w:rsidRDefault="000C667F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0C667F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7200</w:t>
            </w:r>
          </w:p>
        </w:tc>
      </w:tr>
      <w:tr w:rsidR="000C667F" w:rsidRPr="005955BD" w:rsidTr="008E6F6F">
        <w:trPr>
          <w:trHeight w:val="413"/>
        </w:trPr>
        <w:tc>
          <w:tcPr>
            <w:tcW w:w="567" w:type="dxa"/>
          </w:tcPr>
          <w:p w:rsidR="000C667F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45</w:t>
            </w:r>
          </w:p>
        </w:tc>
        <w:tc>
          <w:tcPr>
            <w:tcW w:w="3260" w:type="dxa"/>
          </w:tcPr>
          <w:p w:rsidR="000C667F" w:rsidRPr="005955BD" w:rsidRDefault="000C667F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Щипцы гинекологические (маточные однозубые пулевые для оттягивания тела матки)</w:t>
            </w:r>
          </w:p>
        </w:tc>
        <w:tc>
          <w:tcPr>
            <w:tcW w:w="4820" w:type="dxa"/>
          </w:tcPr>
          <w:p w:rsidR="000C667F" w:rsidRPr="005955BD" w:rsidRDefault="00C11596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Щипцы гинекологические.</w:t>
            </w:r>
            <w:r w:rsidR="000C667F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Щипцы однозубые для оттягивания тела матки, пулевые, 250 мм) Щипцы гинекологические. Общая длина 250 мм ± 5 мм. Бранши однозубые, острые, длиной 60 мм ± 2 мм. Ширина дистальной части бранш 13±1 мм, толщина 1,5 мм± 0,5 мм, </w:t>
            </w:r>
            <w:r w:rsidR="000C667F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соединение неразъёмное, шириной 10±1 мм, толщиной 5,75±0,5 мм. Рукоятки кольцевые, кремальера. Материал: нержавеющая сталь.</w:t>
            </w:r>
          </w:p>
        </w:tc>
        <w:tc>
          <w:tcPr>
            <w:tcW w:w="709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8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560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700 000,00   </w:t>
            </w:r>
          </w:p>
        </w:tc>
        <w:tc>
          <w:tcPr>
            <w:tcW w:w="1275" w:type="dxa"/>
          </w:tcPr>
          <w:p w:rsidR="000C667F" w:rsidRPr="005955BD" w:rsidRDefault="000C667F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0C667F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13500</w:t>
            </w:r>
          </w:p>
        </w:tc>
      </w:tr>
      <w:tr w:rsidR="000C667F" w:rsidRPr="005955BD" w:rsidTr="008E6F6F">
        <w:trPr>
          <w:trHeight w:val="413"/>
        </w:trPr>
        <w:tc>
          <w:tcPr>
            <w:tcW w:w="567" w:type="dxa"/>
          </w:tcPr>
          <w:p w:rsidR="000C667F" w:rsidRPr="005955BD" w:rsidRDefault="004C6500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46</w:t>
            </w:r>
          </w:p>
        </w:tc>
        <w:tc>
          <w:tcPr>
            <w:tcW w:w="3260" w:type="dxa"/>
          </w:tcPr>
          <w:p w:rsidR="000C667F" w:rsidRPr="005955BD" w:rsidRDefault="000C667F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Зонд гинекологический изогнутый (маточный с делениями изогнутый 300 мм) </w:t>
            </w:r>
          </w:p>
        </w:tc>
        <w:tc>
          <w:tcPr>
            <w:tcW w:w="4820" w:type="dxa"/>
          </w:tcPr>
          <w:p w:rsidR="000C667F" w:rsidRPr="005955BD" w:rsidRDefault="000C667F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Область применения: для определения глубины матки.</w:t>
            </w:r>
          </w:p>
        </w:tc>
        <w:tc>
          <w:tcPr>
            <w:tcW w:w="709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0C667F" w:rsidRPr="005955BD" w:rsidRDefault="000C667F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560" w:type="dxa"/>
          </w:tcPr>
          <w:p w:rsidR="000C667F" w:rsidRPr="005955BD" w:rsidRDefault="000C667F" w:rsidP="00F06F2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275" w:type="dxa"/>
          </w:tcPr>
          <w:p w:rsidR="000C667F" w:rsidRPr="005955BD" w:rsidRDefault="000C667F" w:rsidP="008E6F6F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0C667F" w:rsidRPr="005955BD" w:rsidRDefault="00921433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6000</w:t>
            </w:r>
          </w:p>
        </w:tc>
      </w:tr>
      <w:tr w:rsidR="00EE2B24" w:rsidRPr="005955BD" w:rsidTr="008E6F6F">
        <w:trPr>
          <w:trHeight w:val="413"/>
        </w:trPr>
        <w:tc>
          <w:tcPr>
            <w:tcW w:w="567" w:type="dxa"/>
          </w:tcPr>
          <w:p w:rsidR="00EE2B24" w:rsidRPr="002A1588" w:rsidRDefault="00EE2B24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  <w:r w:rsidR="002A1588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3260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Холодильник на 300литров с морозильной камерой для медикаментов </w:t>
            </w:r>
          </w:p>
        </w:tc>
        <w:tc>
          <w:tcPr>
            <w:tcW w:w="4820" w:type="dxa"/>
          </w:tcPr>
          <w:p w:rsidR="00EE2B24" w:rsidRPr="005955BD" w:rsidRDefault="00EE2B24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объем, л.-400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Объем холодильной камеры, л.-270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Объем морозильной камеры/НТО, л.-130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Количество компрессоров, шт.-2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Высота, мм-2080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Глубина без ручки, мм-607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Глубина с ручкой, мм-650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Ширина, мм-600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EE2B24" w:rsidRPr="005955BD" w:rsidRDefault="00EE2B2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703500</w:t>
            </w:r>
          </w:p>
        </w:tc>
        <w:tc>
          <w:tcPr>
            <w:tcW w:w="156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275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EE2B24" w:rsidRPr="00881EDF" w:rsidRDefault="00EE2B24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703 000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48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Холодильник на 300 литров для медикаментов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Холодильник фармацевтический однокамерный, объём холодильной камеры 300 л, температура в холодильной камере +2…+15 °С, управление- электронное, стеклянная дверь с замком, 6 стеклянных полок.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580000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1 740 000,00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570 000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49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Рециркулятор передвижной 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Рециркулятор воздуха бактерицидный предназначен для обеззараживания воздуха и предотвращения распространения инфекций передающихся воздушно-капельным путём. Применяется как в медицинских, так и жилых помещениях, в школах, детских садах, спортивно–оздоровительных комплексах и др. помещениях, в ПРИСУТСТВИИ людей.Потребляемая мощность — 65Вт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Кол-во УФ-ламп — 2 шт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Тип УФ-лампы — WT8G13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Ресурс лампы — 10800 часов 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181000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543 000,00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180000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50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блистеры для таблеток 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Контейнеры ПИЛЮЛЯ предназначены для расфасовки и хранения таблетированной продукции: лекарств, витаминов и т.д. Удобные и компактные контейнеры могут использоваться дома, в дороге, а также в условиях стационара.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2000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51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Укладка врача УМСП-01-П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Укладка врача скорой медицинской помощи серии УМСП-01-П — компактное и эффективное решение для организации медицинского оборудования. Габариты 520x310x390 мм обеспечивают оптимальный баланс между компактностью и вместительностью. Удобные отсеки и карманы позволяют быстро находить и извлекать необходимые инструменты в ситуациях экстренной помощи. Изготовлена из прочных материалов для защиты содержимого. Переноска удобна благодаря ручкам или плечевому ремню, обеспечивая мобильность врача при оказании помощи.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122000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1 952 000,00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121000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52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Чашки Петри стерильные 100*20 стерильные в уп 20штук 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Предназначена для культивирования микроорганизмов на плотных и питательных средах. Выдерживает химические и термические режимы стерилизации. Термически стойкое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2100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53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Роторасширитель с кремальерой неонатальный 160мм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Роторасширитель с кремальерой  многоразовый хирургический инструмент для удержания рта пациента в открытом положении при осмотрах и оперативных вмешательствах. Ступенчатый механизм роторасширителя фиксируется в нужном положении. Длина: 160 мм;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Материал: нержавеющая сталь;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пара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24000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54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Спринцовка ПВХ №12 тип А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Спринцовки типа А-(с мягким наконечником) предназначены для отсоса жидкости из полостей организма в послеоперационный период и для промывания полостей организма в лечебно-профилактических целях и для индивидуального использования. 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1050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55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Круг резиновый подкладной 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Круг предназначен для ухода за лежачими больными людьми, в до и после операционный период, при ушибах и отеках .Круг(медицинский) подкладной противопролежневый представляет собой полое кольцо с отверстием для накачивания воздуха, изготовлен из специальной резины не вызывающей зуда и аллергии, напоминает собой «спасательный круг» Прямое назначение подкладного противопролежнего круга - профилактика и лечение пролежней.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9800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56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Электроды ЭКГ Однократного применение Холтер аппарата 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Одноразовые электроды обеспечивают удобство и практичность, позволяют сократить время снятия ЭКГ.  Кроме этого электроды уменьшают риск передачи болезней и обладают лучшим контактом благодаря изготовлению из серебряной фольги.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57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Термоконтейнер с дисплеем на 50 л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Материал исполнения: беспористый полипропилен. Стенки  термобокса заполнены полистиролом,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Оснащение: замочная система в виде пластиковой защелки, ручка для удобной переноски, датчик температуры с дисплеем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161000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483 000,00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160 000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58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Термоконтейнер с дисплеем на 8 литров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Термоконтейнер на 8 литров. Материал исполнения: беспористый полипропилен. Стенки  термобокса заполнены полистиролом,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50 000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59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  <w:lang w:val="kk-KZ"/>
              </w:rPr>
              <w:t>Т</w:t>
            </w: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ермоконтейнер  с дисплеем на 15 л 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Термоконтейнер на 15 литров. Материал исполнения: беспористый полипропилен. Стенки  термобокса заполнены полистиролом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A1588" w:rsidRPr="005955BD" w:rsidRDefault="0074406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9</w:t>
            </w:r>
            <w:r w:rsidR="002A1588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60" w:type="dxa"/>
          </w:tcPr>
          <w:p w:rsidR="002A1588" w:rsidRPr="005955BD" w:rsidRDefault="0074406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9</w:t>
            </w:r>
            <w:bookmarkStart w:id="0" w:name="_GoBack"/>
            <w:bookmarkEnd w:id="0"/>
            <w:r w:rsidR="002A1588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90000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60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Баночки для реактивов из темного стекла 500мл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Баночки для реактивов из темного стекла 500мл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7100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213 000,00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7050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61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Баночки для реактивов из темного стекла 250мл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Баночки для реактивов из темного стекла 250 мл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6200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6120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62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Склянки для реактива с широкой горловиной с притертой пробкой из темного стекла (250 мл)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Склянки для реактива с широкой горловиной с притертой пробкой из темного стекла (250 мл)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195 000,00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6450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63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Склянки для реактива с широкой горловиной с притертой пробкой из темного стекла (500мл)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Склянки для реактива с широкой горловиной с притертой пробкой из темного стекла (500мл)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7720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64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Склянки для реактива с широкой горловиной с притертой пробкой из темного стекла (5000мл)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Склянки для реактива с широкой горловиной с притертой пробкой из темного стекла (5000мл)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36500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1 825 000,00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36000</w:t>
            </w:r>
          </w:p>
        </w:tc>
      </w:tr>
      <w:tr w:rsidR="002A1588" w:rsidRPr="005955BD" w:rsidTr="000F135B">
        <w:trPr>
          <w:trHeight w:val="558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65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Аква дистиллятор 100 л медицинский 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Расход воды при оптимальной настройке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 л/ч (10 л / л дистиллята)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Электропроводность дистиллята</w:t>
            </w:r>
          </w:p>
          <w:p w:rsidR="008E43DF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2,5 µS/cm 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Материал корпуса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Нержавеющая сталь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Материал ТЭНа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Нержавеющая сталь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Потребляемая мощность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7,5 кВт/ч (0,75 кВт/л дистиллята)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Параметры электросети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380 В / 50 Гц, 7,5 кВт, трехфазная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Габаритные размеры (ШхГхВ)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380 х 330 х 610 мм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Вес нетто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17,5 кг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Габаритные размеры упаковки (ШхГхВ)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460 х 410 х 620 мм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Вес брутто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19,5 кг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782000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782 000,00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780000</w:t>
            </w:r>
          </w:p>
        </w:tc>
      </w:tr>
      <w:tr w:rsidR="002A1588" w:rsidRPr="005955BD" w:rsidTr="0029735E">
        <w:trPr>
          <w:trHeight w:val="1529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66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Сумка медицинская для скорой помощи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Сумка медицинская для скорой помощи- Сумка для хранения лекарств имеет различные карманы: 1 сетчатый карман для термометра, фонарика, медицинских лент, ватных палочек и т. д. Прозрачный карман для хранения медицинских рекомендаций или карточек с информацией о чрезвычайной ситуации. 2 передних кармана обеспечивают дополнительное место для хранения личных вещей.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37000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740 000,00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36000</w:t>
            </w:r>
          </w:p>
        </w:tc>
      </w:tr>
      <w:tr w:rsidR="002A1588" w:rsidRPr="005955BD" w:rsidTr="008E6F6F">
        <w:trPr>
          <w:trHeight w:val="413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67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Ширма двухстворчатая. Две секции. Материал полотна Болонь. Четыре самоориентирующихся колеса диаметром 45 мм. Каркас выполнен из металлического профиля, покрытого полимерно-порошковым покрытием, наиболее устойчивым к различным дезинфицирующим растворам.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Ширма двухстворчатая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.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Две секции. Материал полотна Болонь. Четыре самоориентирующихся колеса диаметром 45 мм. Каркас выполнен из металлического профиля, покрытого полимерно-порошковым покрытием, наиболее устойчивым к различным дезинфицирующим растворам.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49000</w:t>
            </w:r>
          </w:p>
        </w:tc>
      </w:tr>
      <w:tr w:rsidR="002A1588" w:rsidRPr="005955BD" w:rsidTr="008E6F6F">
        <w:trPr>
          <w:trHeight w:val="2257"/>
        </w:trPr>
        <w:tc>
          <w:tcPr>
            <w:tcW w:w="567" w:type="dxa"/>
          </w:tcPr>
          <w:p w:rsidR="002A1588" w:rsidRPr="005955B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68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Весы медицинские- Медицинские весы для взвешивания людей позволяют определять и контролировать вес тела с необходимой для врачей точностью. Электронные медицинские весы предназначены для взвешивания людей весом не более 200 кг в медицинских учреждениях. Медицинские весы имеют все необходимые сертификаты и заключения. Электронные медицинские весы имеют три варианта исполнения, один из которых - переносной А2 - особенно удобен для транспортировки и перемещения. Наличие встроенного аккумулятора позволит медицинским весам работать длительное время автономно.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Весы медицинские- Медицинские весы для взвешивания людей позволяют определять и контролировать вес тела с необходимой для врачей точностью. Электронные медицинские весы предназначены для взвешивания людей весом не более 200 кг в медицинских, спортивных и оздоровительных учреждениях. Медицинские весы имеют все необходимые сертификаты и заключения. Электронные медицинские весы имеют три варианта исполнения, один из которых - переносной А2 - особенно удобен для транспортировки и перемещения. Наличие встроенного аккумулятора позволит медицинским весам работать длительное время автономно.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260000</w:t>
            </w:r>
          </w:p>
        </w:tc>
      </w:tr>
      <w:tr w:rsidR="002A1588" w:rsidRPr="005955BD" w:rsidTr="008E6F6F">
        <w:trPr>
          <w:trHeight w:val="214"/>
        </w:trPr>
        <w:tc>
          <w:tcPr>
            <w:tcW w:w="567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sz w:val="16"/>
                <w:szCs w:val="16"/>
                <w:lang w:val="kk-KZ"/>
              </w:rPr>
              <w:t>69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Лента индикаторная плазменная 19мм х 50м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Лента индикаторная плазменная 19 мм х50м 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32000</w:t>
            </w:r>
          </w:p>
        </w:tc>
      </w:tr>
      <w:tr w:rsidR="002A1588" w:rsidRPr="005955BD" w:rsidTr="008E6F6F">
        <w:trPr>
          <w:trHeight w:val="214"/>
        </w:trPr>
        <w:tc>
          <w:tcPr>
            <w:tcW w:w="567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Материал упаковочный в рулонах для медицинской плазменной стерилизации   плоский 350 мм х 70 м</w:t>
            </w:r>
          </w:p>
        </w:tc>
        <w:tc>
          <w:tcPr>
            <w:tcW w:w="482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Материал упаковочный в рулонах для медицинской плазменной стерилизации   плоский 350 мм х 70 м</w:t>
            </w: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75" w:type="dxa"/>
          </w:tcPr>
          <w:p w:rsidR="002A1588" w:rsidRPr="005955BD" w:rsidRDefault="002A1588" w:rsidP="002A1588">
            <w:pPr>
              <w:spacing w:after="0"/>
              <w:jc w:val="center"/>
              <w:rPr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1EDF">
              <w:rPr>
                <w:rFonts w:ascii="Times New Roman" w:hAnsi="Times New Roman"/>
                <w:b/>
                <w:sz w:val="16"/>
                <w:szCs w:val="16"/>
              </w:rPr>
              <w:t>250000</w:t>
            </w:r>
          </w:p>
        </w:tc>
      </w:tr>
      <w:tr w:rsidR="002A1588" w:rsidRPr="005955BD" w:rsidTr="0029735E">
        <w:trPr>
          <w:trHeight w:val="1112"/>
        </w:trPr>
        <w:tc>
          <w:tcPr>
            <w:tcW w:w="567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sz w:val="16"/>
                <w:szCs w:val="16"/>
                <w:lang w:val="kk-KZ"/>
              </w:rPr>
              <w:t>71</w:t>
            </w:r>
          </w:p>
        </w:tc>
        <w:tc>
          <w:tcPr>
            <w:tcW w:w="3260" w:type="dxa"/>
          </w:tcPr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sz w:val="16"/>
                <w:szCs w:val="16"/>
              </w:rPr>
              <w:t>Штатив медицинский</w:t>
            </w:r>
          </w:p>
        </w:tc>
        <w:tc>
          <w:tcPr>
            <w:tcW w:w="4820" w:type="dxa"/>
          </w:tcPr>
          <w:p w:rsidR="002A1588" w:rsidRPr="006C5A4D" w:rsidRDefault="002A1588" w:rsidP="002A15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Штатив медицинский предназначен для подвешивания флаконов или разовых систем с лекарственными растворами. Предназначен для использования в лечебных учреждениях и домашних условиях. Конструкция выполнена из стального профиля с полимерно-порошковым покрытием, устойчивым к санитарно-дезинфекционной обработке</w:t>
            </w:r>
          </w:p>
          <w:p w:rsidR="002A1588" w:rsidRPr="005955BD" w:rsidRDefault="002A1588" w:rsidP="002A15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560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275" w:type="dxa"/>
          </w:tcPr>
          <w:p w:rsidR="002A1588" w:rsidRDefault="002A1588" w:rsidP="002A1588">
            <w:r w:rsidRPr="00D552CB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D552C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D552C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23000</w:t>
            </w:r>
          </w:p>
        </w:tc>
      </w:tr>
      <w:tr w:rsidR="002A1588" w:rsidRPr="005955BD" w:rsidTr="008E6F6F">
        <w:trPr>
          <w:trHeight w:val="214"/>
        </w:trPr>
        <w:tc>
          <w:tcPr>
            <w:tcW w:w="567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72</w:t>
            </w:r>
          </w:p>
        </w:tc>
        <w:tc>
          <w:tcPr>
            <w:tcW w:w="3260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Кушетка</w:t>
            </w:r>
          </w:p>
        </w:tc>
        <w:tc>
          <w:tcPr>
            <w:tcW w:w="4820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Материал: углеродистая сталь                                           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Использование: Больничная койка, для обследования больных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 Товара: 1900*650*700 мм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 упаковки: 1930*670*160 мм</w:t>
            </w:r>
          </w:p>
        </w:tc>
        <w:tc>
          <w:tcPr>
            <w:tcW w:w="709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66 000</w:t>
            </w:r>
          </w:p>
        </w:tc>
        <w:tc>
          <w:tcPr>
            <w:tcW w:w="1560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275" w:type="dxa"/>
          </w:tcPr>
          <w:p w:rsidR="002A1588" w:rsidRDefault="002A1588" w:rsidP="002A1588">
            <w:r w:rsidRPr="00D552CB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D552C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D552C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65000</w:t>
            </w:r>
          </w:p>
        </w:tc>
      </w:tr>
      <w:tr w:rsidR="002A1588" w:rsidRPr="005955BD" w:rsidTr="008E6F6F">
        <w:trPr>
          <w:trHeight w:val="214"/>
        </w:trPr>
        <w:tc>
          <w:tcPr>
            <w:tcW w:w="567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73</w:t>
            </w:r>
          </w:p>
        </w:tc>
        <w:tc>
          <w:tcPr>
            <w:tcW w:w="3260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стол манипуляционный для инъекций </w:t>
            </w:r>
          </w:p>
        </w:tc>
        <w:tc>
          <w:tcPr>
            <w:tcW w:w="4820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Стол манипуляционный для инъекций. Предназначены для размещения инструмента, лекарственных препаратов и приборов.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каркас столика изготовлен из изготовлен из профильной трубы 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квадратного сечения. 20х20 мм., покрытой эпоксидно-порошковой краской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полки изготовлены из нержавеющей стали 1,0 мм методом «прессовой вытяжки»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поверхность столика устойчива к ударам, сколам, средствам дезинфекционной обработки способом протирания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столик процедурный имеет 4 колеса из немаркой резины, D= 50 мм. Два колеса снабжены тормозом</w:t>
            </w:r>
          </w:p>
        </w:tc>
        <w:tc>
          <w:tcPr>
            <w:tcW w:w="709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8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165 000</w:t>
            </w:r>
          </w:p>
        </w:tc>
        <w:tc>
          <w:tcPr>
            <w:tcW w:w="1560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330 000,00</w:t>
            </w:r>
          </w:p>
        </w:tc>
        <w:tc>
          <w:tcPr>
            <w:tcW w:w="1275" w:type="dxa"/>
          </w:tcPr>
          <w:p w:rsidR="002A1588" w:rsidRDefault="002A1588" w:rsidP="002A1588">
            <w:r w:rsidRPr="00D552CB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D552C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D552C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160000</w:t>
            </w:r>
          </w:p>
        </w:tc>
      </w:tr>
      <w:tr w:rsidR="002A1588" w:rsidRPr="005955BD" w:rsidTr="008E6F6F">
        <w:trPr>
          <w:trHeight w:val="214"/>
        </w:trPr>
        <w:tc>
          <w:tcPr>
            <w:tcW w:w="567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74</w:t>
            </w:r>
          </w:p>
        </w:tc>
        <w:tc>
          <w:tcPr>
            <w:tcW w:w="3260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Шкаф для медикаментов.                                                 </w:t>
            </w:r>
          </w:p>
        </w:tc>
        <w:tc>
          <w:tcPr>
            <w:tcW w:w="4820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Шкаф медицинский двустворчатый предназначен для хранения медикаментов, инструментов, карточек пациентов в медицинских учреждениях и организациях.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Предназначены для хранения медикаментов, инструментов, больничных документов, карточек пациентов в медицинских учреждениях и организациях.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изготовлены из стали, толщина корпуса 0,6мм, толщина двери 0,7мм, толщина стекла двери 4мм, толщина стекла полки 5мм </w:t>
            </w:r>
          </w:p>
        </w:tc>
        <w:tc>
          <w:tcPr>
            <w:tcW w:w="709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266 000</w:t>
            </w:r>
          </w:p>
        </w:tc>
        <w:tc>
          <w:tcPr>
            <w:tcW w:w="1560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798 000,00</w:t>
            </w:r>
          </w:p>
        </w:tc>
        <w:tc>
          <w:tcPr>
            <w:tcW w:w="1275" w:type="dxa"/>
          </w:tcPr>
          <w:p w:rsidR="002A1588" w:rsidRDefault="002A1588" w:rsidP="002A1588">
            <w:r w:rsidRPr="00D552CB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D552C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D552C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265000</w:t>
            </w:r>
          </w:p>
        </w:tc>
      </w:tr>
      <w:tr w:rsidR="002A1588" w:rsidRPr="005955BD" w:rsidTr="008E6F6F">
        <w:trPr>
          <w:trHeight w:val="214"/>
        </w:trPr>
        <w:tc>
          <w:tcPr>
            <w:tcW w:w="567" w:type="dxa"/>
          </w:tcPr>
          <w:p w:rsidR="002A1588" w:rsidRPr="005955BD" w:rsidRDefault="002A1588" w:rsidP="002A158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75</w:t>
            </w:r>
          </w:p>
        </w:tc>
        <w:tc>
          <w:tcPr>
            <w:tcW w:w="3260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Термосумка.</w:t>
            </w:r>
          </w:p>
        </w:tc>
        <w:tc>
          <w:tcPr>
            <w:tcW w:w="4820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того, чтобы обеспечить оптимальные условия хранения и транспортировки крови, заменителей крови, биологических препаратов, требуется использовать специальные емкости — термические контейнеры. Ключевая особенность таких устройств — это возможность поддержания оптимальной температуры в диапазоне от плюс 2 до плюс 8 градусов по Цельсия  </w:t>
            </w:r>
          </w:p>
        </w:tc>
        <w:tc>
          <w:tcPr>
            <w:tcW w:w="709" w:type="dxa"/>
          </w:tcPr>
          <w:p w:rsidR="002A1588" w:rsidRPr="006C5A4D" w:rsidRDefault="002A1588" w:rsidP="002A15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33 000</w:t>
            </w:r>
          </w:p>
        </w:tc>
        <w:tc>
          <w:tcPr>
            <w:tcW w:w="1560" w:type="dxa"/>
          </w:tcPr>
          <w:p w:rsidR="002A1588" w:rsidRPr="006C5A4D" w:rsidRDefault="002A1588" w:rsidP="002A158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75" w:type="dxa"/>
          </w:tcPr>
          <w:p w:rsidR="002A1588" w:rsidRDefault="002A1588" w:rsidP="002A1588">
            <w:r w:rsidRPr="00D552CB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D552C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D552C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2A1588" w:rsidRPr="00881EDF" w:rsidRDefault="002A1588" w:rsidP="002A15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32000</w:t>
            </w:r>
          </w:p>
        </w:tc>
      </w:tr>
      <w:tr w:rsidR="00107481" w:rsidRPr="005955BD" w:rsidTr="008E6F6F">
        <w:trPr>
          <w:trHeight w:val="214"/>
        </w:trPr>
        <w:tc>
          <w:tcPr>
            <w:tcW w:w="567" w:type="dxa"/>
          </w:tcPr>
          <w:p w:rsidR="00107481" w:rsidRPr="005955BD" w:rsidRDefault="00107481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107481" w:rsidRPr="005955BD" w:rsidRDefault="00107481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Итого </w:t>
            </w:r>
          </w:p>
        </w:tc>
        <w:tc>
          <w:tcPr>
            <w:tcW w:w="4820" w:type="dxa"/>
          </w:tcPr>
          <w:p w:rsidR="00107481" w:rsidRPr="005955BD" w:rsidRDefault="00107481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07481" w:rsidRPr="005955BD" w:rsidRDefault="00107481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107481" w:rsidRPr="005955BD" w:rsidRDefault="00107481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481" w:rsidRPr="005955BD" w:rsidRDefault="00107481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411897" w:rsidRPr="00411897" w:rsidRDefault="00411897" w:rsidP="004118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11897">
              <w:rPr>
                <w:rFonts w:ascii="Times New Roman" w:hAnsi="Times New Roman"/>
                <w:b/>
                <w:bCs/>
                <w:sz w:val="16"/>
                <w:szCs w:val="16"/>
              </w:rPr>
              <w:t>69 246 369,13</w:t>
            </w:r>
          </w:p>
          <w:p w:rsidR="00107481" w:rsidRPr="005955BD" w:rsidRDefault="00107481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107481" w:rsidRPr="005955BD" w:rsidRDefault="00107481" w:rsidP="008E6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07481" w:rsidRPr="005955BD" w:rsidRDefault="00107481" w:rsidP="008E6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5955BD" w:rsidRDefault="00D649F2" w:rsidP="008E6F6F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5B4125" w:rsidRPr="005955BD" w:rsidRDefault="005B4125" w:rsidP="008E6F6F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F90C09" w:rsidRPr="005955BD" w:rsidRDefault="00F90C09" w:rsidP="008E6F6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5955BD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282835" w:rsidRPr="005955BD" w:rsidRDefault="00282835" w:rsidP="008E6F6F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="131" w:tblpY="10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709"/>
        <w:gridCol w:w="850"/>
        <w:gridCol w:w="993"/>
        <w:gridCol w:w="1559"/>
        <w:gridCol w:w="1701"/>
        <w:gridCol w:w="1701"/>
        <w:gridCol w:w="1701"/>
      </w:tblGrid>
      <w:tr w:rsidR="00F52C96" w:rsidRPr="005955BD" w:rsidTr="006C5A4D">
        <w:trPr>
          <w:trHeight w:val="274"/>
        </w:trPr>
        <w:tc>
          <w:tcPr>
            <w:tcW w:w="562" w:type="dxa"/>
            <w:hideMark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985" w:type="dxa"/>
            <w:hideMark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3" w:type="dxa"/>
            <w:hideMark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Hassar Trade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</w:p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БИН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: 170940027810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ИП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IDIALKZ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  БИН:040840006381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ИП «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Nuralimed</w:t>
            </w:r>
            <w:r w:rsidRPr="005955BD">
              <w:rPr>
                <w:rFonts w:ascii="Times New Roman" w:hAnsi="Times New Roman"/>
                <w:b/>
                <w:sz w:val="16"/>
                <w:szCs w:val="16"/>
              </w:rPr>
              <w:t>» БИН:</w:t>
            </w:r>
            <w:r w:rsidRPr="005955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940911401607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Mini-Spike Аспирационные и инъекционные фильтр-канюли д/многодозных флаконов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Mini-Spike Аспирационные и инъекционные фильтр-канюли д/многодозных флаконов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1 385 000,00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1385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1380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Гель для ультразвуковой диагностики ЕКО Gel EBVS 5000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Гель для ультразвуковой диагностики ЕКО Gel EBVS 5000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8955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322 380,00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8955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8950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Изделия медицинские для забора крови Иглы бабочки в комплекте с луэр-адаптером, размерами 23G*3/4(0,6*1,9мм) с длиной катетера 19см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Изделия медицинские для забора крови Иглы бабочки в комплекте с луэр-адаптером, размерами 23G*3/4(0,6*1,9мм) с длиной катетера 19см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185,4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1 854 000,00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185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Канюля внутривен,  с катетером и клапаном для инъекций 20G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Канюля внутривен  с каиетером и клапаном для инъекций 20G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92 628,00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5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14G с инъекц клапаном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14G с инъекц клапаном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69 471,00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18G с инъекц клапаном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 периф  размеры 18G с инъекц клапаном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185 256,00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Катетр/канюля внутривен периф размеры 22G с инъекц клапаном, 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Катетр/канюля внутривен периф размеры 22G с инъекц клапаном, 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277 884,00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 размер 24 G с инъекц клапаном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 размер 24 G с инъекц клапаном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355 074,00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размеры 26 G с инъекц клапаном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Катетр/канюля внутривенный перифирический  размеры 26 G с инъекц клапаном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2827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77,19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218 216,13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Клеенка подкладная резтнотканевая оранж вид А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Клеенка подкладная резтнотканевая оранж вид А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пог.м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612 000,00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2720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2715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Краник запорный трехходовой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Краник запорный трехходовой  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465 000,00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310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308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Мундштук для алкотестера 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Мундштуки для алкотестера  5820, Предназначен для контактного продувания с алкотестерами DRAGER  5820. В упаковке: 100 штук.  Мундштук представляет собой одноразовую насадку, оснащенную защитной перегородкой, предназначенной для защиты прибора от попадания в него капель слюны.  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840 000,00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415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420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3,0,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3,0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29 110,00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582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,2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3,5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3,5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29 110,00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582</w:t>
            </w: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,2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7,0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7,0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582,2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7,5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 с манжетой),диам(мм): 7,5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582,2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17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Наб для ингаляц анестез Эндотрахеальная </w:t>
            </w:r>
            <w:r w:rsidRPr="005955BD">
              <w:rPr>
                <w:rFonts w:ascii="Times New Roman" w:hAnsi="Times New Roman"/>
                <w:sz w:val="16"/>
                <w:szCs w:val="16"/>
              </w:rPr>
              <w:lastRenderedPageBreak/>
              <w:t>трубка(без манжеты),диам(мм):2,0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lastRenderedPageBreak/>
              <w:t>Наб для ингаляц анестез Эндотрахеальная трубка(без манжеты),диам(мм):2,0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29 110,00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582,2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манжеты),диам(мм):2,5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манжеты),диам(мм):2,5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29 110,00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582,2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19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манжеты),диам(мм):3,0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манжеты),диам(мм):3,0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29 110,00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582,2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манжеты),диам(мм):3,5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Наб для ингаляц анестез Эндотрахеальная трубка(без манжеты),диам(мм):3,5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29 110,00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582,2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580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Перчатки  нитриловые, неоп, смотр, нестер, однор текстурированные, цвет: синий,разм М 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Перчатки   нитриловые, неоп, смотр, нестер, однор текстурированные, цвет: синий,разм М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пара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135,22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7 842 760,00</w:t>
            </w:r>
          </w:p>
        </w:tc>
        <w:tc>
          <w:tcPr>
            <w:tcW w:w="1701" w:type="dxa"/>
          </w:tcPr>
          <w:p w:rsidR="00F52C96" w:rsidRPr="005955BD" w:rsidRDefault="00B70C7D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B70C7D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Прозрачная пленочная повязка с кромкой Tegaderm I.V, размером 7 см*8,5 см 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Прозрачная пленочная повязка с кромкой Tegaderm I.V, размером 7 см*8,5 см 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855 000,00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DC5F3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23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10 мл с игл 21G*1 1/2 инъекц 3х-комп. Стер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10 мл с игл 21G*1 1/2 инъекц 3х-комп. Стер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149000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19,35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2 883 150,00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DC5F3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20 мл с игл 20G*1 1/2 инъекц 3х-комп. Стер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20 мл с игл 20G*1 1/2 инъекц 3х-комп. Стер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19,35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251 550,00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DC5F3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5 мл с игл 22G*1 1/2 инъекц 3х-комп. Стер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"5 мл с игл 22G*1 1/2 инъекц 3х-комп. Стер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1 746 000,00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DC5F3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26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2 мл с игл 22G*1 1/2 инъекц 3х-комп. Стер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"2 мл с игл 22G*1 1/2 инъекц 3х-комп. Стер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1 746 000,00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DC5F3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27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Жане стерильный однократного применения объем 150 мл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Жане стерильный однократного применения объем 150 мл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DC5F3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28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50 мл с игл 20G*1 1/2 инъекц 3х-комп. Стер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Шприц 50 мл с игл 20G*1 1/2 инъекц 3х-комп. Стер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121,64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121 640,00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DC5F3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29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Крафт бумага в рулоне 1000 мм * 40 м плотностью 78/м 2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Крафт бумага в рулоне 1000 мм * 40 м плотностью 78/м 2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рулон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4830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289 800,00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F52C96" w:rsidRPr="005955BD" w:rsidRDefault="00DC5F3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Браслет идентификационный (госпитальная бирка) для новорожденных, Изделия изготавливаются из мягкого поливинилхлорида, который не оказывает никакого негативного воздействия на кожу ребёнка, голубого цвета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59</w:t>
            </w:r>
          </w:p>
        </w:tc>
        <w:tc>
          <w:tcPr>
            <w:tcW w:w="1701" w:type="dxa"/>
          </w:tcPr>
          <w:p w:rsidR="00F52C96" w:rsidRPr="005955BD" w:rsidRDefault="00DC5F3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52C96" w:rsidRPr="005955BD" w:rsidTr="006C5A4D">
        <w:trPr>
          <w:trHeight w:val="270"/>
        </w:trPr>
        <w:tc>
          <w:tcPr>
            <w:tcW w:w="562" w:type="dxa"/>
          </w:tcPr>
          <w:p w:rsidR="00F52C96" w:rsidRPr="005955BD" w:rsidRDefault="00F52C96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1985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3402" w:type="dxa"/>
          </w:tcPr>
          <w:p w:rsidR="00F52C96" w:rsidRPr="005955BD" w:rsidRDefault="00F52C96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идентификационный (госпитальная бирка) для новорожденных, Изделия изготавливаются из мягкого поливинилхлорида, который не оказывает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никакого негативного воздействия на кожу ребёнка, розового  цвета</w:t>
            </w:r>
          </w:p>
        </w:tc>
        <w:tc>
          <w:tcPr>
            <w:tcW w:w="70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850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59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60</w:t>
            </w:r>
          </w:p>
        </w:tc>
        <w:tc>
          <w:tcPr>
            <w:tcW w:w="1701" w:type="dxa"/>
          </w:tcPr>
          <w:p w:rsidR="00F52C96" w:rsidRPr="005955BD" w:rsidRDefault="00F52C96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59</w:t>
            </w:r>
          </w:p>
        </w:tc>
        <w:tc>
          <w:tcPr>
            <w:tcW w:w="1701" w:type="dxa"/>
          </w:tcPr>
          <w:p w:rsidR="00F52C96" w:rsidRPr="005955BD" w:rsidRDefault="00DC5F3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34991" w:rsidRPr="005955BD" w:rsidTr="006C5A4D">
        <w:trPr>
          <w:trHeight w:val="270"/>
        </w:trPr>
        <w:tc>
          <w:tcPr>
            <w:tcW w:w="562" w:type="dxa"/>
          </w:tcPr>
          <w:p w:rsidR="00934991" w:rsidRPr="005955BD" w:rsidRDefault="00934991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32</w:t>
            </w:r>
          </w:p>
        </w:tc>
        <w:tc>
          <w:tcPr>
            <w:tcW w:w="1985" w:type="dxa"/>
          </w:tcPr>
          <w:p w:rsidR="00934991" w:rsidRPr="005955BD" w:rsidRDefault="00934991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Манжеты для монитора аппарата</w:t>
            </w:r>
            <w:r w:rsidR="00E22243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:rsidR="00934991" w:rsidRPr="005955BD" w:rsidRDefault="00323D8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hAnsi="Times New Roman"/>
                <w:iCs/>
                <w:sz w:val="16"/>
                <w:szCs w:val="16"/>
              </w:rPr>
              <w:t>Многоразовая манжета НИАД 25-35 см. для взрослых</w:t>
            </w:r>
          </w:p>
        </w:tc>
        <w:tc>
          <w:tcPr>
            <w:tcW w:w="709" w:type="dxa"/>
          </w:tcPr>
          <w:p w:rsidR="00934991" w:rsidRPr="005955BD" w:rsidRDefault="00421E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934991" w:rsidRPr="005955BD" w:rsidRDefault="00421E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934991" w:rsidRPr="005955BD" w:rsidRDefault="00421E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559" w:type="dxa"/>
          </w:tcPr>
          <w:p w:rsidR="00934991" w:rsidRPr="005955BD" w:rsidRDefault="00421E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1701" w:type="dxa"/>
          </w:tcPr>
          <w:p w:rsidR="00934991" w:rsidRPr="005955BD" w:rsidRDefault="00323D8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20000</w:t>
            </w:r>
          </w:p>
        </w:tc>
        <w:tc>
          <w:tcPr>
            <w:tcW w:w="1701" w:type="dxa"/>
          </w:tcPr>
          <w:p w:rsidR="00934991" w:rsidRPr="005955BD" w:rsidRDefault="00323D8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934991" w:rsidRPr="005955BD" w:rsidRDefault="00A66CE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34991" w:rsidRPr="005955BD" w:rsidTr="006C5A4D">
        <w:trPr>
          <w:trHeight w:val="270"/>
        </w:trPr>
        <w:tc>
          <w:tcPr>
            <w:tcW w:w="562" w:type="dxa"/>
          </w:tcPr>
          <w:p w:rsidR="00934991" w:rsidRPr="005955BD" w:rsidRDefault="00934991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33</w:t>
            </w:r>
          </w:p>
        </w:tc>
        <w:tc>
          <w:tcPr>
            <w:tcW w:w="1985" w:type="dxa"/>
          </w:tcPr>
          <w:p w:rsidR="00934991" w:rsidRPr="005955BD" w:rsidRDefault="00403463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iCs/>
                <w:sz w:val="16"/>
                <w:szCs w:val="16"/>
              </w:rPr>
              <w:t xml:space="preserve">Бумага диаграммная для электрокардиографа DIXION 21 см </w:t>
            </w:r>
          </w:p>
        </w:tc>
        <w:tc>
          <w:tcPr>
            <w:tcW w:w="3402" w:type="dxa"/>
          </w:tcPr>
          <w:p w:rsidR="00934991" w:rsidRPr="005955BD" w:rsidRDefault="00403463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iCs/>
                <w:sz w:val="16"/>
                <w:szCs w:val="16"/>
              </w:rPr>
              <w:t xml:space="preserve">Бумага диаграммная для электрокардиографа DIXION  21 см </w:t>
            </w:r>
          </w:p>
        </w:tc>
        <w:tc>
          <w:tcPr>
            <w:tcW w:w="709" w:type="dxa"/>
          </w:tcPr>
          <w:p w:rsidR="00934991" w:rsidRPr="005955BD" w:rsidRDefault="00421E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934991" w:rsidRPr="005955BD" w:rsidRDefault="00421E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:rsidR="00934991" w:rsidRPr="005955BD" w:rsidRDefault="00421E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1559" w:type="dxa"/>
          </w:tcPr>
          <w:p w:rsidR="00934991" w:rsidRPr="005955BD" w:rsidRDefault="00421E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63 200,00</w:t>
            </w:r>
          </w:p>
        </w:tc>
        <w:tc>
          <w:tcPr>
            <w:tcW w:w="1701" w:type="dxa"/>
          </w:tcPr>
          <w:p w:rsidR="00934991" w:rsidRPr="005955BD" w:rsidRDefault="00323D8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3160</w:t>
            </w:r>
          </w:p>
        </w:tc>
        <w:tc>
          <w:tcPr>
            <w:tcW w:w="1701" w:type="dxa"/>
          </w:tcPr>
          <w:p w:rsidR="00934991" w:rsidRPr="005955BD" w:rsidRDefault="00323D8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934991" w:rsidRPr="005955BD" w:rsidRDefault="00A66CE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34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Электрокардиограф 3-6-12 канальный с регистрацией ЭКГ в ручном и автоматическом режимах 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Возможность одновременного просмотра 3,4,6 или 12 отведений ЭКГ на графическом цветном TFT дисплее и печать отведений в том же масштабе на принтере; Автоматический старт записи при обнаружении аритмии и продление печати позволяет экономить бумагу; Возможность одновременной печати 12 отведений и протокола обследования на внешнем лазерном принтере на бумаге формата А4;Возможность проверки кабеля ЭКГ в составе электрокардиографа; Автоматический анализ ЭКГ в базовом комплекте и возможность получения синдромальных заключений (опция);Режим проб (периодическая печать), время наблюдения до 3 часов, интервал печати от 1 до 90 мин.; Возможность одновременного и последовательного съема ЭКГ;Возможность снятия ЭКГ в ручном режиме с любым количеством электродов; Возможность быстрого управления прибором 14-ю клавишами прямого действия; Режим записи ритма одного или трех отведений позволяет наблюдать изменения ритма сердца; Комбинированная алфавитно-цифровая и функциональная пленочная клавиатура; Наличие манипулятора упрощает работу с прибором; Настройка всех параметров под каждого пользователя (10 заданных пользовательских профилей);Возможность подключения стандартной клавиатуры для упрощения ввода данных (опция);Печать усредненных (или типовых) кардиокомплексов с метками;Вывод информации на ПК с программными модулями регистрации и архивации ЭКГ «ЭКГ Ревю» или анализа ЭКГ покоя «armasoft-12-Cardio»,в реальном времени с внутренней памяти и через внешнюю Flash карту;Передача по каналу GSM на центральный пульт опция);Возможность отключения и регулировки громкости звуковых сигналов R-зубца ЭКГ и клавиатуры;Возможность обнаружения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сигналов кардиостимулятора и защита от дефибрилляции;Возможность работы в составе комплекса для проведения нагрузочных проб;Возможность снятия ЭКГ с детей (опция).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Выбор системы отведений: стандартные 12, Кабрера, Франк, Нэб, пользовательские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Тип дисплея: Цветной TFT (Сенсорный по опции)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Диагональ: 141 мм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Разрешение: 640*480 точек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Отображение на экране: 3,3+ритм,6,12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Печать на термопринтере: 3; 3+ритм; 6 вдоль или 12 поперек бумаги; анализ ЭКГ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Отображение и печать каналов ритма: 1 или 3-х на выбор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Ширина термобумаги: 110 мм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Тип термобумаги: Рулон/пачка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Разрешение печати: 64 точки/мм вдоль бумаги,     8 точек/мм поперек бумаги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Режим регистрации: ручной/ авто/ режим проб/ритм/печать копии /печать ЭКГ из памяти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Алфавитно-цифровая клавиатура: Есть , комбинированная и сенсорная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Скорость бумаги: 5; 10; 12,5; 25 и 50 мм/c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2,5; 5; 10; 20 или 40 мм/мВ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Фильтры: Антитреморный/  антидрейфовый/ сетевой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Защита от дефибрилляции: Есть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Память внутренняя: до 500 ЭКГ и внешняя USB флэш-накопитель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Связь с ПК: есть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Тип внешнего интерфейса: СОМ-порт, 2 USB-порта, GSM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Использование в автомобилях СП: да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Габариты (Ш*Г*В): 250*174*63  мм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блока ЭК: 1,2 кг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Питание: от сети переменного тока; от встроенной аккумуляторной батареи; от бортовой сети автомобиля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Потребляемая мощность: не более 30 ВА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Гарантийное сервисное обслуживание медицинской техники 37 месяцев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1150000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6 900 000,00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1145000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1150000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35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Хирургический аспиратор с емкостями на 4 литра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 для аспирации различных биологических жидкостей (кровь, слизь, экссудат и т.д.).  Основной блок совмещён с тележкой на 4 антистатических колесах, 2 из которых оснащены тормозными механизмами.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Аспиратор разработан для длительного использования и легкой транспортировки,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изготовлен из высокопрочного не проводящего электричество пластика.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 передней панели расположены: кнопка включения питания, кнопка выбора режимов ножного переключателя, регулятор уровня аспирации, вакуумный индикатор и крепления аспирационных ёмкостей.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Максимальный объем всасывания: не более 60 л/мин.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Режим работы – непрерывный.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Вес: не более 13 кг. 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Размер: не более 463*850*425 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Максимальное давление всасывания (без банки): не менее -90кПа.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Производительность по воздуху: не менее 60 л/мин.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Класс энергопотребления: не хуже IIA.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Предохранитель: F 1 x 4A L 250V.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Потребляемая мощность: не более 230 VA.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Поршневой привод аспиратора не требует специальных условий хранения и смазки.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Силиконовые трубки и конический наконечник допустимо промывать водой с температурой не выше 60°C. Контейнер и крышку, силиконовые трубки и конический наконечник допускается обрабатывать в автоклаве, выполнив один цикл стерилизации при 121°C (при относительном давлении 1 бар – 15 минут).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Срок службы устройства: не менее 10000-12000 часов работы.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1025000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4 100 000,00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1020000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1025000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36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Кровать для пациентов с 2 моторами 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Кровать палатная 2х – моторная. 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Многофункциональная кровать предназначена для использования в стационарах медицинских учреждений, обеспечивает максимальный комфорт и удобство для пациентов и медицинского персонала. Кровать должна иметь электрическую регулировку угла наклона спинки и ног, а также механическую регулировку положения Тренделенбург 12˚ для оптимизации кровообращения и дыхания пациента. Высококачественные материалы и покрытия гарантируют долгий срок службы и защиту от внешних воздействий.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1.Основные функции и характеристики: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Электрическая регулировка:  Кровать оснащена электрическими механизмами для регулировки подвижных секций ложа.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Конструкция: Кровать состоит из несущей рамы и четырехсекционного ложа.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Материалы: Основные элементы изготовлены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из стали. Поверхность кровати покрыта порошковым покрытием на основе эпоксидного полиэстера.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Покрытие: имеет дополнительное электростатическое антипорошковое покрытие, обработанное при температуре 200° для защиты от ржавления и внешних воздействий.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Технические параметры: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Количество секций ложа: 4 шт.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Количество линейных двигателей: 2 шт.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Габариты: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с удлинением: 2200 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Ширина: 1030 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Высота (без матраца) (±10 см):  375 мм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Углы наклона: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- Спинка: 70˚.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- Изножье:  45˚.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- Тренделенбург: 12˚.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-Нагрузка и вес: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- Максимальная нагрузка: до 250 кг.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- Вес нетто:  150 кг.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2805000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5 610 000,00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2800000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2805000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37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Монитор пациента мульти параметрический 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Монитор предназначен для мониторинга критически больных пациентов в операционных залах, ОИТ и реанимации и палатах интенсивной терапии. Он может быть использован для мониторинга ЭКГ (в том числе сегмента ST и аритмии), дыхания, измеряемого импедансным методом , TEMP, SpO2, PR (частоты пульса), НИАД, ИАД, RESP (дыхания) и EtCO2 (парциального давления диоксида углерода в выдыхаемом воздухе в конце выдоха) у взрослых, детей и новорожденных, OxyCRG, вычисление функции почек, гемодинамического расчета, расчет оксигенации, расчет вентиляции, расчет лекарственных препаратов и записывающим устройством.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Физические характеристики: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Размеры: 300мм×155мм×278мм.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не более 2.72 кг.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Дисплей: не менее 12.1 дюймов сенсорный экран.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Разрешение: 800×600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отображение волн: не менее 9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1570000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6 280 000,00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1565000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1570000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38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Ростомер 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Переносной детский ростомер должен представлять собой эластичный, занимающий мало места при хранении, легкий ростомер, изготовленный по принципу складного мата. Простое, удобное и точное измерение роста младенцев в положении лежа. Наличие верхнего и нижнего упора для определения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точного роста ребенка. Возможность подвешивания ростомера на стену, используя специальное отверстие, для измерения роста детей до 99 см в положении стоя. Эргономичный и компактный дизайн. Удобство чистки и дезинфекции.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Технические характеристики: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измерения: не более 10 – 99 см.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Дискретность: не более 5 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Вес: не более 575 г.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Размеры: не более 300 х 140 х 1,340 мм.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Гарантийное сервисное обслуживание не менее МТ 37 месяцев.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Плановое техническое обслуживание должно проводиться не реже чем 1 раз в квартал.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замену отработавших ресурс составных частей;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замене или восстановлении отдельных частей МТ;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настройку и регулировку изделия; специфические для данного изделия работы и т.п.;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чистку, смазку и при необходимости переборку основных механизмов и узлов;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иные указанные в эксплуатационной документации операции, специфические для конкретного типа изделий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95000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100000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39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Облучатель бактерицидный с лампами низкого давления передвижной ОБНП 2(2-30-01) исп 2 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Облучатель бактерицидный с лампами низкого давления передвижной ОБНП</w:t>
            </w:r>
            <w:r w:rsidR="000F13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2(2*30-01) Исполнение 2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Источники излучения: 2 шт.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Производительность: 180 м3 /час* Потребляемая мощность: 190 Вт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Габариты: 300х300х1050 мм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Масса, не более: 8,2 кг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Гарантийное сервисное </w:t>
            </w:r>
            <w:r w:rsidR="00842DA5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обслуживание 37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месяцев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5 760 000,00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91000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96000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40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Ножницы операционные (т/к прямые 140 мм)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Ножницы операционные прямые, тупоконечные. Рабочие бранши длиной 50±3 мм, режущая часть 42,8±3 мм. Толщина кончиков при смыкании 1,7±0,3 мм, ширина 4,2±0,5 мм. Соединение винтовое. Толщина в месте соединений двух частей 5,8±0,5 мм.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Рукоятки кольцевые. Общая длина не менее 140 мм и не более 145 мм. Материал: нержавеющая сталь.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8500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9000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41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Зеркало гинекологическое (по Куско, двухстворчатое, №2 ,114 мм)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Двустворчатое зеркало Куско: обе створки зеркала после введения их во влагалище могут быть фиксированы (специальной распоркой) в определенном положении. Это устраняет необходимость пользования подъемником и освобождает руки врача для производства влагалищных манипуляций (взятия секрета из шейки матки и др.). Размер №2.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8000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42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Зеркало гинекологическое (по Куско, двухстворчатое, №3, 125 мм)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Двустворчатое зеркало Куско: обе створки зеркала после введения их во влагалище могут быть фиксированы (специальной распоркой) в определенном положении. Это устраняет необходимость пользования подъемником и освобождает руки врача для производства влагалищных манипуляций (взятия секрета из шейки матки и др.). Размер №3.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7700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8000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43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Зеркало гинекологическое (по Симсу №3)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Зеркала гинекологические/ Зеркало влагалищное по Симсу, №3, 92х29, 195мм) Зеркало гинекологическое Г-бразное, рабочая часть должна быть в форме желоба с закрытым скруглённым концом, длина 92±2 мм, ширина 29±2 мм. Рукоятка зеркала плоская с загнутым краем, окончание рукоятки крючкообразное с поворотом в сторону рабочей части. Общая длина инструмента не менее 190 мм и не более 200 мм. Материал: нержавеющая сталь.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225 000,00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7200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7500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44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Зеркало гинекологическое (по Симсу №2)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Зеркала гинекологические/ Зеркало влагалищное по Симсу, №2, 89х24, 190мм) Зеркало гинекологическое Г-бразное, рабочая часть должна быть в форме желоба с закрытым скруглённым концом, длина 90±2 мм, ширина 25±2 мм. Рукоятка зеркала плоская с загнутым краем, окончание рукоятки крючкообразное с поворотом в сторону рабочей части. Общая длина инструмента не менее 185 мм и не более 195 мм.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225 000,00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7200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7500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45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Щипцы гинекологические (маточные однозубые пулевые для оттягивания тела матки)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Щипцы гинекологические/ Щипцы однозубые для оттягивания тела матки, пулевые, 250 мм) Щипцы гинекологические. Общая длина 250 мм ± 5 мм. Бранши однозубые, острые, длиной 60 мм ± 2 мм. Ширина дистальной части бранш 13±1 мм, толщина 1,5 мм± 0,5 мм, соединение неразъёмное, шириной 10±1 мм, толщиной 5,75±0,5 мм. Рукоятки кольцевые, кремальера. Материал: нержавеющая сталь.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13500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14000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2E04" w:rsidRPr="005955BD" w:rsidTr="006C5A4D">
        <w:trPr>
          <w:trHeight w:val="270"/>
        </w:trPr>
        <w:tc>
          <w:tcPr>
            <w:tcW w:w="562" w:type="dxa"/>
          </w:tcPr>
          <w:p w:rsidR="00072E04" w:rsidRPr="005955BD" w:rsidRDefault="00072E0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46</w:t>
            </w:r>
          </w:p>
        </w:tc>
        <w:tc>
          <w:tcPr>
            <w:tcW w:w="1985" w:type="dxa"/>
          </w:tcPr>
          <w:p w:rsidR="00072E04" w:rsidRPr="005955BD" w:rsidRDefault="00072E0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Зонд гинекологический изогнутый (маточный с делениями изогнутый 300 мм) </w:t>
            </w:r>
          </w:p>
        </w:tc>
        <w:tc>
          <w:tcPr>
            <w:tcW w:w="3402" w:type="dxa"/>
          </w:tcPr>
          <w:p w:rsidR="00072E04" w:rsidRPr="005955BD" w:rsidRDefault="00072E04" w:rsidP="008E6F6F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Область применения: для определения глубины матки.</w:t>
            </w:r>
          </w:p>
        </w:tc>
        <w:tc>
          <w:tcPr>
            <w:tcW w:w="70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559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701" w:type="dxa"/>
          </w:tcPr>
          <w:p w:rsidR="00072E04" w:rsidRPr="005955BD" w:rsidRDefault="00072E0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6000</w:t>
            </w:r>
          </w:p>
        </w:tc>
        <w:tc>
          <w:tcPr>
            <w:tcW w:w="1701" w:type="dxa"/>
          </w:tcPr>
          <w:p w:rsidR="00072E04" w:rsidRPr="005955BD" w:rsidRDefault="00600707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7000</w:t>
            </w:r>
          </w:p>
        </w:tc>
        <w:tc>
          <w:tcPr>
            <w:tcW w:w="1701" w:type="dxa"/>
          </w:tcPr>
          <w:p w:rsidR="00072E04" w:rsidRPr="005955BD" w:rsidRDefault="007F4C2A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9C3C8B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47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Холодильник на 300литров с морозильной камерой для медикаментов 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объем, л.-400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Объем холодильной камеры, л.-270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Объем морозильной камеры/НТО, л.-130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Количество компрессоров, шт.-2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Высота, мм-2080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Глубина без ручки, мм-607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Глубина с ручкой, мм-650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Ширина, мм-600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703500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703 000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48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Холодильник на 300 литров для медикаментов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Холодильник фармацевтический однокамерный, объём холодильной камеры 300 л, температура в холодильной камере +2…+15 °С, управление- электронное, стеклянная дверь с замком, 6 стеклянных полок.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580000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1 740 000,00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570 000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49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Рециркулятор передвижной 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Рециркулятор воздуха бактерицидный предназначен для обеззараживания воздуха и предотвращения распространения инфекций передающихся воздушно-капельным путём. Применяется как в медицинских, так и жилых помещениях, в школах, детских садах, спортивно–оздоровительных комплексах и др. помещениях, в ПРИСУТСТВИИ людей.Потребляемая мощность — 65Вт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Кол-во УФ-ламп — 2 шт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Тип УФ-лампы — WT8G13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Ресурс лампы — 10800 часов 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181000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543 000,00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180000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50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блистеры для таблеток 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Контейнеры ПИЛЮЛЯ предназначены для расфасовки и хранения таблетированной продукции: лекарств, витаминов и т.д. Удобные и компактные контейнеры могут использоваться дома, в дороге, а также в условиях стационара.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51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Укладка врача УМСП-01-П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Укладка врача скорой медицинской помощи серии УМСП-01-П — компактное и эффективное решение для организации медицинского оборудования. Габариты 520x310x390 мм обеспечивают оптимальный баланс между компактностью и вместительностью. Удобные отсеки и карманы позволяют быстро находить и извлекать необходимые инструменты в ситуациях экстренной помощи. Изготовлена из прочных материалов для защиты содержимого. Переноска удобна благодаря ручкам или плечевому ремню, обеспечивая мобильность врача при оказании помощи.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122000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1 952 000,00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121000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52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Чашки Петри стерильные 100*20 стерильные в уп 20штук 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Предназначена для культивирования микроорганизмов на плотных и питательных средах. Выдерживает химические и термические режимы стерилизации. Термически стойкое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2100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53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Роторасширитель с кремальерой неонатальный 160мм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Роторасширитель с кремальерой  многоразовый хирургический инструмент для удержания рта пациента в открытом положении при осмотрах и оперативных вмешательствах. Ступенчатый механизм роторасширителя фиксируется в нужном положении. Длина: 160 мм;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Материал: нержавеющая сталь;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пара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24000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54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Спринцовка ПВХ №12 тип А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Спринцовки типа А-(с мягким наконечником) предназначены для отсоса жидкости из полостей организма в послеоперационный период и для промывания полостей организма в лечебно-профилактических целях и для индивидуального использования. 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1050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55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Круг резиновый подкладной 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Круг предназначен для ухода за лежачими больными людьми, в до и после операционный период, при ушибах и отеках .Круг(медицинский) подкладной противопролежневый представляет собой полое кольцо с отверстием для накачивания воздуха, изготовлен из специальной резины не вызывающей зуда и аллергии, напоминает собой «спасательный круг» Прямое назначение подкладного противопролежнего круга - профилактика и лечение пролежней.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9800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56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Электроды ЭКГ Однократного применение Холтер аппарата 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Одноразовые электроды обеспечивают удобство и практичность, позволяют сократить время снятия ЭКГ.  Кроме этого электроды уменьшают риск передачи болезней и обладают лучшим контактом благодаря изготовлению из серебряной фольги.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57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Термоконтейнер с дисплеем на 50 л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Материал исполнения: беспористый полипропилен. Стенки  термобокса заполнены полистиролом,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Оснащение: замочная система в виде пластиковой защелки, ручка для удобной переноски, датчик температуры с дисплеем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161000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483 000,00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160 000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58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Термоконтейнер с дисплеем на 8 литров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Термоконтейнер на 8 литров. Материал исполнения: беспористый полипропилен. Стенки  термобокса заполнены полистиролом,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50 000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9C3C8B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  <w:lang w:val="kk-KZ"/>
              </w:rPr>
              <w:t>Т</w:t>
            </w: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ермоконтейнер  с дисплеем на 15 л 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Термоконтейнер на 15 литров. Материал исполнения: беспористый полипропилен. Стенки  термобокса заполнены полистиролом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E2B24" w:rsidRPr="005955BD" w:rsidRDefault="00F3536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9</w:t>
            </w:r>
            <w:r w:rsidR="00EE2B24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</w:tcPr>
          <w:p w:rsidR="00EE2B24" w:rsidRPr="005955BD" w:rsidRDefault="00F35368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="00EE2B24"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90000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60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Баночки для реактивов из темного стекла 500мл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Баночки для реактивов из темного стекла 500мл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7100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213 000,00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7050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61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Баночки для реактивов из темного стекла 250мл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Баночки для реактивов из темного стекла 250 мл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6200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6120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62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Склянки для реактива с широкой горловиной с </w:t>
            </w:r>
            <w:r w:rsidRPr="005955BD">
              <w:rPr>
                <w:rFonts w:ascii="Times New Roman" w:hAnsi="Times New Roman"/>
                <w:sz w:val="16"/>
                <w:szCs w:val="16"/>
              </w:rPr>
              <w:lastRenderedPageBreak/>
              <w:t>притертой пробкой из темного стекла (250 мл)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Склянки для реактива с широкой горловиной с притертой пробкой из темного стекла (250 мл)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195 000,00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6450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63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Склянки для реактива с широкой горловиной с притертой пробкой из темного стекла (500мл)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Склянки для реактива с широкой горловиной с притертой пробкой из темного стекла (500мл)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7720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64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Склянки для реактива с широкой горловиной с притертой пробкой из темного стекла (5000мл)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Склянки для реактива с широкой горловиной с притертой пробкой из темного стекла (5000мл)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36500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1 825 000,00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36000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65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Аква дистиллятор 100 л медицинский 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Расход воды при оптимальной настройке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100 л/ч (10 л / л дистиллята)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Электропроводность дистиллята</w:t>
            </w:r>
          </w:p>
          <w:p w:rsidR="00B82324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2,5 µS/cm </w:t>
            </w:r>
            <w:r w:rsidR="00B823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Материал корпуса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Нержавеющая сталь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Материал ТЭНа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Нержавеющая сталь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Потребляемая мощность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7,5 кВт/ч (0,75 кВт/л дистиллята)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Параметры электросети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380 В / 50 Гц, 7,5 кВт, трехфазная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Габаритные размеры (ШхГхВ)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380 х 330 х 610 мм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Вес нетто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17,5 кг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Габаритные размеры упаковки (ШхГхВ)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460 х 410 х 620 мм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Вес брутто</w:t>
            </w:r>
          </w:p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19,5 кг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782000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782 000,00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780000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66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Сумка медицинская для скорой помощи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Сумка медицинская для скорой помощи- Сумка для хранения лекарств имеет различные карманы: 1 сетчатый карман для термометра, фонарика, медицинских лент, ватных палочек и т. д. Прозрачный карман для хранения медицинских рекомендаций или карточек с информацией о чрезвычайной ситуации. 2 передних кармана обеспечивают дополнительное место для хранения личных вещей.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37000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740 000,00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36000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67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 xml:space="preserve">Ширма двухстворчатая. Две секции. Материал полотна Болонь. Четыре самоориентирующихся колеса диаметром 45 мм. Каркас выполнен из металлического профиля, покрытого полимерно-порошковым покрытием, наиболее устойчивым к различным </w:t>
            </w:r>
            <w:r w:rsidRPr="005955BD">
              <w:rPr>
                <w:rFonts w:ascii="Times New Roman" w:hAnsi="Times New Roman"/>
                <w:sz w:val="16"/>
                <w:szCs w:val="16"/>
              </w:rPr>
              <w:lastRenderedPageBreak/>
              <w:t>дезинфицирующим растворам.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Ширма двухстворчатая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. </w:t>
            </w: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Две секции. Материал полотна Болонь. Четыре самоориентирующихся колеса диаметром 45 мм. Каркас выполнен из металлического профиля, покрытого полимерно-порошковым покрытием, наиболее устойчивым к различным дезинфицирующим растворам.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7B7D90" w:rsidRDefault="007B7D90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559" w:type="dxa"/>
          </w:tcPr>
          <w:p w:rsidR="007B7D90" w:rsidRPr="007B7D90" w:rsidRDefault="007B7D90" w:rsidP="007B7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7D9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250 000,00   </w:t>
            </w:r>
          </w:p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49000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68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Весы медицинские- Медицинские весы для взвешивания людей позволяют определять и контролировать вес тела с необходимой для врачей точностью. Электронные медицинские весы предназначены для взвешивания людей весом не более 200 кг в медицинских учреждениях. Медицинские весы имеют все необходимые сертификаты и заключения. Электронные медицинские весы имеют три варианта исполнения, один из которых - переносной А2 - особенно удобен для транспортировки и перемещения. Наличие встроенного аккумулятора позволит медицинским весам работать длительное время автономно.</w:t>
            </w:r>
          </w:p>
        </w:tc>
        <w:tc>
          <w:tcPr>
            <w:tcW w:w="3402" w:type="dxa"/>
          </w:tcPr>
          <w:p w:rsidR="00EE2B24" w:rsidRPr="005955BD" w:rsidRDefault="00EE2B24" w:rsidP="00842DA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Весы медицинские- Медицинские весы для взвешивания людей позволяют определять и контролировать вес тела с необходимой для врачей точностью. Электронные медицинские весы предназначены для взвешивания людей весом не более 200 кг в медицинских, спортивных и оздоровительных учреждениях. Медицинские весы имеют все необходимые сертификаты и заключения. Электронные медицинские весы имеют три варианта исполнения, один из которых - переносной А2 - особенно удобен для транспортировки и перемещения. Наличие встроенного аккумулятора позволит медицинским весам работать длительное время автономно.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260000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9C3C8B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69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Лента индикаторная плазменная 19мм х 50м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Лента  индикаторная плазменная 19 мм х 50 м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32000</w:t>
            </w:r>
          </w:p>
        </w:tc>
      </w:tr>
      <w:tr w:rsidR="00EE2B24" w:rsidRPr="005955BD" w:rsidTr="006C5A4D">
        <w:trPr>
          <w:trHeight w:val="270"/>
        </w:trPr>
        <w:tc>
          <w:tcPr>
            <w:tcW w:w="562" w:type="dxa"/>
          </w:tcPr>
          <w:p w:rsidR="00EE2B24" w:rsidRPr="005955BD" w:rsidRDefault="009C3C8B" w:rsidP="008E6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70</w:t>
            </w:r>
          </w:p>
        </w:tc>
        <w:tc>
          <w:tcPr>
            <w:tcW w:w="1985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Материал упаковочный в рулонах для медицинской плазменной стерилизации   плоский 350 мм х 70 м</w:t>
            </w:r>
          </w:p>
        </w:tc>
        <w:tc>
          <w:tcPr>
            <w:tcW w:w="3402" w:type="dxa"/>
          </w:tcPr>
          <w:p w:rsidR="00EE2B24" w:rsidRPr="005955BD" w:rsidRDefault="00EE2B24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Материал упаковочный в рулонах для медицинской плазменной стерилизации   плоский 350 мм х 70 м</w:t>
            </w:r>
          </w:p>
        </w:tc>
        <w:tc>
          <w:tcPr>
            <w:tcW w:w="70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559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55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EE2B24" w:rsidRPr="005955BD" w:rsidRDefault="00EE2B24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5BD">
              <w:rPr>
                <w:rFonts w:ascii="Times New Roman" w:hAnsi="Times New Roman"/>
                <w:sz w:val="16"/>
                <w:szCs w:val="16"/>
              </w:rPr>
              <w:t>250000</w:t>
            </w:r>
          </w:p>
        </w:tc>
      </w:tr>
      <w:tr w:rsidR="006C5A4D" w:rsidRPr="005955BD" w:rsidTr="006C5A4D">
        <w:trPr>
          <w:trHeight w:val="270"/>
        </w:trPr>
        <w:tc>
          <w:tcPr>
            <w:tcW w:w="562" w:type="dxa"/>
          </w:tcPr>
          <w:p w:rsidR="006C5A4D" w:rsidRPr="009C3C8B" w:rsidRDefault="005A1DEA" w:rsidP="009C3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  <w:r w:rsidR="009C3C8B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85" w:type="dxa"/>
          </w:tcPr>
          <w:p w:rsidR="006C5A4D" w:rsidRPr="005955BD" w:rsidRDefault="006C5A4D" w:rsidP="008E6F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sz w:val="16"/>
                <w:szCs w:val="16"/>
              </w:rPr>
              <w:t>Штатив медицинский</w:t>
            </w:r>
          </w:p>
        </w:tc>
        <w:tc>
          <w:tcPr>
            <w:tcW w:w="3402" w:type="dxa"/>
          </w:tcPr>
          <w:p w:rsidR="006C5A4D" w:rsidRPr="006C5A4D" w:rsidRDefault="006C5A4D" w:rsidP="006C5A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Штатив медицинский предназначен для подвешивания флаконов или разовых систем с лекарственными растворами. Предназначен для использования в лечебных учреждениях и домашних условиях. Конструкция выполнена из стального профиля с полимерно-порошковым покрытием, устойчивым к санитарно-дезинфекционной обработке</w:t>
            </w:r>
          </w:p>
          <w:p w:rsidR="006C5A4D" w:rsidRPr="005955BD" w:rsidRDefault="006C5A4D" w:rsidP="008E6F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6C5A4D" w:rsidRPr="005955BD" w:rsidRDefault="006C5A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C5A4D" w:rsidRPr="005955BD" w:rsidRDefault="006C5A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6C5A4D" w:rsidRPr="005955BD" w:rsidRDefault="006C5A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559" w:type="dxa"/>
          </w:tcPr>
          <w:p w:rsidR="006C5A4D" w:rsidRPr="005955BD" w:rsidRDefault="006C5A4D" w:rsidP="008E6F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701" w:type="dxa"/>
          </w:tcPr>
          <w:p w:rsidR="006C5A4D" w:rsidRPr="005955BD" w:rsidRDefault="006C5A4D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6C5A4D" w:rsidRPr="005955BD" w:rsidRDefault="006C5A4D" w:rsidP="008E6F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6C5A4D" w:rsidRPr="005955BD" w:rsidRDefault="006C5A4D" w:rsidP="008E6F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23000</w:t>
            </w:r>
          </w:p>
        </w:tc>
      </w:tr>
      <w:tr w:rsidR="006C5A4D" w:rsidRPr="005955BD" w:rsidTr="006C5A4D">
        <w:trPr>
          <w:trHeight w:val="270"/>
        </w:trPr>
        <w:tc>
          <w:tcPr>
            <w:tcW w:w="562" w:type="dxa"/>
          </w:tcPr>
          <w:p w:rsidR="006C5A4D" w:rsidRPr="005955BD" w:rsidRDefault="009C3C8B" w:rsidP="006C5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72</w:t>
            </w:r>
          </w:p>
        </w:tc>
        <w:tc>
          <w:tcPr>
            <w:tcW w:w="1985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Кушетка</w:t>
            </w:r>
          </w:p>
        </w:tc>
        <w:tc>
          <w:tcPr>
            <w:tcW w:w="3402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Материал: углеродистая сталь                                           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Использование: Больничная койка, для обследования больных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Размер Товара: 1900*650*700 мм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 упаковки: 1930*670*160 мм</w:t>
            </w:r>
          </w:p>
        </w:tc>
        <w:tc>
          <w:tcPr>
            <w:tcW w:w="709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850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66 000</w:t>
            </w:r>
          </w:p>
        </w:tc>
        <w:tc>
          <w:tcPr>
            <w:tcW w:w="1559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701" w:type="dxa"/>
          </w:tcPr>
          <w:p w:rsidR="006C5A4D" w:rsidRPr="005955BD" w:rsidRDefault="006C5A4D" w:rsidP="006C5A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6C5A4D" w:rsidRPr="005955BD" w:rsidRDefault="00A408C4" w:rsidP="006C5A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65000</w:t>
            </w:r>
          </w:p>
        </w:tc>
      </w:tr>
      <w:tr w:rsidR="006C5A4D" w:rsidRPr="005955BD" w:rsidTr="006C5A4D">
        <w:trPr>
          <w:trHeight w:val="270"/>
        </w:trPr>
        <w:tc>
          <w:tcPr>
            <w:tcW w:w="562" w:type="dxa"/>
          </w:tcPr>
          <w:p w:rsidR="006C5A4D" w:rsidRPr="005955BD" w:rsidRDefault="009C3C8B" w:rsidP="006C5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73</w:t>
            </w:r>
          </w:p>
        </w:tc>
        <w:tc>
          <w:tcPr>
            <w:tcW w:w="1985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стол манипуляционный для инъекций </w:t>
            </w:r>
          </w:p>
        </w:tc>
        <w:tc>
          <w:tcPr>
            <w:tcW w:w="3402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Стол манипуляционный для инъекций. Предназначены для размещения инструмента, лекарственных препаратов и приборов.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каркас столика изготовлен из изготовлен из профильной трубы квадратного сечения. 20х20 мм., покрытой эпоксидно-порошковой краской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полки изготовлены из нержавеющей стали 1,0 мм методом «прессовой вытяжки»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поверхность столика устойчива к ударам, сколам, средствам дезинфекционной обработки способом протирания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столик процедурный имеет 4 колеса из немаркой резины, D= 50 мм. Два колеса снабжены тормозом</w:t>
            </w:r>
          </w:p>
        </w:tc>
        <w:tc>
          <w:tcPr>
            <w:tcW w:w="709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165 000</w:t>
            </w:r>
          </w:p>
        </w:tc>
        <w:tc>
          <w:tcPr>
            <w:tcW w:w="1559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330 000,00</w:t>
            </w:r>
          </w:p>
        </w:tc>
        <w:tc>
          <w:tcPr>
            <w:tcW w:w="1701" w:type="dxa"/>
          </w:tcPr>
          <w:p w:rsidR="006C5A4D" w:rsidRPr="005955BD" w:rsidRDefault="006C5A4D" w:rsidP="006C5A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6C5A4D" w:rsidRPr="005955BD" w:rsidRDefault="006C5A4D" w:rsidP="006C5A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160000</w:t>
            </w:r>
          </w:p>
        </w:tc>
      </w:tr>
      <w:tr w:rsidR="006C5A4D" w:rsidRPr="005955BD" w:rsidTr="006C5A4D">
        <w:trPr>
          <w:trHeight w:val="270"/>
        </w:trPr>
        <w:tc>
          <w:tcPr>
            <w:tcW w:w="562" w:type="dxa"/>
          </w:tcPr>
          <w:p w:rsidR="006C5A4D" w:rsidRPr="005955BD" w:rsidRDefault="009C3C8B" w:rsidP="005A1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74</w:t>
            </w:r>
          </w:p>
        </w:tc>
        <w:tc>
          <w:tcPr>
            <w:tcW w:w="1985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Шкаф для </w:t>
            </w:r>
            <w:r w:rsidR="0029735E"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медикаментов.  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3402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Шкаф медицинский двустворчатый предназначен для хранения медикаментов, инструментов, карточек пациентов в медицинских учреждениях и организациях.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Предназначены для хранения медикаментов, инструментов, больничных документов, карточек пациентов в медицинских учреждениях и организациях.</w:t>
            </w: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изготовлены из стали, толщина корпуса 0,6мм, толщина двери 0,7мм, толщина стекла двери 4мм, толщина стекла полки 5мм </w:t>
            </w:r>
          </w:p>
        </w:tc>
        <w:tc>
          <w:tcPr>
            <w:tcW w:w="709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266 000</w:t>
            </w:r>
          </w:p>
        </w:tc>
        <w:tc>
          <w:tcPr>
            <w:tcW w:w="1559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798 000,00</w:t>
            </w:r>
          </w:p>
        </w:tc>
        <w:tc>
          <w:tcPr>
            <w:tcW w:w="1701" w:type="dxa"/>
          </w:tcPr>
          <w:p w:rsidR="006C5A4D" w:rsidRPr="005955BD" w:rsidRDefault="006C5A4D" w:rsidP="006C5A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6C5A4D" w:rsidRPr="005955BD" w:rsidRDefault="006C5A4D" w:rsidP="006C5A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265000</w:t>
            </w:r>
          </w:p>
        </w:tc>
      </w:tr>
      <w:tr w:rsidR="006C5A4D" w:rsidRPr="005955BD" w:rsidTr="006C5A4D">
        <w:trPr>
          <w:trHeight w:val="270"/>
        </w:trPr>
        <w:tc>
          <w:tcPr>
            <w:tcW w:w="562" w:type="dxa"/>
          </w:tcPr>
          <w:p w:rsidR="006C5A4D" w:rsidRDefault="009C3C8B" w:rsidP="006C5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75</w:t>
            </w:r>
          </w:p>
        </w:tc>
        <w:tc>
          <w:tcPr>
            <w:tcW w:w="1985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Термосумка.</w:t>
            </w:r>
          </w:p>
        </w:tc>
        <w:tc>
          <w:tcPr>
            <w:tcW w:w="3402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того, чтобы обеспечить оптимальные условия хранения и транспортировки крови, заменителей крови, биологических препаратов, требуется использовать специальные емкости — термические контейнеры. Ключевая особенность таких устройств — это возможность поддержания оптимальной температуры в диапазоне от плюс 2 до плюс 8 градусов по Цельсия  </w:t>
            </w:r>
          </w:p>
        </w:tc>
        <w:tc>
          <w:tcPr>
            <w:tcW w:w="709" w:type="dxa"/>
          </w:tcPr>
          <w:p w:rsidR="006C5A4D" w:rsidRPr="006C5A4D" w:rsidRDefault="006C5A4D" w:rsidP="006C5A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33 000</w:t>
            </w:r>
          </w:p>
        </w:tc>
        <w:tc>
          <w:tcPr>
            <w:tcW w:w="1559" w:type="dxa"/>
          </w:tcPr>
          <w:p w:rsidR="006C5A4D" w:rsidRPr="006C5A4D" w:rsidRDefault="006C5A4D" w:rsidP="006C5A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5A4D">
              <w:rPr>
                <w:rFonts w:ascii="Times New Roman" w:hAnsi="Times New Roman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701" w:type="dxa"/>
          </w:tcPr>
          <w:p w:rsidR="006C5A4D" w:rsidRPr="005955BD" w:rsidRDefault="006C5A4D" w:rsidP="006C5A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6C5A4D" w:rsidRPr="005955BD" w:rsidRDefault="006C5A4D" w:rsidP="006C5A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701" w:type="dxa"/>
          </w:tcPr>
          <w:p w:rsidR="006C5A4D" w:rsidRPr="005955BD" w:rsidRDefault="006C5A4D" w:rsidP="006C5A4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32000</w:t>
            </w:r>
          </w:p>
        </w:tc>
      </w:tr>
      <w:tr w:rsidR="00107481" w:rsidRPr="005955BD" w:rsidTr="006C5A4D">
        <w:trPr>
          <w:trHeight w:val="270"/>
        </w:trPr>
        <w:tc>
          <w:tcPr>
            <w:tcW w:w="562" w:type="dxa"/>
          </w:tcPr>
          <w:p w:rsidR="00107481" w:rsidRPr="005955BD" w:rsidRDefault="00107481" w:rsidP="00595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107481" w:rsidRPr="00881EDF" w:rsidRDefault="00881EDF" w:rsidP="005955B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02" w:type="dxa"/>
          </w:tcPr>
          <w:p w:rsidR="00107481" w:rsidRPr="005955BD" w:rsidRDefault="00107481" w:rsidP="005955B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07481" w:rsidRPr="005955BD" w:rsidRDefault="00107481" w:rsidP="005955B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107481" w:rsidRPr="005955BD" w:rsidRDefault="00107481" w:rsidP="005955B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107481" w:rsidRPr="005955BD" w:rsidRDefault="00107481" w:rsidP="005955B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11897" w:rsidRPr="00411897" w:rsidRDefault="00411897" w:rsidP="004118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11897">
              <w:rPr>
                <w:rFonts w:ascii="Times New Roman" w:hAnsi="Times New Roman"/>
                <w:b/>
                <w:bCs/>
                <w:sz w:val="16"/>
                <w:szCs w:val="16"/>
              </w:rPr>
              <w:t>69 246 369,13</w:t>
            </w:r>
          </w:p>
          <w:p w:rsidR="00107481" w:rsidRPr="005955BD" w:rsidRDefault="00107481" w:rsidP="009C3C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07481" w:rsidRPr="005955BD" w:rsidRDefault="00107481" w:rsidP="005955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07481" w:rsidRPr="005955BD" w:rsidRDefault="00107481" w:rsidP="005955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07481" w:rsidRPr="005955BD" w:rsidRDefault="00107481" w:rsidP="005955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C55E2C" w:rsidRDefault="00C55E2C" w:rsidP="005955B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55E2C" w:rsidRPr="005955BD" w:rsidRDefault="00C55E2C" w:rsidP="005955B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52C96" w:rsidRPr="005955BD" w:rsidRDefault="00F52C96" w:rsidP="005955B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955B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52C96" w:rsidRPr="005955BD" w:rsidRDefault="00F52C96" w:rsidP="005955B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929CA" w:rsidRPr="005955BD" w:rsidRDefault="003929CA" w:rsidP="005955BD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b/>
          <w:sz w:val="16"/>
          <w:szCs w:val="16"/>
          <w:lang w:val="kk-KZ"/>
        </w:rPr>
      </w:pPr>
      <w:r w:rsidRPr="005955BD">
        <w:rPr>
          <w:rFonts w:ascii="Times New Roman" w:hAnsi="Times New Roman"/>
          <w:b/>
          <w:sz w:val="16"/>
          <w:szCs w:val="16"/>
          <w:lang w:val="kk-KZ"/>
        </w:rPr>
        <w:t>ТОО «</w:t>
      </w:r>
      <w:r w:rsidRPr="005955BD">
        <w:rPr>
          <w:rFonts w:ascii="Times New Roman" w:hAnsi="Times New Roman"/>
          <w:b/>
          <w:sz w:val="16"/>
          <w:szCs w:val="16"/>
          <w:lang w:val="en-US"/>
        </w:rPr>
        <w:t>Hassar</w:t>
      </w:r>
      <w:r w:rsidRPr="005955BD">
        <w:rPr>
          <w:rFonts w:ascii="Times New Roman" w:hAnsi="Times New Roman"/>
          <w:b/>
          <w:sz w:val="16"/>
          <w:szCs w:val="16"/>
        </w:rPr>
        <w:t xml:space="preserve"> </w:t>
      </w:r>
      <w:r w:rsidRPr="005955BD">
        <w:rPr>
          <w:rFonts w:ascii="Times New Roman" w:hAnsi="Times New Roman"/>
          <w:b/>
          <w:sz w:val="16"/>
          <w:szCs w:val="16"/>
          <w:lang w:val="en-US"/>
        </w:rPr>
        <w:t>Trade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>», РК, г. Астана, ул. Шәймерден Қосшығұлұлы, д. 17, кв/офис 68    от 09.01.2025г., в. 09 ч:45 м</w:t>
      </w:r>
    </w:p>
    <w:p w:rsidR="000E31C7" w:rsidRPr="005955BD" w:rsidRDefault="000E31C7" w:rsidP="005955BD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5955BD">
        <w:rPr>
          <w:rFonts w:ascii="Times New Roman" w:hAnsi="Times New Roman"/>
          <w:b/>
          <w:sz w:val="16"/>
          <w:szCs w:val="16"/>
          <w:lang w:val="kk-KZ"/>
        </w:rPr>
        <w:t>ИП   «Nuralimed», РК,  Алмат</w:t>
      </w:r>
      <w:r w:rsidRPr="005955BD">
        <w:rPr>
          <w:rFonts w:ascii="Times New Roman" w:hAnsi="Times New Roman"/>
          <w:b/>
          <w:sz w:val="16"/>
          <w:szCs w:val="16"/>
        </w:rPr>
        <w:t xml:space="preserve">инская область, Карасайский район, Каскеленская г.а., УЛИЦА 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 xml:space="preserve">Әлімқұлова, дом </w:t>
      </w:r>
      <w:r w:rsidRPr="005955BD">
        <w:rPr>
          <w:rFonts w:ascii="Times New Roman" w:hAnsi="Times New Roman"/>
          <w:b/>
          <w:sz w:val="16"/>
          <w:szCs w:val="16"/>
        </w:rPr>
        <w:t xml:space="preserve">№ 66А 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 xml:space="preserve">   от 10.01.2025г., в. 14 ч: 24 м</w:t>
      </w:r>
    </w:p>
    <w:p w:rsidR="00F90C09" w:rsidRPr="005955BD" w:rsidRDefault="003929CA" w:rsidP="005955BD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ИП 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«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IDIALKZ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9B035C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, РК, Алатауский район, микрорайон Аккент, дом </w:t>
      </w:r>
      <w:r w:rsidR="009B035C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№21, офис №6 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 xml:space="preserve">от </w:t>
      </w:r>
      <w:r w:rsidRPr="005955BD">
        <w:rPr>
          <w:rFonts w:ascii="Times New Roman" w:hAnsi="Times New Roman"/>
          <w:b/>
          <w:sz w:val="16"/>
          <w:szCs w:val="16"/>
        </w:rPr>
        <w:t>13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>.0</w:t>
      </w:r>
      <w:r w:rsidRPr="005955BD">
        <w:rPr>
          <w:rFonts w:ascii="Times New Roman" w:hAnsi="Times New Roman"/>
          <w:b/>
          <w:sz w:val="16"/>
          <w:szCs w:val="16"/>
        </w:rPr>
        <w:t>1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>.202</w:t>
      </w:r>
      <w:r w:rsidRPr="005955BD">
        <w:rPr>
          <w:rFonts w:ascii="Times New Roman" w:hAnsi="Times New Roman"/>
          <w:b/>
          <w:sz w:val="16"/>
          <w:szCs w:val="16"/>
        </w:rPr>
        <w:t>5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 xml:space="preserve">г., в. </w:t>
      </w:r>
      <w:r w:rsidRPr="005955BD">
        <w:rPr>
          <w:rFonts w:ascii="Times New Roman" w:hAnsi="Times New Roman"/>
          <w:b/>
          <w:sz w:val="16"/>
          <w:szCs w:val="16"/>
        </w:rPr>
        <w:t>09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 xml:space="preserve"> ч:</w:t>
      </w:r>
      <w:r w:rsidRPr="005955BD">
        <w:rPr>
          <w:rFonts w:ascii="Times New Roman" w:hAnsi="Times New Roman"/>
          <w:b/>
          <w:sz w:val="16"/>
          <w:szCs w:val="16"/>
        </w:rPr>
        <w:t>18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 xml:space="preserve"> м</w:t>
      </w:r>
    </w:p>
    <w:p w:rsidR="002A4BB5" w:rsidRDefault="002A4BB5" w:rsidP="005955B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0151A1" w:rsidRDefault="000151A1" w:rsidP="005955B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0151A1" w:rsidRDefault="000151A1" w:rsidP="005955B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0151A1" w:rsidRDefault="000151A1" w:rsidP="005955B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0151A1" w:rsidRDefault="000151A1" w:rsidP="005955B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0151A1" w:rsidRDefault="000151A1" w:rsidP="005955B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0151A1" w:rsidRDefault="000151A1" w:rsidP="005955B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0151A1" w:rsidRDefault="000151A1" w:rsidP="005955B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0151A1" w:rsidRPr="005955BD" w:rsidRDefault="000151A1" w:rsidP="005955B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713D6C" w:rsidRPr="005955BD" w:rsidRDefault="00713D6C" w:rsidP="005955B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5955BD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A490E" w:rsidRDefault="000A490E" w:rsidP="005955BD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5955BD">
        <w:rPr>
          <w:rFonts w:ascii="Times New Roman" w:hAnsi="Times New Roman"/>
          <w:b/>
          <w:sz w:val="16"/>
          <w:szCs w:val="16"/>
          <w:lang w:val="kk-KZ"/>
        </w:rPr>
        <w:t xml:space="preserve">    -  ТОО «</w:t>
      </w:r>
      <w:r w:rsidRPr="005955BD">
        <w:rPr>
          <w:rFonts w:ascii="Times New Roman" w:hAnsi="Times New Roman"/>
          <w:b/>
          <w:sz w:val="16"/>
          <w:szCs w:val="16"/>
          <w:lang w:val="en-US"/>
        </w:rPr>
        <w:t>Hassar</w:t>
      </w:r>
      <w:r w:rsidRPr="005955BD">
        <w:rPr>
          <w:rFonts w:ascii="Times New Roman" w:hAnsi="Times New Roman"/>
          <w:b/>
          <w:sz w:val="16"/>
          <w:szCs w:val="16"/>
        </w:rPr>
        <w:t xml:space="preserve"> </w:t>
      </w:r>
      <w:r w:rsidRPr="005955BD">
        <w:rPr>
          <w:rFonts w:ascii="Times New Roman" w:hAnsi="Times New Roman"/>
          <w:b/>
          <w:sz w:val="16"/>
          <w:szCs w:val="16"/>
          <w:lang w:val="en-US"/>
        </w:rPr>
        <w:t>Trade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>», РК, г. Астана, ул. Шәймерден Қосшығұлұлы, д. 17, кв/офис 68    от 09.01.2025г., в. 09 ч:45 м</w:t>
      </w:r>
      <w:r w:rsidR="00711A5A" w:rsidRPr="005955B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711A5A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(лоты №12,</w:t>
      </w:r>
      <w:r w:rsidR="00B70C7D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A02B2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32,33</w:t>
      </w:r>
      <w:r w:rsidR="00EC17A3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,34,35,3</w:t>
      </w:r>
      <w:r w:rsidR="00DB362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6,37,38,39,40,41,42,43,44,45,46</w:t>
      </w:r>
      <w:r w:rsidR="00711A5A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),  сумма договора: </w:t>
      </w:r>
      <w:r w:rsidR="007927D1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55E2C" w:rsidRPr="00C55E2C">
        <w:rPr>
          <w:rFonts w:ascii="Times New Roman" w:hAnsi="Times New Roman"/>
          <w:b/>
          <w:color w:val="000000"/>
          <w:sz w:val="16"/>
          <w:szCs w:val="16"/>
        </w:rPr>
        <w:t>32</w:t>
      </w:r>
      <w:r w:rsidR="00C55E2C">
        <w:rPr>
          <w:rFonts w:ascii="Times New Roman" w:hAnsi="Times New Roman"/>
          <w:b/>
          <w:color w:val="000000"/>
          <w:sz w:val="16"/>
          <w:szCs w:val="16"/>
          <w:lang w:val="en-US"/>
        </w:rPr>
        <w:t> </w:t>
      </w:r>
      <w:r w:rsidR="00C55E2C" w:rsidRPr="00C55E2C">
        <w:rPr>
          <w:rFonts w:ascii="Times New Roman" w:hAnsi="Times New Roman"/>
          <w:b/>
          <w:color w:val="000000"/>
          <w:sz w:val="16"/>
          <w:szCs w:val="16"/>
        </w:rPr>
        <w:t>522 200</w:t>
      </w:r>
      <w:r w:rsidR="00E74782" w:rsidRPr="005955BD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711A5A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0A490E" w:rsidRPr="005955BD" w:rsidRDefault="000A490E" w:rsidP="005955BD">
      <w:pPr>
        <w:spacing w:after="0"/>
        <w:ind w:firstLine="142"/>
        <w:rPr>
          <w:rFonts w:ascii="Times New Roman" w:hAnsi="Times New Roman"/>
          <w:b/>
          <w:sz w:val="16"/>
          <w:szCs w:val="16"/>
          <w:lang w:val="kk-KZ"/>
        </w:rPr>
      </w:pP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-  ИП 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«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IDIALKZ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, РК, Алатауский район, микрорайон Аккент, дом 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№21, офис №6    </w:t>
      </w:r>
      <w:r w:rsidR="00711A5A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(лоты</w:t>
      </w:r>
      <w:r w:rsidR="007927D1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№ 1,2,10,11,</w:t>
      </w:r>
      <w:r w:rsidR="00711A5A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13,14,15,16,17,18,19,20</w:t>
      </w:r>
      <w:r w:rsidR="00A13AC9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,30,31</w:t>
      </w:r>
      <w:r w:rsidR="00711A5A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), сумма договора: </w:t>
      </w:r>
      <w:r w:rsidR="00A13AC9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3 765 075</w:t>
      </w:r>
      <w:r w:rsidR="00711A5A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тенге 00 тиын</w:t>
      </w:r>
    </w:p>
    <w:p w:rsidR="00713D6C" w:rsidRPr="000571B7" w:rsidRDefault="00713D6C" w:rsidP="000571B7">
      <w:pPr>
        <w:rPr>
          <w:rFonts w:ascii="Times New Roman" w:hAnsi="Times New Roman"/>
          <w:b/>
          <w:color w:val="000000"/>
          <w:sz w:val="18"/>
          <w:szCs w:val="18"/>
        </w:rPr>
      </w:pP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-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 xml:space="preserve">   ИП   «Nuralimed», РК,  Алмат</w:t>
      </w:r>
      <w:r w:rsidRPr="005955BD">
        <w:rPr>
          <w:rFonts w:ascii="Times New Roman" w:hAnsi="Times New Roman"/>
          <w:b/>
          <w:sz w:val="16"/>
          <w:szCs w:val="16"/>
        </w:rPr>
        <w:t xml:space="preserve">инская область, Карасайский район, Каскеленская г.а., УЛИЦА </w:t>
      </w:r>
      <w:r w:rsidRPr="005955BD">
        <w:rPr>
          <w:rFonts w:ascii="Times New Roman" w:hAnsi="Times New Roman"/>
          <w:b/>
          <w:sz w:val="16"/>
          <w:szCs w:val="16"/>
          <w:lang w:val="kk-KZ"/>
        </w:rPr>
        <w:t xml:space="preserve">Әлімқұлова, дом </w:t>
      </w:r>
      <w:r w:rsidRPr="005955BD">
        <w:rPr>
          <w:rFonts w:ascii="Times New Roman" w:hAnsi="Times New Roman"/>
          <w:b/>
          <w:sz w:val="16"/>
          <w:szCs w:val="16"/>
        </w:rPr>
        <w:t>№ 66А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3671D4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3671D4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       </w:t>
      </w:r>
      <w:r w:rsidR="000571B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     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(лоты № 3,4,5,6,7,8,9</w:t>
      </w:r>
      <w:r w:rsidR="003671D4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,4</w:t>
      </w:r>
      <w:r w:rsidR="00C55E2C" w:rsidRPr="00C55E2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7</w:t>
      </w:r>
      <w:r w:rsidR="003671D4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,4</w:t>
      </w:r>
      <w:r w:rsidR="00C55E2C" w:rsidRPr="00C55E2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8</w:t>
      </w:r>
      <w:r w:rsidR="003671D4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C55E2C" w:rsidRPr="00C55E2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49.</w:t>
      </w:r>
      <w:r w:rsidR="003671D4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50,51,52,53,54,55,56,57,58,59,60,61,62,63,64,65,66,67,68,69,70,71</w:t>
      </w:r>
      <w:r w:rsidR="00C55E2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,72,73,74,75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), </w:t>
      </w:r>
      <w:r w:rsidR="00711A5A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с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умма договора: </w:t>
      </w:r>
      <w:r w:rsidR="000571B7" w:rsidRPr="000571B7">
        <w:rPr>
          <w:rFonts w:ascii="Times New Roman" w:hAnsi="Times New Roman"/>
          <w:b/>
          <w:color w:val="000000"/>
          <w:sz w:val="16"/>
          <w:szCs w:val="16"/>
        </w:rPr>
        <w:t>15 996</w:t>
      </w:r>
      <w:r w:rsidR="000571B7">
        <w:rPr>
          <w:rFonts w:ascii="Times New Roman" w:hAnsi="Times New Roman"/>
          <w:b/>
          <w:color w:val="000000"/>
          <w:sz w:val="16"/>
          <w:szCs w:val="16"/>
        </w:rPr>
        <w:t> </w:t>
      </w:r>
      <w:r w:rsidR="000571B7" w:rsidRPr="000571B7">
        <w:rPr>
          <w:rFonts w:ascii="Times New Roman" w:hAnsi="Times New Roman"/>
          <w:b/>
          <w:color w:val="000000"/>
          <w:sz w:val="16"/>
          <w:szCs w:val="16"/>
        </w:rPr>
        <w:t>179</w:t>
      </w:r>
      <w:r w:rsidR="000571B7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0571B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0</w:t>
      </w:r>
      <w:r w:rsidR="000A490E"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 т</w:t>
      </w:r>
      <w:r w:rsidRPr="005955B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иын</w:t>
      </w:r>
    </w:p>
    <w:p w:rsidR="005077D7" w:rsidRPr="00E4647C" w:rsidRDefault="005077D7" w:rsidP="005955BD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955BD">
        <w:rPr>
          <w:rFonts w:ascii="Times New Roman" w:hAnsi="Times New Roman"/>
          <w:b/>
          <w:sz w:val="16"/>
          <w:szCs w:val="16"/>
          <w:lang w:val="kk-KZ"/>
        </w:rPr>
        <w:t>Признать лоты  № 21,22,23,24,25,26,27,28,29  несостоявшимся</w:t>
      </w:r>
    </w:p>
    <w:p w:rsidR="00E4647C" w:rsidRDefault="00E4647C" w:rsidP="00E4647C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0D0517" w:rsidRDefault="000D0517" w:rsidP="00E4647C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0D0517" w:rsidRDefault="000D0517" w:rsidP="00E4647C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0151A1" w:rsidRDefault="000151A1" w:rsidP="00E4647C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0D0517" w:rsidRPr="005955BD" w:rsidRDefault="000D0517" w:rsidP="00E4647C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077D7" w:rsidRDefault="005077D7" w:rsidP="005955BD">
      <w:pPr>
        <w:spacing w:after="0"/>
        <w:ind w:left="360"/>
        <w:rPr>
          <w:rFonts w:ascii="Times New Roman" w:hAnsi="Times New Roman"/>
          <w:b/>
          <w:sz w:val="16"/>
          <w:szCs w:val="16"/>
          <w:lang w:val="kk-KZ"/>
        </w:rPr>
      </w:pPr>
    </w:p>
    <w:p w:rsidR="00180C6C" w:rsidRPr="005955BD" w:rsidRDefault="00180C6C" w:rsidP="005955BD">
      <w:pPr>
        <w:spacing w:after="0"/>
        <w:ind w:left="360"/>
        <w:rPr>
          <w:rFonts w:ascii="Times New Roman" w:hAnsi="Times New Roman"/>
          <w:b/>
          <w:sz w:val="16"/>
          <w:szCs w:val="16"/>
          <w:lang w:val="kk-KZ"/>
        </w:rPr>
      </w:pPr>
    </w:p>
    <w:p w:rsidR="00CA7123" w:rsidRPr="005955BD" w:rsidRDefault="00CA7123" w:rsidP="005955BD">
      <w:pPr>
        <w:spacing w:after="120"/>
        <w:rPr>
          <w:rFonts w:ascii="Times New Roman" w:hAnsi="Times New Roman"/>
          <w:sz w:val="16"/>
          <w:szCs w:val="16"/>
        </w:rPr>
      </w:pPr>
      <w:r w:rsidRPr="005955BD">
        <w:rPr>
          <w:rFonts w:ascii="Times New Roman" w:hAnsi="Times New Roman"/>
          <w:sz w:val="16"/>
          <w:szCs w:val="16"/>
        </w:rPr>
        <w:t xml:space="preserve">                                                          </w:t>
      </w:r>
      <w:r w:rsidR="003671D4" w:rsidRPr="005955BD">
        <w:rPr>
          <w:rFonts w:ascii="Times New Roman" w:hAnsi="Times New Roman"/>
          <w:sz w:val="16"/>
          <w:szCs w:val="16"/>
        </w:rPr>
        <w:t xml:space="preserve">                          </w:t>
      </w:r>
      <w:r w:rsidR="00062410" w:rsidRPr="005955BD">
        <w:rPr>
          <w:rFonts w:ascii="Times New Roman" w:hAnsi="Times New Roman"/>
          <w:sz w:val="16"/>
          <w:szCs w:val="16"/>
        </w:rPr>
        <w:t xml:space="preserve">    </w:t>
      </w:r>
      <w:r w:rsidRPr="005955BD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5955B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</w:t>
      </w:r>
      <w:r w:rsidR="00EB24B8" w:rsidRPr="005955BD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 w:rsidRPr="005955BD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 w:rsidRPr="005955BD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5955BD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5955BD" w:rsidRDefault="00CA7123" w:rsidP="005955BD">
      <w:pPr>
        <w:spacing w:after="120"/>
        <w:rPr>
          <w:rFonts w:ascii="Times New Roman" w:hAnsi="Times New Roman"/>
          <w:sz w:val="16"/>
          <w:szCs w:val="16"/>
        </w:rPr>
      </w:pPr>
      <w:r w:rsidRPr="005955BD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  <w:r w:rsidR="005955BD">
        <w:rPr>
          <w:rFonts w:ascii="Times New Roman" w:hAnsi="Times New Roman"/>
          <w:sz w:val="16"/>
          <w:szCs w:val="16"/>
        </w:rPr>
        <w:t xml:space="preserve">                               </w:t>
      </w:r>
      <w:r w:rsidR="00EB24B8" w:rsidRPr="005955BD">
        <w:rPr>
          <w:rFonts w:ascii="Times New Roman" w:hAnsi="Times New Roman"/>
          <w:sz w:val="16"/>
          <w:szCs w:val="16"/>
        </w:rPr>
        <w:t xml:space="preserve"> </w:t>
      </w:r>
      <w:r w:rsidRPr="005955BD">
        <w:rPr>
          <w:rFonts w:ascii="Times New Roman" w:hAnsi="Times New Roman"/>
          <w:sz w:val="16"/>
          <w:szCs w:val="16"/>
        </w:rPr>
        <w:t>Члены комиссии:</w:t>
      </w:r>
    </w:p>
    <w:p w:rsidR="00CA7123" w:rsidRPr="005955BD" w:rsidRDefault="00CA7123" w:rsidP="005955BD">
      <w:pPr>
        <w:spacing w:after="120"/>
        <w:rPr>
          <w:rFonts w:ascii="Times New Roman" w:hAnsi="Times New Roman"/>
          <w:sz w:val="16"/>
          <w:szCs w:val="16"/>
          <w:lang w:val="kk-KZ"/>
        </w:rPr>
      </w:pPr>
      <w:r w:rsidRPr="005955B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</w:t>
      </w:r>
      <w:r w:rsidR="005955BD">
        <w:rPr>
          <w:rFonts w:ascii="Times New Roman" w:hAnsi="Times New Roman"/>
          <w:sz w:val="16"/>
          <w:szCs w:val="16"/>
        </w:rPr>
        <w:t xml:space="preserve">         </w:t>
      </w:r>
      <w:r w:rsidRPr="005955BD">
        <w:rPr>
          <w:rFonts w:ascii="Times New Roman" w:hAnsi="Times New Roman"/>
          <w:sz w:val="16"/>
          <w:szCs w:val="16"/>
        </w:rPr>
        <w:t xml:space="preserve"> - зам директора</w:t>
      </w:r>
      <w:r w:rsidRPr="005955BD">
        <w:rPr>
          <w:rFonts w:ascii="Times New Roman" w:hAnsi="Times New Roman"/>
          <w:sz w:val="16"/>
          <w:szCs w:val="16"/>
          <w:lang w:val="kk-KZ"/>
        </w:rPr>
        <w:t xml:space="preserve"> по лечебной части  </w:t>
      </w:r>
      <w:r w:rsidRPr="005955BD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5955BD">
        <w:rPr>
          <w:rFonts w:ascii="Times New Roman" w:hAnsi="Times New Roman"/>
          <w:sz w:val="16"/>
          <w:szCs w:val="16"/>
          <w:lang w:val="kk-KZ"/>
        </w:rPr>
        <w:t xml:space="preserve">   </w:t>
      </w:r>
      <w:r w:rsidR="00EB24B8" w:rsidRPr="005955BD">
        <w:rPr>
          <w:rFonts w:ascii="Times New Roman" w:hAnsi="Times New Roman"/>
          <w:sz w:val="16"/>
          <w:szCs w:val="16"/>
          <w:lang w:val="kk-KZ"/>
        </w:rPr>
        <w:t xml:space="preserve">      </w:t>
      </w:r>
      <w:r w:rsidR="003671D4" w:rsidRPr="005955BD">
        <w:rPr>
          <w:rFonts w:ascii="Times New Roman" w:hAnsi="Times New Roman"/>
          <w:sz w:val="16"/>
          <w:szCs w:val="16"/>
          <w:lang w:val="kk-KZ"/>
        </w:rPr>
        <w:t xml:space="preserve">                        </w:t>
      </w:r>
      <w:r w:rsidR="00062410" w:rsidRPr="005955B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3671D4"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5955BD" w:rsidRPr="005955BD">
        <w:rPr>
          <w:rFonts w:ascii="Times New Roman" w:hAnsi="Times New Roman"/>
          <w:sz w:val="16"/>
          <w:szCs w:val="16"/>
        </w:rPr>
        <w:t xml:space="preserve">    </w:t>
      </w:r>
      <w:r w:rsidRPr="005955BD">
        <w:rPr>
          <w:rFonts w:ascii="Times New Roman" w:hAnsi="Times New Roman"/>
          <w:sz w:val="16"/>
          <w:szCs w:val="16"/>
          <w:lang w:val="kk-KZ"/>
        </w:rPr>
        <w:t>Абдымолдаева Ж. А.</w:t>
      </w:r>
    </w:p>
    <w:p w:rsidR="00CA7123" w:rsidRPr="005955BD" w:rsidRDefault="00CA7123" w:rsidP="005955BD">
      <w:pPr>
        <w:spacing w:after="120"/>
        <w:rPr>
          <w:rFonts w:ascii="Times New Roman" w:hAnsi="Times New Roman"/>
          <w:color w:val="000000"/>
          <w:sz w:val="16"/>
          <w:szCs w:val="16"/>
        </w:rPr>
      </w:pP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</w:t>
      </w:r>
      <w:r w:rsidR="00157089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</w:t>
      </w: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-  </w:t>
      </w:r>
      <w:r w:rsidRPr="005955BD">
        <w:rPr>
          <w:rFonts w:ascii="Times New Roman" w:hAnsi="Times New Roman"/>
          <w:color w:val="000000"/>
          <w:sz w:val="16"/>
          <w:szCs w:val="16"/>
        </w:rPr>
        <w:t xml:space="preserve">Заместитель директора по </w:t>
      </w:r>
    </w:p>
    <w:p w:rsidR="00CA7123" w:rsidRPr="005955BD" w:rsidRDefault="00CA7123" w:rsidP="005955BD">
      <w:pPr>
        <w:spacing w:after="12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</w:t>
      </w:r>
      <w:r w:rsidR="00EB24B8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</w:t>
      </w:r>
      <w:r w:rsidRPr="005955BD">
        <w:rPr>
          <w:rFonts w:ascii="Times New Roman" w:hAnsi="Times New Roman"/>
          <w:color w:val="000000"/>
          <w:sz w:val="16"/>
          <w:szCs w:val="16"/>
        </w:rPr>
        <w:t>экономическому</w:t>
      </w: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</w:t>
      </w:r>
    </w:p>
    <w:p w:rsidR="00CA7123" w:rsidRPr="005955BD" w:rsidRDefault="00CA7123" w:rsidP="005955BD">
      <w:pPr>
        <w:spacing w:after="12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</w:t>
      </w:r>
      <w:r w:rsidR="00EB24B8" w:rsidRPr="005955BD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5955BD">
        <w:rPr>
          <w:rFonts w:ascii="Times New Roman" w:hAnsi="Times New Roman"/>
          <w:color w:val="000000"/>
          <w:sz w:val="16"/>
          <w:szCs w:val="16"/>
        </w:rPr>
        <w:t xml:space="preserve">и административно-хозяйственному </w:t>
      </w: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</w:t>
      </w:r>
      <w:r w:rsidR="00157089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</w:t>
      </w: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="00EB24B8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</w:t>
      </w:r>
      <w:r w:rsidR="00E20677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</w:t>
      </w:r>
      <w:r w:rsidR="003671D4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</w:t>
      </w:r>
      <w:r w:rsidR="00062410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</w:t>
      </w:r>
      <w:r w:rsidR="003671D4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="005955BD" w:rsidRPr="005955BD">
        <w:rPr>
          <w:rFonts w:ascii="Times New Roman" w:hAnsi="Times New Roman"/>
          <w:color w:val="000000"/>
          <w:sz w:val="16"/>
          <w:szCs w:val="16"/>
        </w:rPr>
        <w:t xml:space="preserve">        </w:t>
      </w: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Жексембаева А.С.</w:t>
      </w:r>
    </w:p>
    <w:p w:rsidR="00CA7123" w:rsidRPr="005955BD" w:rsidRDefault="00CA7123" w:rsidP="005955BD">
      <w:pPr>
        <w:spacing w:after="12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="00157089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</w:t>
      </w:r>
      <w:r w:rsid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</w:t>
      </w:r>
      <w:r w:rsidRPr="005955BD">
        <w:rPr>
          <w:rFonts w:ascii="Times New Roman" w:hAnsi="Times New Roman"/>
          <w:color w:val="000000"/>
          <w:sz w:val="16"/>
          <w:szCs w:val="16"/>
        </w:rPr>
        <w:t>обеспечению</w:t>
      </w: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</w:t>
      </w:r>
    </w:p>
    <w:p w:rsidR="00CA7123" w:rsidRPr="005955BD" w:rsidRDefault="00CA7123" w:rsidP="005955BD">
      <w:pPr>
        <w:spacing w:after="120"/>
        <w:rPr>
          <w:rFonts w:ascii="Times New Roman" w:hAnsi="Times New Roman"/>
          <w:sz w:val="16"/>
          <w:szCs w:val="16"/>
          <w:lang w:val="kk-KZ"/>
        </w:rPr>
      </w:pP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</w:t>
      </w:r>
      <w:r w:rsidR="00157089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</w:t>
      </w:r>
      <w:r w:rsid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- </w:t>
      </w:r>
      <w:r w:rsidR="00EB24B8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</w:t>
      </w: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Юрист                                                                                            </w:t>
      </w:r>
      <w:r w:rsidR="00EB24B8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</w:t>
      </w: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="00EB24B8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</w:t>
      </w:r>
      <w:r w:rsidR="00E20677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</w:t>
      </w:r>
      <w:r w:rsidR="003671D4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  </w:t>
      </w:r>
      <w:r w:rsidR="00062410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 </w:t>
      </w:r>
      <w:r w:rsidR="003671D4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="005955BD" w:rsidRPr="005955BD">
        <w:rPr>
          <w:rFonts w:ascii="Times New Roman" w:hAnsi="Times New Roman"/>
          <w:color w:val="000000"/>
          <w:sz w:val="16"/>
          <w:szCs w:val="16"/>
        </w:rPr>
        <w:t xml:space="preserve">     </w:t>
      </w:r>
      <w:r w:rsidR="003671D4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="00E20677" w:rsidRPr="005955BD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Pr="005955BD">
        <w:rPr>
          <w:rFonts w:ascii="Times New Roman" w:hAnsi="Times New Roman"/>
          <w:color w:val="000000"/>
          <w:sz w:val="16"/>
          <w:szCs w:val="16"/>
          <w:lang w:val="kk-KZ"/>
        </w:rPr>
        <w:t>Бидайбекова К.К.</w:t>
      </w:r>
    </w:p>
    <w:p w:rsidR="00CA7123" w:rsidRPr="005955BD" w:rsidRDefault="00CA7123" w:rsidP="005955BD">
      <w:pPr>
        <w:spacing w:after="120"/>
        <w:rPr>
          <w:rFonts w:ascii="Times New Roman" w:hAnsi="Times New Roman"/>
          <w:sz w:val="16"/>
          <w:szCs w:val="16"/>
          <w:lang w:val="kk-KZ"/>
        </w:rPr>
      </w:pPr>
      <w:r w:rsidRPr="005955B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</w:t>
      </w:r>
      <w:r w:rsidR="005955BD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Pr="005955BD">
        <w:rPr>
          <w:rFonts w:ascii="Times New Roman" w:hAnsi="Times New Roman"/>
          <w:sz w:val="16"/>
          <w:szCs w:val="16"/>
        </w:rPr>
        <w:t xml:space="preserve"> -  провизор - </w:t>
      </w:r>
      <w:r w:rsidRPr="005955B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</w:t>
      </w:r>
      <w:r w:rsidR="00EB24B8" w:rsidRPr="005955BD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 w:rsidRPr="005955BD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 w:rsidRPr="005955B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3671D4" w:rsidRPr="005955BD">
        <w:rPr>
          <w:rFonts w:ascii="Times New Roman" w:hAnsi="Times New Roman"/>
          <w:sz w:val="16"/>
          <w:szCs w:val="16"/>
          <w:lang w:val="kk-KZ"/>
        </w:rPr>
        <w:t xml:space="preserve">    </w:t>
      </w:r>
      <w:r w:rsidR="00062410" w:rsidRPr="005955B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3671D4"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5955BD" w:rsidRPr="005955BD">
        <w:rPr>
          <w:rFonts w:ascii="Times New Roman" w:hAnsi="Times New Roman"/>
          <w:sz w:val="16"/>
          <w:szCs w:val="16"/>
        </w:rPr>
        <w:t xml:space="preserve">        </w:t>
      </w:r>
      <w:r w:rsidRPr="005955BD">
        <w:rPr>
          <w:rFonts w:ascii="Times New Roman" w:hAnsi="Times New Roman"/>
          <w:sz w:val="16"/>
          <w:szCs w:val="16"/>
          <w:lang w:val="kk-KZ"/>
        </w:rPr>
        <w:t>Курочкина Е.П.</w:t>
      </w:r>
    </w:p>
    <w:p w:rsidR="00CA7123" w:rsidRPr="005955BD" w:rsidRDefault="00CA7123" w:rsidP="005955BD">
      <w:pPr>
        <w:spacing w:after="120"/>
        <w:rPr>
          <w:rFonts w:ascii="Times New Roman" w:hAnsi="Times New Roman"/>
          <w:sz w:val="16"/>
          <w:szCs w:val="16"/>
          <w:lang w:val="kk-KZ"/>
        </w:rPr>
      </w:pPr>
      <w:r w:rsidRPr="005955B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="005955BD">
        <w:rPr>
          <w:rFonts w:ascii="Times New Roman" w:hAnsi="Times New Roman"/>
          <w:sz w:val="16"/>
          <w:szCs w:val="16"/>
          <w:lang w:val="kk-KZ"/>
        </w:rPr>
        <w:t xml:space="preserve">       </w:t>
      </w:r>
      <w:r w:rsidRPr="005955BD">
        <w:rPr>
          <w:rFonts w:ascii="Times New Roman" w:hAnsi="Times New Roman"/>
          <w:sz w:val="16"/>
          <w:szCs w:val="16"/>
          <w:lang w:val="kk-KZ"/>
        </w:rPr>
        <w:t xml:space="preserve">  - материальный бухгалтер                                                             </w:t>
      </w:r>
      <w:r w:rsidR="00EB24B8" w:rsidRPr="005955BD">
        <w:rPr>
          <w:rFonts w:ascii="Times New Roman" w:hAnsi="Times New Roman"/>
          <w:sz w:val="16"/>
          <w:szCs w:val="16"/>
          <w:lang w:val="kk-KZ"/>
        </w:rPr>
        <w:t xml:space="preserve">         </w:t>
      </w:r>
      <w:r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 w:rsidRPr="005955BD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3671D4" w:rsidRPr="005955BD">
        <w:rPr>
          <w:rFonts w:ascii="Times New Roman" w:hAnsi="Times New Roman"/>
          <w:sz w:val="16"/>
          <w:szCs w:val="16"/>
          <w:lang w:val="kk-KZ"/>
        </w:rPr>
        <w:t xml:space="preserve">   </w:t>
      </w:r>
      <w:r w:rsidR="00062410" w:rsidRPr="005955B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5955BD" w:rsidRPr="005955BD">
        <w:rPr>
          <w:rFonts w:ascii="Times New Roman" w:hAnsi="Times New Roman"/>
          <w:sz w:val="16"/>
          <w:szCs w:val="16"/>
        </w:rPr>
        <w:t xml:space="preserve">        </w:t>
      </w:r>
      <w:r w:rsidR="003671D4" w:rsidRPr="005955BD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5955BD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D649F2" w:rsidRPr="005955BD" w:rsidRDefault="00CA7123" w:rsidP="005955BD">
      <w:pPr>
        <w:spacing w:after="120"/>
        <w:rPr>
          <w:rFonts w:ascii="Times New Roman" w:hAnsi="Times New Roman"/>
          <w:b/>
          <w:sz w:val="16"/>
          <w:szCs w:val="16"/>
        </w:rPr>
      </w:pPr>
      <w:r w:rsidRPr="005955B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</w:t>
      </w:r>
      <w:r w:rsidR="005955BD">
        <w:rPr>
          <w:rFonts w:ascii="Times New Roman" w:hAnsi="Times New Roman"/>
          <w:sz w:val="16"/>
          <w:szCs w:val="16"/>
          <w:lang w:val="kk-KZ"/>
        </w:rPr>
        <w:t xml:space="preserve">            </w:t>
      </w:r>
      <w:r w:rsidRPr="005955BD">
        <w:rPr>
          <w:rFonts w:ascii="Times New Roman" w:hAnsi="Times New Roman"/>
          <w:sz w:val="16"/>
          <w:szCs w:val="16"/>
        </w:rPr>
        <w:t xml:space="preserve">- </w:t>
      </w:r>
      <w:r w:rsidRPr="005955BD">
        <w:rPr>
          <w:rFonts w:ascii="Times New Roman" w:hAnsi="Times New Roman"/>
          <w:sz w:val="16"/>
          <w:szCs w:val="16"/>
          <w:lang w:val="kk-KZ"/>
        </w:rPr>
        <w:t xml:space="preserve">секретарь -                                                                                   </w:t>
      </w:r>
      <w:r w:rsidR="00EB24B8" w:rsidRPr="005955BD">
        <w:rPr>
          <w:rFonts w:ascii="Times New Roman" w:hAnsi="Times New Roman"/>
          <w:sz w:val="16"/>
          <w:szCs w:val="16"/>
          <w:lang w:val="kk-KZ"/>
        </w:rPr>
        <w:t xml:space="preserve">      </w:t>
      </w:r>
      <w:r w:rsidR="00E20677" w:rsidRPr="005955BD">
        <w:rPr>
          <w:rFonts w:ascii="Times New Roman" w:hAnsi="Times New Roman"/>
          <w:sz w:val="16"/>
          <w:szCs w:val="16"/>
          <w:lang w:val="kk-KZ"/>
        </w:rPr>
        <w:t xml:space="preserve">                  </w:t>
      </w:r>
      <w:r w:rsidR="00EB24B8"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3671D4"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062410" w:rsidRPr="005955B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3671D4"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062410"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3671D4"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5955BD">
        <w:rPr>
          <w:rFonts w:ascii="Times New Roman" w:hAnsi="Times New Roman"/>
          <w:sz w:val="16"/>
          <w:szCs w:val="16"/>
          <w:lang w:val="en-US"/>
        </w:rPr>
        <w:t xml:space="preserve">          </w:t>
      </w:r>
      <w:r w:rsidR="003671D4" w:rsidRPr="005955BD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5955BD">
        <w:rPr>
          <w:rFonts w:ascii="Times New Roman" w:hAnsi="Times New Roman"/>
          <w:sz w:val="16"/>
          <w:szCs w:val="16"/>
        </w:rPr>
        <w:t>Айдабулова А.Н.</w:t>
      </w:r>
    </w:p>
    <w:sectPr w:rsidR="00D649F2" w:rsidRPr="005955B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868" w:rsidRDefault="00BF2868" w:rsidP="00233E55">
      <w:pPr>
        <w:spacing w:after="0" w:line="240" w:lineRule="auto"/>
      </w:pPr>
      <w:r>
        <w:separator/>
      </w:r>
    </w:p>
  </w:endnote>
  <w:endnote w:type="continuationSeparator" w:id="0">
    <w:p w:rsidR="00BF2868" w:rsidRDefault="00BF286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868" w:rsidRDefault="00BF2868" w:rsidP="00233E55">
      <w:pPr>
        <w:spacing w:after="0" w:line="240" w:lineRule="auto"/>
      </w:pPr>
      <w:r>
        <w:separator/>
      </w:r>
    </w:p>
  </w:footnote>
  <w:footnote w:type="continuationSeparator" w:id="0">
    <w:p w:rsidR="00BF2868" w:rsidRDefault="00BF286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370"/>
    <w:multiLevelType w:val="hybridMultilevel"/>
    <w:tmpl w:val="B09AAEBE"/>
    <w:lvl w:ilvl="0" w:tplc="E28A7C7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C2715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38367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E678C"/>
    <w:multiLevelType w:val="hybridMultilevel"/>
    <w:tmpl w:val="6122C784"/>
    <w:lvl w:ilvl="0" w:tplc="BEFEB672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186EDD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"/>
  </w:num>
  <w:num w:numId="4">
    <w:abstractNumId w:val="21"/>
  </w:num>
  <w:num w:numId="5">
    <w:abstractNumId w:val="12"/>
  </w:num>
  <w:num w:numId="6">
    <w:abstractNumId w:val="28"/>
  </w:num>
  <w:num w:numId="7">
    <w:abstractNumId w:val="24"/>
  </w:num>
  <w:num w:numId="8">
    <w:abstractNumId w:val="0"/>
  </w:num>
  <w:num w:numId="9">
    <w:abstractNumId w:val="10"/>
  </w:num>
  <w:num w:numId="10">
    <w:abstractNumId w:val="27"/>
  </w:num>
  <w:num w:numId="11">
    <w:abstractNumId w:val="16"/>
  </w:num>
  <w:num w:numId="12">
    <w:abstractNumId w:val="11"/>
  </w:num>
  <w:num w:numId="13">
    <w:abstractNumId w:val="32"/>
  </w:num>
  <w:num w:numId="14">
    <w:abstractNumId w:val="1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26"/>
  </w:num>
  <w:num w:numId="20">
    <w:abstractNumId w:val="6"/>
  </w:num>
  <w:num w:numId="21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0"/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7"/>
  </w:num>
  <w:num w:numId="27">
    <w:abstractNumId w:val="25"/>
  </w:num>
  <w:num w:numId="28">
    <w:abstractNumId w:val="5"/>
  </w:num>
  <w:num w:numId="29">
    <w:abstractNumId w:val="29"/>
  </w:num>
  <w:num w:numId="30">
    <w:abstractNumId w:val="31"/>
  </w:num>
  <w:num w:numId="31">
    <w:abstractNumId w:val="22"/>
  </w:num>
  <w:num w:numId="32">
    <w:abstractNumId w:val="13"/>
  </w:num>
  <w:num w:numId="33">
    <w:abstractNumId w:val="3"/>
  </w:num>
  <w:num w:numId="34">
    <w:abstractNumId w:val="34"/>
  </w:num>
  <w:num w:numId="35">
    <w:abstractNumId w:val="4"/>
  </w:num>
  <w:num w:numId="36">
    <w:abstractNumId w:val="33"/>
  </w:num>
  <w:num w:numId="37">
    <w:abstractNumId w:val="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6ED2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1A1"/>
    <w:rsid w:val="00015808"/>
    <w:rsid w:val="000161B9"/>
    <w:rsid w:val="000167C2"/>
    <w:rsid w:val="000168E4"/>
    <w:rsid w:val="00016B65"/>
    <w:rsid w:val="00016E87"/>
    <w:rsid w:val="0001761E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0FE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1B7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410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2E04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90E"/>
    <w:rsid w:val="000A7605"/>
    <w:rsid w:val="000A76C2"/>
    <w:rsid w:val="000A7850"/>
    <w:rsid w:val="000B1B3F"/>
    <w:rsid w:val="000B3E70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127"/>
    <w:rsid w:val="000C667F"/>
    <w:rsid w:val="000C6CBA"/>
    <w:rsid w:val="000D0517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1C7"/>
    <w:rsid w:val="000E3A4B"/>
    <w:rsid w:val="000E458F"/>
    <w:rsid w:val="000E46BC"/>
    <w:rsid w:val="000E5587"/>
    <w:rsid w:val="000E6C3C"/>
    <w:rsid w:val="000E7222"/>
    <w:rsid w:val="000F1319"/>
    <w:rsid w:val="000F135B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481"/>
    <w:rsid w:val="0010768B"/>
    <w:rsid w:val="001079D5"/>
    <w:rsid w:val="00107AF3"/>
    <w:rsid w:val="00110D46"/>
    <w:rsid w:val="00110DA4"/>
    <w:rsid w:val="0011199A"/>
    <w:rsid w:val="00111A7A"/>
    <w:rsid w:val="00111E13"/>
    <w:rsid w:val="00112242"/>
    <w:rsid w:val="0011224C"/>
    <w:rsid w:val="00112A37"/>
    <w:rsid w:val="00112D2D"/>
    <w:rsid w:val="00112F0D"/>
    <w:rsid w:val="00114A31"/>
    <w:rsid w:val="00115BFB"/>
    <w:rsid w:val="0011629A"/>
    <w:rsid w:val="001165A0"/>
    <w:rsid w:val="00116D1E"/>
    <w:rsid w:val="001172BC"/>
    <w:rsid w:val="00117D1E"/>
    <w:rsid w:val="0012016B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12EE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0C6C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6F47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1F"/>
    <w:rsid w:val="001A2FDF"/>
    <w:rsid w:val="001A345E"/>
    <w:rsid w:val="001A3491"/>
    <w:rsid w:val="001A3C16"/>
    <w:rsid w:val="001A4308"/>
    <w:rsid w:val="001A4D30"/>
    <w:rsid w:val="001A674A"/>
    <w:rsid w:val="001A6928"/>
    <w:rsid w:val="001A70AE"/>
    <w:rsid w:val="001A729A"/>
    <w:rsid w:val="001A799A"/>
    <w:rsid w:val="001B0A2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1299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1FAF"/>
    <w:rsid w:val="00212C04"/>
    <w:rsid w:val="00212E10"/>
    <w:rsid w:val="00214F1E"/>
    <w:rsid w:val="002162BE"/>
    <w:rsid w:val="002167D7"/>
    <w:rsid w:val="00220AC5"/>
    <w:rsid w:val="0022105E"/>
    <w:rsid w:val="002211EF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0B3E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4A02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3CF"/>
    <w:rsid w:val="00273C96"/>
    <w:rsid w:val="0027423E"/>
    <w:rsid w:val="00274D71"/>
    <w:rsid w:val="00275555"/>
    <w:rsid w:val="002765DC"/>
    <w:rsid w:val="002767A8"/>
    <w:rsid w:val="00277F62"/>
    <w:rsid w:val="00280093"/>
    <w:rsid w:val="002816FA"/>
    <w:rsid w:val="00281715"/>
    <w:rsid w:val="00282035"/>
    <w:rsid w:val="00282835"/>
    <w:rsid w:val="00282B79"/>
    <w:rsid w:val="0028307D"/>
    <w:rsid w:val="00283A5E"/>
    <w:rsid w:val="0029023A"/>
    <w:rsid w:val="002909ED"/>
    <w:rsid w:val="00290E4D"/>
    <w:rsid w:val="00291238"/>
    <w:rsid w:val="0029244C"/>
    <w:rsid w:val="00292665"/>
    <w:rsid w:val="0029368C"/>
    <w:rsid w:val="002943D3"/>
    <w:rsid w:val="0029614C"/>
    <w:rsid w:val="00296DCC"/>
    <w:rsid w:val="002972D8"/>
    <w:rsid w:val="0029735E"/>
    <w:rsid w:val="002A02D5"/>
    <w:rsid w:val="002A1588"/>
    <w:rsid w:val="002A4BB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577C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725"/>
    <w:rsid w:val="00304C6B"/>
    <w:rsid w:val="00305603"/>
    <w:rsid w:val="00305605"/>
    <w:rsid w:val="003060D2"/>
    <w:rsid w:val="0030700E"/>
    <w:rsid w:val="003072AB"/>
    <w:rsid w:val="003103C3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D84"/>
    <w:rsid w:val="00323FC5"/>
    <w:rsid w:val="00323FF3"/>
    <w:rsid w:val="0032424E"/>
    <w:rsid w:val="003254A8"/>
    <w:rsid w:val="003265E8"/>
    <w:rsid w:val="0032670F"/>
    <w:rsid w:val="00327607"/>
    <w:rsid w:val="003301C9"/>
    <w:rsid w:val="003320F4"/>
    <w:rsid w:val="00332C89"/>
    <w:rsid w:val="003330FB"/>
    <w:rsid w:val="00333218"/>
    <w:rsid w:val="0033339E"/>
    <w:rsid w:val="0033508B"/>
    <w:rsid w:val="00335B54"/>
    <w:rsid w:val="003373DA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671D4"/>
    <w:rsid w:val="00367CC5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9CA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52A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4FBD"/>
    <w:rsid w:val="003C5ABB"/>
    <w:rsid w:val="003C5AD6"/>
    <w:rsid w:val="003C5DDC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5D2C"/>
    <w:rsid w:val="003D6012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3463"/>
    <w:rsid w:val="00404282"/>
    <w:rsid w:val="00404696"/>
    <w:rsid w:val="00406D1C"/>
    <w:rsid w:val="004102CC"/>
    <w:rsid w:val="00410D7C"/>
    <w:rsid w:val="00410ECE"/>
    <w:rsid w:val="00411897"/>
    <w:rsid w:val="00411970"/>
    <w:rsid w:val="00411CD9"/>
    <w:rsid w:val="004122B5"/>
    <w:rsid w:val="004138B4"/>
    <w:rsid w:val="00413DAA"/>
    <w:rsid w:val="00414376"/>
    <w:rsid w:val="004148F6"/>
    <w:rsid w:val="0041517C"/>
    <w:rsid w:val="004177F6"/>
    <w:rsid w:val="004201B2"/>
    <w:rsid w:val="00420864"/>
    <w:rsid w:val="0042171A"/>
    <w:rsid w:val="00421E4D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34EC9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2382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BA2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B7A45"/>
    <w:rsid w:val="004C09A1"/>
    <w:rsid w:val="004C1B3F"/>
    <w:rsid w:val="004C1F79"/>
    <w:rsid w:val="004C2BD1"/>
    <w:rsid w:val="004C2F1E"/>
    <w:rsid w:val="004C50A2"/>
    <w:rsid w:val="004C557A"/>
    <w:rsid w:val="004C6500"/>
    <w:rsid w:val="004C67B9"/>
    <w:rsid w:val="004C6BD5"/>
    <w:rsid w:val="004C6DBE"/>
    <w:rsid w:val="004D09F1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B34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077D7"/>
    <w:rsid w:val="00510363"/>
    <w:rsid w:val="005108B4"/>
    <w:rsid w:val="005116AE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4EF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1ADE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38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0061"/>
    <w:rsid w:val="0058183B"/>
    <w:rsid w:val="00583DD6"/>
    <w:rsid w:val="005840D6"/>
    <w:rsid w:val="00585772"/>
    <w:rsid w:val="0058690C"/>
    <w:rsid w:val="00587136"/>
    <w:rsid w:val="00587446"/>
    <w:rsid w:val="005903FB"/>
    <w:rsid w:val="005911FF"/>
    <w:rsid w:val="00592135"/>
    <w:rsid w:val="00592321"/>
    <w:rsid w:val="00592611"/>
    <w:rsid w:val="00594568"/>
    <w:rsid w:val="005947F1"/>
    <w:rsid w:val="005955BD"/>
    <w:rsid w:val="00595670"/>
    <w:rsid w:val="00595A72"/>
    <w:rsid w:val="00595DF2"/>
    <w:rsid w:val="00596219"/>
    <w:rsid w:val="0059731F"/>
    <w:rsid w:val="00597FB7"/>
    <w:rsid w:val="005A02FC"/>
    <w:rsid w:val="005A1DEA"/>
    <w:rsid w:val="005A5019"/>
    <w:rsid w:val="005A5023"/>
    <w:rsid w:val="005A59B8"/>
    <w:rsid w:val="005A6FE7"/>
    <w:rsid w:val="005A6FEC"/>
    <w:rsid w:val="005B140C"/>
    <w:rsid w:val="005B19CD"/>
    <w:rsid w:val="005B329B"/>
    <w:rsid w:val="005B4125"/>
    <w:rsid w:val="005B444F"/>
    <w:rsid w:val="005B48D4"/>
    <w:rsid w:val="005B6C7E"/>
    <w:rsid w:val="005B7551"/>
    <w:rsid w:val="005B787E"/>
    <w:rsid w:val="005C063C"/>
    <w:rsid w:val="005C19A7"/>
    <w:rsid w:val="005C1E6C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0707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8E7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31DB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5A4D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A5A"/>
    <w:rsid w:val="00711BC0"/>
    <w:rsid w:val="00712CA0"/>
    <w:rsid w:val="0071384A"/>
    <w:rsid w:val="00713D6C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19E8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4068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4F97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27D1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B7D90"/>
    <w:rsid w:val="007C1564"/>
    <w:rsid w:val="007C2D0D"/>
    <w:rsid w:val="007C367F"/>
    <w:rsid w:val="007C37BD"/>
    <w:rsid w:val="007C3C31"/>
    <w:rsid w:val="007C3E43"/>
    <w:rsid w:val="007C781F"/>
    <w:rsid w:val="007D02A9"/>
    <w:rsid w:val="007D0990"/>
    <w:rsid w:val="007D13A8"/>
    <w:rsid w:val="007D1832"/>
    <w:rsid w:val="007D4769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C2A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2DA5"/>
    <w:rsid w:val="00843B47"/>
    <w:rsid w:val="00843C91"/>
    <w:rsid w:val="008441E4"/>
    <w:rsid w:val="00845C48"/>
    <w:rsid w:val="008460B3"/>
    <w:rsid w:val="0084630D"/>
    <w:rsid w:val="00847823"/>
    <w:rsid w:val="00850E75"/>
    <w:rsid w:val="00851169"/>
    <w:rsid w:val="00851D3A"/>
    <w:rsid w:val="008527EE"/>
    <w:rsid w:val="0085439E"/>
    <w:rsid w:val="00854CD5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8C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3C7"/>
    <w:rsid w:val="00881521"/>
    <w:rsid w:val="00881A22"/>
    <w:rsid w:val="00881EDF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2A8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3DF"/>
    <w:rsid w:val="008E4805"/>
    <w:rsid w:val="008E4E92"/>
    <w:rsid w:val="008E5F2D"/>
    <w:rsid w:val="008E60C8"/>
    <w:rsid w:val="008E6F6F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D2C"/>
    <w:rsid w:val="00917F7D"/>
    <w:rsid w:val="0092056C"/>
    <w:rsid w:val="00921433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4991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36D8"/>
    <w:rsid w:val="00956587"/>
    <w:rsid w:val="009567A5"/>
    <w:rsid w:val="009575A6"/>
    <w:rsid w:val="0096024D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4D7E"/>
    <w:rsid w:val="0098613E"/>
    <w:rsid w:val="00986764"/>
    <w:rsid w:val="00986A6F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35C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3C8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D2E"/>
    <w:rsid w:val="009E4FE5"/>
    <w:rsid w:val="009E7038"/>
    <w:rsid w:val="009E7C80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98F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AC9"/>
    <w:rsid w:val="00A13DBD"/>
    <w:rsid w:val="00A14106"/>
    <w:rsid w:val="00A149FB"/>
    <w:rsid w:val="00A160F9"/>
    <w:rsid w:val="00A169B9"/>
    <w:rsid w:val="00A2054D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08C4"/>
    <w:rsid w:val="00A41FAE"/>
    <w:rsid w:val="00A4260F"/>
    <w:rsid w:val="00A44770"/>
    <w:rsid w:val="00A45300"/>
    <w:rsid w:val="00A46FD0"/>
    <w:rsid w:val="00A505B7"/>
    <w:rsid w:val="00A50A7B"/>
    <w:rsid w:val="00A5124C"/>
    <w:rsid w:val="00A51858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6CE4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6ED9"/>
    <w:rsid w:val="00A7771E"/>
    <w:rsid w:val="00A8313D"/>
    <w:rsid w:val="00A83E34"/>
    <w:rsid w:val="00A8416F"/>
    <w:rsid w:val="00A84319"/>
    <w:rsid w:val="00A87A78"/>
    <w:rsid w:val="00A87F4F"/>
    <w:rsid w:val="00A908DB"/>
    <w:rsid w:val="00A90C90"/>
    <w:rsid w:val="00A90F4A"/>
    <w:rsid w:val="00A913FD"/>
    <w:rsid w:val="00A92F49"/>
    <w:rsid w:val="00A956FA"/>
    <w:rsid w:val="00A96046"/>
    <w:rsid w:val="00A9670A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4AD4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C70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4DD6"/>
    <w:rsid w:val="00AE55F0"/>
    <w:rsid w:val="00AE5AA5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56E1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4B3E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6271"/>
    <w:rsid w:val="00B374D0"/>
    <w:rsid w:val="00B4051E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0C7D"/>
    <w:rsid w:val="00B713DC"/>
    <w:rsid w:val="00B71B23"/>
    <w:rsid w:val="00B731F3"/>
    <w:rsid w:val="00B732E3"/>
    <w:rsid w:val="00B739A7"/>
    <w:rsid w:val="00B759C1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2324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7E0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161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4FA8"/>
    <w:rsid w:val="00BE6E9F"/>
    <w:rsid w:val="00BF0ED6"/>
    <w:rsid w:val="00BF1E8E"/>
    <w:rsid w:val="00BF27B7"/>
    <w:rsid w:val="00BF2868"/>
    <w:rsid w:val="00BF4C24"/>
    <w:rsid w:val="00BF519D"/>
    <w:rsid w:val="00BF5B5B"/>
    <w:rsid w:val="00BF7F1D"/>
    <w:rsid w:val="00C02F0F"/>
    <w:rsid w:val="00C05667"/>
    <w:rsid w:val="00C06AC2"/>
    <w:rsid w:val="00C11596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2D14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5E2C"/>
    <w:rsid w:val="00C56C6D"/>
    <w:rsid w:val="00C56E46"/>
    <w:rsid w:val="00C5714A"/>
    <w:rsid w:val="00C60908"/>
    <w:rsid w:val="00C62D32"/>
    <w:rsid w:val="00C6348B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3B0B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6EB2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2B2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3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17D"/>
    <w:rsid w:val="00D1720B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27D3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6DB7"/>
    <w:rsid w:val="00D6274F"/>
    <w:rsid w:val="00D62853"/>
    <w:rsid w:val="00D636AE"/>
    <w:rsid w:val="00D6375C"/>
    <w:rsid w:val="00D6385D"/>
    <w:rsid w:val="00D63CD3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080D"/>
    <w:rsid w:val="00D82159"/>
    <w:rsid w:val="00D827E0"/>
    <w:rsid w:val="00D83C7D"/>
    <w:rsid w:val="00D84BF5"/>
    <w:rsid w:val="00D84D15"/>
    <w:rsid w:val="00D85C74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15C"/>
    <w:rsid w:val="00DA7D8E"/>
    <w:rsid w:val="00DB014E"/>
    <w:rsid w:val="00DB03FE"/>
    <w:rsid w:val="00DB06E2"/>
    <w:rsid w:val="00DB10CA"/>
    <w:rsid w:val="00DB13F1"/>
    <w:rsid w:val="00DB1720"/>
    <w:rsid w:val="00DB355A"/>
    <w:rsid w:val="00DB3629"/>
    <w:rsid w:val="00DB3B19"/>
    <w:rsid w:val="00DB53DB"/>
    <w:rsid w:val="00DC1CCB"/>
    <w:rsid w:val="00DC2359"/>
    <w:rsid w:val="00DC261C"/>
    <w:rsid w:val="00DC2DAC"/>
    <w:rsid w:val="00DC3128"/>
    <w:rsid w:val="00DC349A"/>
    <w:rsid w:val="00DC3C15"/>
    <w:rsid w:val="00DC5E76"/>
    <w:rsid w:val="00DC5F37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4BA7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243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47C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782"/>
    <w:rsid w:val="00E74F2E"/>
    <w:rsid w:val="00E75C87"/>
    <w:rsid w:val="00E75F6B"/>
    <w:rsid w:val="00E76096"/>
    <w:rsid w:val="00E7694C"/>
    <w:rsid w:val="00E8058E"/>
    <w:rsid w:val="00E806C7"/>
    <w:rsid w:val="00E8143B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5D6"/>
    <w:rsid w:val="00EB7E9F"/>
    <w:rsid w:val="00EC058F"/>
    <w:rsid w:val="00EC17A3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B73"/>
    <w:rsid w:val="00EE1D05"/>
    <w:rsid w:val="00EE1EF9"/>
    <w:rsid w:val="00EE2B24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6F2C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2D8"/>
    <w:rsid w:val="00F20FEB"/>
    <w:rsid w:val="00F23112"/>
    <w:rsid w:val="00F24443"/>
    <w:rsid w:val="00F25EC1"/>
    <w:rsid w:val="00F2603D"/>
    <w:rsid w:val="00F27A24"/>
    <w:rsid w:val="00F27C61"/>
    <w:rsid w:val="00F30022"/>
    <w:rsid w:val="00F30299"/>
    <w:rsid w:val="00F30D1F"/>
    <w:rsid w:val="00F30E15"/>
    <w:rsid w:val="00F3169F"/>
    <w:rsid w:val="00F340AC"/>
    <w:rsid w:val="00F342D8"/>
    <w:rsid w:val="00F34367"/>
    <w:rsid w:val="00F348F7"/>
    <w:rsid w:val="00F35368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2C96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79F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C09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8D2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6DE6"/>
    <w:rsid w:val="00FD7A75"/>
    <w:rsid w:val="00FE23D2"/>
    <w:rsid w:val="00FE3281"/>
    <w:rsid w:val="00FE4463"/>
    <w:rsid w:val="00FE46B9"/>
    <w:rsid w:val="00FE47AF"/>
    <w:rsid w:val="00FE6259"/>
    <w:rsid w:val="00FE7646"/>
    <w:rsid w:val="00FE77C3"/>
    <w:rsid w:val="00FF1293"/>
    <w:rsid w:val="00FF13DB"/>
    <w:rsid w:val="00FF162D"/>
    <w:rsid w:val="00FF3E77"/>
    <w:rsid w:val="00FF4024"/>
    <w:rsid w:val="00FF4507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1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EADF5-E597-49EB-AED2-D372D219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24</Pages>
  <Words>9257</Words>
  <Characters>52765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329</cp:revision>
  <cp:lastPrinted>2025-01-21T09:40:00Z</cp:lastPrinted>
  <dcterms:created xsi:type="dcterms:W3CDTF">2024-08-06T09:44:00Z</dcterms:created>
  <dcterms:modified xsi:type="dcterms:W3CDTF">2025-06-05T05:10:00Z</dcterms:modified>
</cp:coreProperties>
</file>