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FD4869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D4869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FD4869">
        <w:rPr>
          <w:rFonts w:ascii="Times New Roman" w:hAnsi="Times New Roman"/>
          <w:b/>
          <w:sz w:val="18"/>
          <w:szCs w:val="18"/>
        </w:rPr>
        <w:t>Протокол №</w:t>
      </w:r>
      <w:r w:rsidR="003961F4" w:rsidRPr="00FD4869">
        <w:rPr>
          <w:rFonts w:ascii="Times New Roman" w:hAnsi="Times New Roman"/>
          <w:b/>
          <w:sz w:val="18"/>
          <w:szCs w:val="18"/>
        </w:rPr>
        <w:t>27</w:t>
      </w:r>
    </w:p>
    <w:p w:rsidR="001B7B27" w:rsidRPr="00FD486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FD4869">
        <w:rPr>
          <w:rFonts w:ascii="Times New Roman" w:hAnsi="Times New Roman"/>
          <w:b/>
          <w:sz w:val="18"/>
          <w:szCs w:val="18"/>
        </w:rPr>
        <w:t>4</w:t>
      </w:r>
      <w:r w:rsidRPr="00FD4869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FD486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FD486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FD4869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FD4869">
        <w:rPr>
          <w:rFonts w:ascii="Times New Roman" w:hAnsi="Times New Roman"/>
          <w:b/>
          <w:sz w:val="18"/>
          <w:szCs w:val="18"/>
        </w:rPr>
        <w:t xml:space="preserve">           </w:t>
      </w:r>
      <w:r w:rsidRPr="00FD4869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FD486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FD4869">
        <w:rPr>
          <w:rFonts w:ascii="Times New Roman" w:hAnsi="Times New Roman"/>
          <w:b/>
          <w:sz w:val="18"/>
          <w:szCs w:val="18"/>
        </w:rPr>
        <w:t xml:space="preserve">  «</w:t>
      </w:r>
      <w:r w:rsidR="008B0F26" w:rsidRPr="00FD4869">
        <w:rPr>
          <w:rFonts w:ascii="Times New Roman" w:hAnsi="Times New Roman"/>
          <w:b/>
          <w:sz w:val="18"/>
          <w:szCs w:val="18"/>
          <w:lang w:val="kk-KZ"/>
        </w:rPr>
        <w:t>1</w:t>
      </w:r>
      <w:r w:rsidR="007B609A" w:rsidRPr="00FD4869">
        <w:rPr>
          <w:rFonts w:ascii="Times New Roman" w:hAnsi="Times New Roman"/>
          <w:b/>
          <w:sz w:val="18"/>
          <w:szCs w:val="18"/>
          <w:lang w:val="kk-KZ"/>
        </w:rPr>
        <w:t>1</w:t>
      </w:r>
      <w:r w:rsidRPr="00FD4869">
        <w:rPr>
          <w:rFonts w:ascii="Times New Roman" w:hAnsi="Times New Roman"/>
          <w:b/>
          <w:sz w:val="18"/>
          <w:szCs w:val="18"/>
        </w:rPr>
        <w:t>»</w:t>
      </w:r>
      <w:r w:rsidR="00490606" w:rsidRPr="00FD4869">
        <w:rPr>
          <w:rFonts w:ascii="Times New Roman" w:hAnsi="Times New Roman"/>
          <w:b/>
          <w:sz w:val="18"/>
          <w:szCs w:val="18"/>
        </w:rPr>
        <w:t xml:space="preserve"> </w:t>
      </w:r>
      <w:r w:rsidR="007B609A" w:rsidRPr="00FD4869">
        <w:rPr>
          <w:rFonts w:ascii="Times New Roman" w:hAnsi="Times New Roman"/>
          <w:b/>
          <w:sz w:val="18"/>
          <w:szCs w:val="18"/>
        </w:rPr>
        <w:t>марта</w:t>
      </w:r>
      <w:r w:rsidRPr="00FD4869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FD4869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FD4869">
        <w:rPr>
          <w:rFonts w:ascii="Times New Roman" w:hAnsi="Times New Roman"/>
          <w:b/>
          <w:sz w:val="18"/>
          <w:szCs w:val="18"/>
        </w:rPr>
        <w:t>4</w:t>
      </w:r>
      <w:r w:rsidR="0010768B" w:rsidRPr="00FD4869">
        <w:rPr>
          <w:rFonts w:ascii="Times New Roman" w:hAnsi="Times New Roman"/>
          <w:b/>
          <w:sz w:val="18"/>
          <w:szCs w:val="18"/>
        </w:rPr>
        <w:t xml:space="preserve"> г</w:t>
      </w:r>
      <w:r w:rsidRPr="00FD486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FD4869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FD48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D48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FD48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FD4869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992"/>
        <w:gridCol w:w="851"/>
        <w:gridCol w:w="1134"/>
        <w:gridCol w:w="1559"/>
        <w:gridCol w:w="2829"/>
        <w:gridCol w:w="1559"/>
      </w:tblGrid>
      <w:tr w:rsidR="003961F4" w:rsidRPr="00FD4869" w:rsidTr="00A670D8">
        <w:trPr>
          <w:trHeight w:val="558"/>
        </w:trPr>
        <w:tc>
          <w:tcPr>
            <w:tcW w:w="562" w:type="dxa"/>
            <w:hideMark/>
          </w:tcPr>
          <w:p w:rsidR="003961F4" w:rsidRPr="00FD4869" w:rsidRDefault="003961F4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117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3961F4" w:rsidRPr="00FD4869" w:rsidRDefault="003961F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829" w:type="dxa"/>
            <w:hideMark/>
          </w:tcPr>
          <w:p w:rsidR="003961F4" w:rsidRPr="00FD4869" w:rsidRDefault="003961F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59" w:type="dxa"/>
          </w:tcPr>
          <w:p w:rsidR="003961F4" w:rsidRPr="00FD4869" w:rsidRDefault="003961F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2918D8" w:rsidRPr="00FD4869" w:rsidTr="00A670D8">
        <w:trPr>
          <w:trHeight w:val="413"/>
        </w:trPr>
        <w:tc>
          <w:tcPr>
            <w:tcW w:w="562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117" w:type="dxa"/>
          </w:tcPr>
          <w:p w:rsidR="002918D8" w:rsidRPr="00FD4869" w:rsidRDefault="002918D8" w:rsidP="00FD486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Аминоплазмаль Гепа 10%  Раствор для инфузий, 10 %, 500 мл, № 10</w:t>
            </w:r>
          </w:p>
        </w:tc>
        <w:tc>
          <w:tcPr>
            <w:tcW w:w="992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2814,59</w:t>
            </w:r>
          </w:p>
        </w:tc>
        <w:tc>
          <w:tcPr>
            <w:tcW w:w="1559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337 750,80   </w:t>
            </w:r>
          </w:p>
        </w:tc>
        <w:tc>
          <w:tcPr>
            <w:tcW w:w="2829" w:type="dxa"/>
          </w:tcPr>
          <w:p w:rsidR="002918D8" w:rsidRPr="00FD4869" w:rsidRDefault="00B440FA" w:rsidP="002918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44 715,00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265 480,00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пакетик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58,76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11 752,00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156,37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46 911,00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Валидол  Таблетки сублингвальные, 0.06 г, №10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163,99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32 798,00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2150,04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516 009,60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116,78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70 068,00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Кальция хлорид Раствор для инъекций, 10%, 5 мл, №5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64,43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6 443,00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18D8" w:rsidRPr="00FD4869" w:rsidTr="00A670D8">
        <w:trPr>
          <w:trHeight w:val="413"/>
        </w:trPr>
        <w:tc>
          <w:tcPr>
            <w:tcW w:w="562" w:type="dxa"/>
          </w:tcPr>
          <w:p w:rsidR="002918D8" w:rsidRPr="00FD4869" w:rsidRDefault="002918D8" w:rsidP="002918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117" w:type="dxa"/>
          </w:tcPr>
          <w:p w:rsidR="002918D8" w:rsidRPr="00FD4869" w:rsidRDefault="002918D8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 xml:space="preserve">Пентаглобин  Раствор для внутривенного введения, 50 мл, №1 </w:t>
            </w:r>
          </w:p>
        </w:tc>
        <w:tc>
          <w:tcPr>
            <w:tcW w:w="992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106347,69</w:t>
            </w:r>
          </w:p>
        </w:tc>
        <w:tc>
          <w:tcPr>
            <w:tcW w:w="1559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2 126 953,80   </w:t>
            </w:r>
          </w:p>
        </w:tc>
        <w:tc>
          <w:tcPr>
            <w:tcW w:w="2829" w:type="dxa"/>
          </w:tcPr>
          <w:p w:rsidR="002918D8" w:rsidRPr="00FD4869" w:rsidRDefault="00093D41" w:rsidP="0029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FAM.ALLIANCE</w:t>
            </w: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105 976</w:t>
            </w:r>
          </w:p>
        </w:tc>
      </w:tr>
      <w:tr w:rsidR="002918D8" w:rsidRPr="00FD4869" w:rsidTr="00A670D8">
        <w:trPr>
          <w:trHeight w:val="413"/>
        </w:trPr>
        <w:tc>
          <w:tcPr>
            <w:tcW w:w="562" w:type="dxa"/>
          </w:tcPr>
          <w:p w:rsidR="002918D8" w:rsidRPr="00FD4869" w:rsidRDefault="002918D8" w:rsidP="002918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117" w:type="dxa"/>
          </w:tcPr>
          <w:p w:rsidR="002918D8" w:rsidRPr="00FD4869" w:rsidRDefault="002918D8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Пентоксифиллин Раствор для инъекций, 2%, 5 мл №5</w:t>
            </w:r>
          </w:p>
        </w:tc>
        <w:tc>
          <w:tcPr>
            <w:tcW w:w="992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134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59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607 500,00   </w:t>
            </w:r>
          </w:p>
        </w:tc>
        <w:tc>
          <w:tcPr>
            <w:tcW w:w="2829" w:type="dxa"/>
          </w:tcPr>
          <w:p w:rsidR="00093D41" w:rsidRPr="00FD4869" w:rsidRDefault="00093D41" w:rsidP="00093D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«КФК МЕДСЕРВИС ПЛЮС»</w:t>
            </w:r>
          </w:p>
          <w:p w:rsidR="002918D8" w:rsidRPr="00FD4869" w:rsidRDefault="002918D8" w:rsidP="0029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918D8" w:rsidRPr="00FD4869" w:rsidRDefault="00093D41" w:rsidP="0029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70</w:t>
            </w: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Тетрациклин Мазь глазная, 1 %, 3 г, №1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456,54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1 095 696,00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Тиамина хлорид  Тиамин Раствор для инъекций 5% 1 мл № 10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67 488,00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363,85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181 925,00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40FA" w:rsidRPr="00FD4869" w:rsidTr="00A670D8">
        <w:trPr>
          <w:trHeight w:val="413"/>
        </w:trPr>
        <w:tc>
          <w:tcPr>
            <w:tcW w:w="562" w:type="dxa"/>
          </w:tcPr>
          <w:p w:rsidR="00B440FA" w:rsidRPr="00FD4869" w:rsidRDefault="00B440FA" w:rsidP="00B44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17" w:type="dxa"/>
          </w:tcPr>
          <w:p w:rsidR="00B440FA" w:rsidRPr="00FD4869" w:rsidRDefault="00B440FA" w:rsidP="00FD48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Хлорамфеникол+Метилурацил (Левомеколь) Мазь для наружного применения 40г</w:t>
            </w:r>
            <w:r w:rsidRPr="00FD4869">
              <w:rPr>
                <w:rFonts w:ascii="Times New Roman" w:hAnsi="Times New Roman"/>
                <w:sz w:val="18"/>
                <w:szCs w:val="18"/>
              </w:rPr>
              <w:br/>
              <w:t>№1</w:t>
            </w:r>
          </w:p>
        </w:tc>
        <w:tc>
          <w:tcPr>
            <w:tcW w:w="992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 xml:space="preserve">туба </w:t>
            </w:r>
          </w:p>
        </w:tc>
        <w:tc>
          <w:tcPr>
            <w:tcW w:w="851" w:type="dxa"/>
          </w:tcPr>
          <w:p w:rsidR="00B440FA" w:rsidRPr="00FD4869" w:rsidRDefault="00B440FA" w:rsidP="00B440F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368,89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221 334,00   </w:t>
            </w:r>
          </w:p>
        </w:tc>
        <w:tc>
          <w:tcPr>
            <w:tcW w:w="2829" w:type="dxa"/>
          </w:tcPr>
          <w:p w:rsidR="00B440FA" w:rsidRPr="00FD4869" w:rsidRDefault="00B440FA" w:rsidP="00B440FA">
            <w:pPr>
              <w:jc w:val="center"/>
              <w:rPr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440FA" w:rsidRPr="00FD4869" w:rsidRDefault="00B440FA" w:rsidP="00B4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18D8" w:rsidRPr="00FD4869" w:rsidTr="00A670D8">
        <w:trPr>
          <w:trHeight w:val="413"/>
        </w:trPr>
        <w:tc>
          <w:tcPr>
            <w:tcW w:w="562" w:type="dxa"/>
          </w:tcPr>
          <w:p w:rsidR="002918D8" w:rsidRPr="00FD4869" w:rsidRDefault="002918D8" w:rsidP="002918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7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sz w:val="18"/>
                <w:szCs w:val="18"/>
              </w:rPr>
              <w:t>5 632 824,20</w:t>
            </w:r>
          </w:p>
        </w:tc>
        <w:tc>
          <w:tcPr>
            <w:tcW w:w="2829" w:type="dxa"/>
          </w:tcPr>
          <w:p w:rsidR="002918D8" w:rsidRPr="00FD4869" w:rsidRDefault="002918D8" w:rsidP="0029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918D8" w:rsidRPr="00FD4869" w:rsidRDefault="002918D8" w:rsidP="0029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FD4869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961F4" w:rsidRDefault="003961F4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670D8" w:rsidRDefault="00A670D8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FD4869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FD4869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4264"/>
        <w:gridCol w:w="981"/>
        <w:gridCol w:w="1003"/>
        <w:gridCol w:w="1843"/>
        <w:gridCol w:w="1701"/>
        <w:gridCol w:w="1559"/>
        <w:gridCol w:w="1690"/>
      </w:tblGrid>
      <w:tr w:rsidR="003961F4" w:rsidRPr="00FD4869" w:rsidTr="00B87771">
        <w:trPr>
          <w:trHeight w:val="274"/>
        </w:trPr>
        <w:tc>
          <w:tcPr>
            <w:tcW w:w="704" w:type="dxa"/>
            <w:hideMark/>
          </w:tcPr>
          <w:p w:rsidR="003961F4" w:rsidRPr="00FD4869" w:rsidRDefault="003961F4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64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81" w:type="dxa"/>
          </w:tcPr>
          <w:p w:rsidR="003961F4" w:rsidRPr="00FD4869" w:rsidRDefault="003961F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003" w:type="dxa"/>
            <w:hideMark/>
          </w:tcPr>
          <w:p w:rsidR="003961F4" w:rsidRPr="00FD4869" w:rsidRDefault="003961F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843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3961F4" w:rsidRPr="00FD4869" w:rsidRDefault="003961F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3961F4" w:rsidRPr="00FD4869" w:rsidRDefault="003961F4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="002918D8"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КФК МЕДСЕРВИС ПЛЮС</w:t>
            </w: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3961F4" w:rsidRPr="00FD4869" w:rsidRDefault="003961F4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БИН </w:t>
            </w:r>
            <w:r w:rsidR="002918D8"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971240001494</w:t>
            </w:r>
          </w:p>
        </w:tc>
        <w:tc>
          <w:tcPr>
            <w:tcW w:w="1690" w:type="dxa"/>
          </w:tcPr>
          <w:p w:rsidR="003961F4" w:rsidRPr="00FD4869" w:rsidRDefault="003961F4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ТОО «</w:t>
            </w:r>
            <w:r w:rsidR="005F1403"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FAM.ALLIANCE</w:t>
            </w: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3961F4" w:rsidRPr="00FD4869" w:rsidRDefault="003961F4" w:rsidP="005F140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2</w:t>
            </w:r>
            <w:r w:rsidR="005F1403"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080840003225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 w:colFirst="3" w:colLast="3"/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Аминоплазмаль Гепа 10%  Раствор для инфузий, 10 %, 500 мл, № 10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2814,59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337 750,80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44 715,00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265 480,00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пакетик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58,76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11 752,00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156,37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46 911,00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Валидол  Таблетки сублингвальные, 0.06 г, №10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163,99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32 798,00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2150,04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516 009,60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116,78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70 068,00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Кальция хлорид Раствор для инъекций, 10%, 5 мл, №5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64,43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6 443,00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 xml:space="preserve">Пентаглобин  Раствор для внутривенного введения, 50 мл, №1 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106347,69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2 126 953,80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E35265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105 976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Пентоксифиллин Раствор для инъекций, 2%, 5 мл №5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607 500,00   </w:t>
            </w:r>
          </w:p>
        </w:tc>
        <w:tc>
          <w:tcPr>
            <w:tcW w:w="1559" w:type="dxa"/>
          </w:tcPr>
          <w:p w:rsidR="002918D8" w:rsidRPr="00FD4869" w:rsidRDefault="00A02D20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82</w:t>
            </w: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Тетрациклин Мазь глазная, 1 %, 3 г, №1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456,54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1 095 696,00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Тиамина хлорид  Тиамин Раствор для инъекций 5% 1 мл № 10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67 488,00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363,85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181 925,00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Хлорамфеникол+Метилурацил (Левомеколь) Мазь для наружного применения 40г</w:t>
            </w:r>
            <w:r w:rsidRPr="00FD4869">
              <w:rPr>
                <w:rFonts w:ascii="Times New Roman" w:hAnsi="Times New Roman"/>
                <w:sz w:val="18"/>
                <w:szCs w:val="18"/>
              </w:rPr>
              <w:br/>
              <w:t>№1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 xml:space="preserve">туба </w:t>
            </w:r>
          </w:p>
        </w:tc>
        <w:tc>
          <w:tcPr>
            <w:tcW w:w="1003" w:type="dxa"/>
          </w:tcPr>
          <w:p w:rsidR="002918D8" w:rsidRPr="00FD4869" w:rsidRDefault="002918D8" w:rsidP="00C340B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368,89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221 334,00   </w:t>
            </w:r>
          </w:p>
        </w:tc>
        <w:tc>
          <w:tcPr>
            <w:tcW w:w="1559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0" w:type="dxa"/>
          </w:tcPr>
          <w:p w:rsidR="002918D8" w:rsidRPr="00FD4869" w:rsidRDefault="00093D41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bookmarkEnd w:id="0"/>
      <w:tr w:rsidR="002918D8" w:rsidRPr="00FD4869" w:rsidTr="00B87771">
        <w:trPr>
          <w:trHeight w:val="274"/>
        </w:trPr>
        <w:tc>
          <w:tcPr>
            <w:tcW w:w="704" w:type="dxa"/>
          </w:tcPr>
          <w:p w:rsidR="002918D8" w:rsidRPr="00FD4869" w:rsidRDefault="002918D8" w:rsidP="002918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:rsidR="002918D8" w:rsidRPr="00FD4869" w:rsidRDefault="002918D8" w:rsidP="002918D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8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0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486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869">
              <w:rPr>
                <w:rFonts w:ascii="Times New Roman" w:hAnsi="Times New Roman"/>
                <w:b/>
                <w:bCs/>
                <w:sz w:val="18"/>
                <w:szCs w:val="18"/>
              </w:rPr>
              <w:t>5 632 824,20</w:t>
            </w:r>
          </w:p>
        </w:tc>
        <w:tc>
          <w:tcPr>
            <w:tcW w:w="1559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</w:tcPr>
          <w:p w:rsidR="002918D8" w:rsidRPr="00FD4869" w:rsidRDefault="002918D8" w:rsidP="002918D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B15F9" w:rsidRPr="00FD4869" w:rsidRDefault="00CB15F9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961F4" w:rsidRPr="00FD4869" w:rsidRDefault="003961F4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8D8" w:rsidRPr="00FD4869" w:rsidRDefault="002918D8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D4869" w:rsidRPr="00A670D8" w:rsidRDefault="00FD4869" w:rsidP="00A670D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D4869" w:rsidRDefault="00FD4869" w:rsidP="00FD4869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A670D8" w:rsidRDefault="00A670D8" w:rsidP="00FD4869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FD4869" w:rsidRDefault="00FD4869" w:rsidP="00FD4869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7357B3" w:rsidRPr="00FD4869" w:rsidRDefault="001B5E15" w:rsidP="00FD48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266057" w:rsidRPr="00FD4869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D4869" w:rsidRDefault="00745175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«КФК МЕДСЕРВИС ПЛЮС»</w:t>
      </w:r>
      <w:r w:rsidR="00AC3E6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AC3E6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г. 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Алмат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ы</w:t>
      </w:r>
      <w:r w:rsidR="00AC3E6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ул. 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Маметовой, 54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о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   07</w:t>
      </w:r>
      <w:r w:rsidR="003822C6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.03.2024 г., в 1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4</w:t>
      </w:r>
      <w:r w:rsidR="003822C6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ч</w:t>
      </w:r>
      <w:r w:rsidR="00275555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3822C6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: 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AC3E6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3822C6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  <w:r w:rsidR="00C5289A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271E42" w:rsidRPr="00FD4869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</w:t>
      </w:r>
    </w:p>
    <w:p w:rsidR="00AC3E6E" w:rsidRPr="00FD4869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271E42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3E6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«</w:t>
      </w:r>
      <w:r w:rsidR="00121F8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FAM</w:t>
      </w:r>
      <w:r w:rsidR="00121F8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="00121F8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ALLIANCE</w:t>
      </w:r>
      <w:r w:rsidR="00AC3E6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»</w:t>
      </w:r>
      <w:r w:rsidR="00D94809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РК, г. 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Алматы, пр. Мкр. Коккайнар пер. Жангелдина д. 14 </w:t>
      </w:r>
      <w:r w:rsidR="00275555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07.03.2024 г., в 1</w:t>
      </w:r>
      <w:r w:rsidR="00200F4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4ч : 3</w:t>
      </w:r>
      <w:r w:rsidR="00275555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 м.</w:t>
      </w:r>
    </w:p>
    <w:p w:rsidR="00C5289A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D4869" w:rsidRPr="00FD4869" w:rsidRDefault="00FD4869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FD4869" w:rsidRDefault="001B5E15" w:rsidP="00FD4869">
      <w:pPr>
        <w:pStyle w:val="a5"/>
        <w:numPr>
          <w:ilvl w:val="0"/>
          <w:numId w:val="31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FD4869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FD4869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7357B3" w:rsidRPr="00FD4869" w:rsidRDefault="00642F61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-  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«КФК МЕДСЕРВИС ПЛЮС», 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Маметовой, 54   </w:t>
      </w:r>
      <w:r w:rsidR="00EE5E1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 лоты  №</w:t>
      </w:r>
      <w:r w:rsidR="00E216E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F02EE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E216E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357B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        сумма договор:</w:t>
      </w:r>
      <w:r w:rsidR="0059731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472 500 </w:t>
      </w:r>
      <w:r w:rsidR="00C215D3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59731F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642F61" w:rsidRPr="00FD4869" w:rsidRDefault="00642F61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B5E15" w:rsidRPr="00FD4869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«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FAM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ALLIANCE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», РК, г. Алматы, пр. Мкр. Коккайнар пер. Жангелдина д. 14  </w:t>
      </w:r>
      <w:r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 лоты  № 1</w:t>
      </w:r>
      <w:r w:rsidR="006431ED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договор:   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2 119 520 </w:t>
      </w:r>
      <w:r w:rsidR="00642F61" w:rsidRPr="00FD48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CB15F9" w:rsidRPr="00FD486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B5E15" w:rsidRPr="00FD4869" w:rsidRDefault="001B5E15" w:rsidP="00FD48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</w:rPr>
        <w:t xml:space="preserve"> </w:t>
      </w:r>
      <w:r w:rsidRPr="00FD4869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FD4869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FD486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FD4869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FD4869">
        <w:rPr>
          <w:rFonts w:ascii="Times New Roman" w:hAnsi="Times New Roman"/>
          <w:sz w:val="18"/>
          <w:szCs w:val="18"/>
        </w:rPr>
        <w:t>– отсутствует;</w:t>
      </w:r>
    </w:p>
    <w:p w:rsidR="00FD4869" w:rsidRPr="00FD4869" w:rsidRDefault="00FD4869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B74A9B" w:rsidRPr="00FD4869" w:rsidRDefault="00B74A9B" w:rsidP="00FD486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D4869">
        <w:rPr>
          <w:rFonts w:ascii="Times New Roman" w:hAnsi="Times New Roman"/>
          <w:b/>
          <w:sz w:val="18"/>
          <w:szCs w:val="18"/>
          <w:lang w:val="kk-KZ"/>
        </w:rPr>
        <w:t>Признать лоты  № 1,2</w:t>
      </w:r>
      <w:r w:rsidRPr="00FD4869">
        <w:rPr>
          <w:rFonts w:ascii="Times New Roman" w:hAnsi="Times New Roman"/>
          <w:b/>
          <w:sz w:val="18"/>
          <w:szCs w:val="18"/>
          <w:lang w:val="kk-KZ"/>
        </w:rPr>
        <w:t>,3,4,5,6,7,8,9,12,13,14,15</w:t>
      </w:r>
      <w:r w:rsidRPr="00FD4869">
        <w:rPr>
          <w:rFonts w:ascii="Times New Roman" w:hAnsi="Times New Roman"/>
          <w:b/>
          <w:sz w:val="18"/>
          <w:szCs w:val="18"/>
          <w:lang w:val="kk-KZ"/>
        </w:rPr>
        <w:t xml:space="preserve">   несостоявшимся</w:t>
      </w:r>
    </w:p>
    <w:p w:rsidR="00555FD7" w:rsidRPr="00FD4869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FD4869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FD4869">
        <w:rPr>
          <w:rFonts w:ascii="Times New Roman" w:hAnsi="Times New Roman"/>
          <w:sz w:val="18"/>
          <w:szCs w:val="18"/>
        </w:rPr>
        <w:t xml:space="preserve">  </w:t>
      </w:r>
      <w:r w:rsidRPr="00FD4869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FD4869" w:rsidRPr="00FD4869" w:rsidRDefault="00FD4869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</w:rPr>
      </w:pPr>
      <w:r w:rsidRPr="00FD4869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FD4869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FD4869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</w:rPr>
      </w:pPr>
      <w:r w:rsidRPr="00FD4869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FD4869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FD4869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FD4869">
        <w:rPr>
          <w:rFonts w:ascii="Times New Roman" w:hAnsi="Times New Roman"/>
          <w:sz w:val="18"/>
          <w:szCs w:val="18"/>
        </w:rPr>
        <w:t xml:space="preserve"> – </w:t>
      </w:r>
      <w:r w:rsidRPr="00FD4869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FD4869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FD486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FD4869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FD4869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FD4869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FD4869" w:rsidRDefault="003631D7" w:rsidP="003631D7">
      <w:pPr>
        <w:rPr>
          <w:rFonts w:ascii="Times New Roman" w:hAnsi="Times New Roman"/>
          <w:sz w:val="18"/>
          <w:szCs w:val="18"/>
        </w:rPr>
      </w:pPr>
      <w:r w:rsidRPr="00FD4869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FD4869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FD4869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FD4869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FD4869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FD48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AE" w:rsidRDefault="00A95CAE" w:rsidP="00233E55">
      <w:pPr>
        <w:spacing w:after="0" w:line="240" w:lineRule="auto"/>
      </w:pPr>
      <w:r>
        <w:separator/>
      </w:r>
    </w:p>
  </w:endnote>
  <w:endnote w:type="continuationSeparator" w:id="0">
    <w:p w:rsidR="00A95CAE" w:rsidRDefault="00A95CA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AE" w:rsidRDefault="00A95CAE" w:rsidP="00233E55">
      <w:pPr>
        <w:spacing w:after="0" w:line="240" w:lineRule="auto"/>
      </w:pPr>
      <w:r>
        <w:separator/>
      </w:r>
    </w:p>
  </w:footnote>
  <w:footnote w:type="continuationSeparator" w:id="0">
    <w:p w:rsidR="00A95CAE" w:rsidRDefault="00A95CA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F79E2"/>
    <w:multiLevelType w:val="hybridMultilevel"/>
    <w:tmpl w:val="DD803B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6"/>
  </w:num>
  <w:num w:numId="5">
    <w:abstractNumId w:val="8"/>
  </w:num>
  <w:num w:numId="6">
    <w:abstractNumId w:val="23"/>
  </w:num>
  <w:num w:numId="7">
    <w:abstractNumId w:val="19"/>
  </w:num>
  <w:num w:numId="8">
    <w:abstractNumId w:val="0"/>
  </w:num>
  <w:num w:numId="9">
    <w:abstractNumId w:val="6"/>
  </w:num>
  <w:num w:numId="10">
    <w:abstractNumId w:val="22"/>
  </w:num>
  <w:num w:numId="11">
    <w:abstractNumId w:val="11"/>
  </w:num>
  <w:num w:numId="12">
    <w:abstractNumId w:val="7"/>
  </w:num>
  <w:num w:numId="13">
    <w:abstractNumId w:val="27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1"/>
  </w:num>
  <w:num w:numId="20">
    <w:abstractNumId w:val="3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20"/>
  </w:num>
  <w:num w:numId="28">
    <w:abstractNumId w:val="2"/>
  </w:num>
  <w:num w:numId="29">
    <w:abstractNumId w:val="24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3D41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548D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1F8F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0F43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18D8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61F4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55C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7DD1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4F35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28B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403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2F61"/>
    <w:rsid w:val="0064304A"/>
    <w:rsid w:val="006431ED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D20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0D8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5CAE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0FA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4A9B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7771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0B3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0EDF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265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86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A479-4DFF-4A12-997A-2D562049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392</cp:revision>
  <cp:lastPrinted>2024-03-11T10:09:00Z</cp:lastPrinted>
  <dcterms:created xsi:type="dcterms:W3CDTF">2023-07-18T08:43:00Z</dcterms:created>
  <dcterms:modified xsi:type="dcterms:W3CDTF">2024-03-11T10:11:00Z</dcterms:modified>
</cp:coreProperties>
</file>