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AA7950">
        <w:rPr>
          <w:rFonts w:ascii="Times New Roman" w:hAnsi="Times New Roman"/>
          <w:b/>
          <w:sz w:val="16"/>
          <w:szCs w:val="16"/>
        </w:rPr>
        <w:t>9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AA7950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7F4F11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87" w:type="dxa"/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2110"/>
        <w:gridCol w:w="1292"/>
      </w:tblGrid>
      <w:tr w:rsidR="001B5E15" w:rsidRPr="001B5E15" w:rsidTr="00195D26">
        <w:trPr>
          <w:trHeight w:val="558"/>
        </w:trPr>
        <w:tc>
          <w:tcPr>
            <w:tcW w:w="562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AA7950" w:rsidRDefault="001B5E1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10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2 223 891,00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7412</w:t>
            </w:r>
          </w:p>
        </w:tc>
      </w:tr>
      <w:tr w:rsidR="00AA7950" w:rsidRPr="001B5E15" w:rsidTr="00195D26">
        <w:trPr>
          <w:trHeight w:val="416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 для инфузий, 10 %, 500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3466,00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415 920,00</w:t>
            </w:r>
          </w:p>
        </w:tc>
        <w:tc>
          <w:tcPr>
            <w:tcW w:w="2110" w:type="dxa"/>
          </w:tcPr>
          <w:p w:rsidR="00AA7950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28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44 715,00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46 441,00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пакетик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58,76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11 752,00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46 911,00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Валидол  Таблетки сублингвальные, 0.06 г, №10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32 798,00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2150,04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516 009,60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Добкард (Добутамин) раствор  для инф 250мг/20мл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110" w:type="dxa"/>
          </w:tcPr>
          <w:p w:rsidR="00195D26" w:rsidRPr="001B5E15" w:rsidRDefault="00195D26" w:rsidP="00195D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195D26" w:rsidRDefault="00195D26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Достинекс  Каберголин Таблетки, 0.5 мг, №2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таблеток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23 113,60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AA7950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Дронис Таблетки, покрытые пленочной оболочкой, 3мг+0.02мг, №24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447 360,00</w:t>
            </w:r>
          </w:p>
        </w:tc>
        <w:tc>
          <w:tcPr>
            <w:tcW w:w="2110" w:type="dxa"/>
          </w:tcPr>
          <w:p w:rsidR="00FD1B39" w:rsidRDefault="00FD1B39" w:rsidP="00FD1B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AA7950" w:rsidRPr="00AA7950" w:rsidRDefault="00AA7950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Инокаин 0,4% 5 мл гл кап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1268,00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76 080,00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1268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109,40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65 640,00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Раствор для инъекций, 10%, 5 мл,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6 443,00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2110" w:type="dxa"/>
          </w:tcPr>
          <w:p w:rsidR="00195D26" w:rsidRPr="001B5E15" w:rsidRDefault="00195D26" w:rsidP="00195D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AA7950" w:rsidRDefault="00AA7950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195D26" w:rsidRDefault="00195D26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1600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17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3 123 891,50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61200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Нумета G13E Эмульсия для инфузий, 300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37545,80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1 126 374,00</w:t>
            </w:r>
          </w:p>
        </w:tc>
        <w:tc>
          <w:tcPr>
            <w:tcW w:w="2110" w:type="dxa"/>
          </w:tcPr>
          <w:p w:rsidR="00FD1B39" w:rsidRDefault="00FD1B39" w:rsidP="00FD1B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AA7950" w:rsidRPr="00AA7950" w:rsidRDefault="00AA7950" w:rsidP="00FD1B39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37545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90835,83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1 816 716,60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51,46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347 355,00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подкожного введения, 2 мг/мл, 1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1484,25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890 550,00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1400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Тетрациклин Мазь глазная, 1 %, 3 г,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1 095 696,00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Тиамина хлорид  Тиамин Раствор для инъекций 5% 1 мл № 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67 488,00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1122,89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2 245 780,00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856425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660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177 730,00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 Мазь для наружного применения 40г</w:t>
            </w:r>
            <w:r w:rsidRPr="00AA7950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221 334,00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внутримышечного введения, 1000 мг/4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6199,77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3 099 885,00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1B5E15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</w:tcPr>
          <w:p w:rsidR="00AA7950" w:rsidRDefault="00AA7950" w:rsidP="00AA79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5" w:type="dxa"/>
          </w:tcPr>
          <w:p w:rsidR="00AA7950" w:rsidRDefault="00AA7950" w:rsidP="00A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sz w:val="16"/>
                <w:szCs w:val="16"/>
              </w:rPr>
              <w:t>18 995 354,30</w:t>
            </w:r>
          </w:p>
        </w:tc>
        <w:tc>
          <w:tcPr>
            <w:tcW w:w="2110" w:type="dxa"/>
          </w:tcPr>
          <w:p w:rsidR="00AA7950" w:rsidRPr="001F1ACB" w:rsidRDefault="00AA7950" w:rsidP="00AA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AA7950" w:rsidRPr="001B5E15" w:rsidRDefault="00AA7950" w:rsidP="00AA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897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001"/>
        <w:gridCol w:w="709"/>
        <w:gridCol w:w="1134"/>
        <w:gridCol w:w="1266"/>
        <w:gridCol w:w="1427"/>
        <w:gridCol w:w="1418"/>
        <w:gridCol w:w="1418"/>
      </w:tblGrid>
      <w:tr w:rsidR="00AA7950" w:rsidRPr="001B5E15" w:rsidTr="00555FD7">
        <w:trPr>
          <w:trHeight w:val="274"/>
        </w:trPr>
        <w:tc>
          <w:tcPr>
            <w:tcW w:w="704" w:type="dxa"/>
            <w:hideMark/>
          </w:tcPr>
          <w:p w:rsidR="00AA7950" w:rsidRPr="001B5E15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0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1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AA7950" w:rsidRPr="001B5E15" w:rsidRDefault="00AA7950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66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27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2C227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100740003238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A7950" w:rsidRPr="0032670F" w:rsidRDefault="00AA7950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990140004337</w:t>
            </w:r>
          </w:p>
        </w:tc>
        <w:tc>
          <w:tcPr>
            <w:tcW w:w="1418" w:type="dxa"/>
          </w:tcPr>
          <w:p w:rsidR="00AA7950" w:rsidRDefault="005E6722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5E6722" w:rsidRPr="001B5E15" w:rsidRDefault="005E6722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2 223 891,00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7412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 для инфузий, 10 %, 500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3466,00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415 920,00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44 715,00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46 441,00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пакетик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58,76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11 752,00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46 911,00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Валидол  Таблетки сублингвальные, 0.06 г,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32 798,00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2150,04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516 009,60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Добкард (Добутамин) раствор  для инф 250мг/20мл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7" w:type="dxa"/>
          </w:tcPr>
          <w:p w:rsidR="00E375A3" w:rsidRPr="00111A7A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Достинекс  Каберголин Таблетки, 0.5 мг, №2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таблеток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23 113,60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Дронис Таблетки, покрытые пленочной оболочкой, 3мг+0.02мг, №24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447 360,00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Инокаин 0,4% 5 мл гл кап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1268,00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76 080,00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109,40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65 640,00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Раствор для инъекций, 10%, 5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6 443,00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427" w:type="dxa"/>
          </w:tcPr>
          <w:p w:rsidR="00E375A3" w:rsidRPr="006F2EFC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3 123 891,50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F342D8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61200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61500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Нумета G13E Эмульсия для инфузий, 300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37545,80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1 126 374,00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37545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90835,83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1 816 716,60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51,46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347 355,00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подкожного введения, 2 мг/мл, 1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1484,25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890 550,00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F342D8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Тетрациклин Мазь глазная, 1 %, 3 г,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1 095 696,00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Тиамина хлорид  Тиамин Раствор для инъекций 5% 1 мл № 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67 488,00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1122,89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2 245 780,00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C40525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177 730,00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 Мазь для наружного применения 40г</w:t>
            </w:r>
            <w:r w:rsidRPr="00AA7950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221 334,00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внутримышечного введения, 1000 мг/4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6199,77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3 099 885,00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5D17E5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950" w:rsidRPr="001B5E15" w:rsidTr="00555FD7">
        <w:trPr>
          <w:trHeight w:val="274"/>
        </w:trPr>
        <w:tc>
          <w:tcPr>
            <w:tcW w:w="704" w:type="dxa"/>
          </w:tcPr>
          <w:p w:rsidR="00AA7950" w:rsidRPr="001B5E15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</w:tcPr>
          <w:p w:rsidR="00AA7950" w:rsidRDefault="00AA7950" w:rsidP="00AA79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1" w:type="dxa"/>
          </w:tcPr>
          <w:p w:rsidR="00AA7950" w:rsidRDefault="00AA7950" w:rsidP="00A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sz w:val="16"/>
                <w:szCs w:val="16"/>
              </w:rPr>
              <w:t>18 995 354,30</w:t>
            </w:r>
          </w:p>
        </w:tc>
        <w:tc>
          <w:tcPr>
            <w:tcW w:w="1427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AA7950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1AC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F1AC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AA7950" w:rsidRPr="001F1ACB" w:rsidRDefault="00AA7950" w:rsidP="00AA795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CA4DAB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7357B3">
        <w:rPr>
          <w:rFonts w:ascii="Times New Roman" w:hAnsi="Times New Roman"/>
          <w:b/>
          <w:sz w:val="16"/>
          <w:szCs w:val="16"/>
        </w:rPr>
        <w:t xml:space="preserve"> - 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AA7950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ИНТЕРФАРМСЕРВИС</w:t>
      </w:r>
      <w:r w:rsidR="00AA7950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поселок Ынтымак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Толе би, 18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28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48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F73F58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ТОО «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29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33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F73F58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«КФК МЕДСЕРВИС ПЛЮС», РК, г. Алматы, ул. Маметовой, 54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 29.02.2024 г., в 10 ч: 56 м.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856425" w:rsidRP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85642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ИНТЕРФАРМСЕРВИС</w:t>
      </w:r>
      <w:r w:rsidR="0085642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</w:t>
      </w:r>
      <w:r w:rsidR="00856425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Алматинская область, поселок Ынтымак, </w:t>
      </w:r>
      <w:r w:rsidR="00856425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Толе би, 18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10,16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56</w:t>
      </w:r>
      <w:r w:rsidR="005308A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bookmarkStart w:id="0" w:name="_GoBack"/>
      <w:bookmarkEnd w:id="0"/>
      <w:r w:rsidR="00C215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000</w:t>
      </w:r>
      <w:r w:rsidR="00EE77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8F1DD0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</w:t>
      </w:r>
      <w:r w:rsidR="00EE5E1E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ТОО «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1,5,13,17,21,24,27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     сумма договора:</w:t>
      </w:r>
      <w:r w:rsidR="006E054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9 966 080</w:t>
      </w:r>
      <w:r w:rsidR="00EE77D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856425" w:rsidRDefault="0085642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357B3" w:rsidRPr="001B5E15" w:rsidRDefault="0085642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- 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Алматы, ул. Маметовой, 54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12,18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55270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BA5B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1 </w:t>
      </w:r>
      <w:r w:rsidR="005F16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486</w:t>
      </w:r>
      <w:r w:rsidR="00BA5B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 350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1B5E15" w:rsidRP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Pr="00552707" w:rsidRDefault="00D80784" w:rsidP="0055270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</w:t>
      </w:r>
      <w:r w:rsidR="00552707">
        <w:rPr>
          <w:rFonts w:ascii="Times New Roman" w:hAnsi="Times New Roman"/>
          <w:b/>
          <w:sz w:val="16"/>
          <w:szCs w:val="16"/>
          <w:lang w:val="kk-KZ"/>
        </w:rPr>
        <w:t>2,3,4,6,7,8,9,11,14,19,20,22,23,25,26</w:t>
      </w:r>
      <w:r w:rsidR="00856425" w:rsidRPr="0055270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8F1DD0" w:rsidRPr="00552707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552707" w:rsidRDefault="0055270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5A" w:rsidRDefault="008C7D5A" w:rsidP="00233E55">
      <w:pPr>
        <w:spacing w:after="0" w:line="240" w:lineRule="auto"/>
      </w:pPr>
      <w:r>
        <w:separator/>
      </w:r>
    </w:p>
  </w:endnote>
  <w:endnote w:type="continuationSeparator" w:id="0">
    <w:p w:rsidR="008C7D5A" w:rsidRDefault="008C7D5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5A" w:rsidRDefault="008C7D5A" w:rsidP="00233E55">
      <w:pPr>
        <w:spacing w:after="0" w:line="240" w:lineRule="auto"/>
      </w:pPr>
      <w:r>
        <w:separator/>
      </w:r>
    </w:p>
  </w:footnote>
  <w:footnote w:type="continuationSeparator" w:id="0">
    <w:p w:rsidR="008C7D5A" w:rsidRDefault="008C7D5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0CB0-6A76-41DE-8305-5D3C97C6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222</cp:revision>
  <cp:lastPrinted>2024-02-29T09:09:00Z</cp:lastPrinted>
  <dcterms:created xsi:type="dcterms:W3CDTF">2023-07-18T08:43:00Z</dcterms:created>
  <dcterms:modified xsi:type="dcterms:W3CDTF">2024-02-29T11:12:00Z</dcterms:modified>
</cp:coreProperties>
</file>