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9A221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93383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51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933833">
        <w:rPr>
          <w:rFonts w:ascii="Times New Roman" w:eastAsia="Times New Roman" w:hAnsi="Times New Roman" w:cs="Times New Roman"/>
          <w:bCs/>
          <w:sz w:val="20"/>
          <w:szCs w:val="20"/>
        </w:rPr>
        <w:t>30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</w:t>
      </w:r>
      <w:r w:rsidR="001E462D">
        <w:rPr>
          <w:rFonts w:ascii="Times New Roman" w:eastAsia="Times New Roman" w:hAnsi="Times New Roman" w:cs="Times New Roman"/>
          <w:sz w:val="20"/>
          <w:szCs w:val="20"/>
        </w:rPr>
        <w:t xml:space="preserve">.2 ст.3 </w:t>
      </w:r>
      <w:r w:rsidR="001E462D" w:rsidRPr="002D18E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1E462D">
        <w:rPr>
          <w:rFonts w:ascii="Times New Roman" w:eastAsia="Times New Roman" w:hAnsi="Times New Roman" w:cs="Times New Roman"/>
          <w:sz w:val="20"/>
          <w:szCs w:val="20"/>
        </w:rPr>
        <w:t xml:space="preserve">одекса Республики Казахстан от 07 июля  2020 </w:t>
      </w:r>
      <w:r w:rsidR="001E462D" w:rsidRPr="002D18E3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1E462D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1E462D" w:rsidRPr="002D18E3">
        <w:rPr>
          <w:rFonts w:ascii="Times New Roman" w:eastAsia="Times New Roman" w:hAnsi="Times New Roman" w:cs="Times New Roman"/>
          <w:sz w:val="20"/>
          <w:szCs w:val="20"/>
        </w:rPr>
        <w:t xml:space="preserve">-VI "О здоровье народа и системе здравоохранения" </w:t>
      </w:r>
      <w:r w:rsidR="001E462D"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 по состоянию на 31.03.2021г) </w:t>
      </w:r>
      <w:r w:rsidR="001E462D"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072315">
        <w:rPr>
          <w:rFonts w:ascii="Times New Roman" w:eastAsia="Times New Roman" w:hAnsi="Times New Roman" w:cs="Times New Roman"/>
          <w:sz w:val="20"/>
          <w:szCs w:val="20"/>
        </w:rPr>
        <w:t>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709"/>
        <w:gridCol w:w="709"/>
        <w:gridCol w:w="1134"/>
        <w:gridCol w:w="1275"/>
        <w:gridCol w:w="2268"/>
      </w:tblGrid>
      <w:tr w:rsidR="00AA0E25" w:rsidRPr="00494045" w:rsidTr="00AA0E25">
        <w:trPr>
          <w:trHeight w:val="300"/>
        </w:trPr>
        <w:tc>
          <w:tcPr>
            <w:tcW w:w="425" w:type="dxa"/>
            <w:noWrap/>
            <w:hideMark/>
          </w:tcPr>
          <w:p w:rsidR="00AA0E25" w:rsidRPr="00AA0E25" w:rsidRDefault="00AA0E25" w:rsidP="00AA0E2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410" w:type="dxa"/>
            <w:noWrap/>
            <w:hideMark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709" w:type="dxa"/>
            <w:noWrap/>
            <w:hideMark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9" w:type="dxa"/>
            <w:noWrap/>
            <w:hideMark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275" w:type="dxa"/>
            <w:noWrap/>
            <w:hideMark/>
          </w:tcPr>
          <w:p w:rsidR="00AA0E25" w:rsidRPr="00B0144A" w:rsidRDefault="00AA0E25" w:rsidP="00C44D6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0E25" w:rsidRPr="00B0144A" w:rsidRDefault="00AA0E25" w:rsidP="00C44D6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AA0E25" w:rsidRPr="00155C85" w:rsidTr="00AA0E25">
        <w:trPr>
          <w:trHeight w:val="1162"/>
        </w:trPr>
        <w:tc>
          <w:tcPr>
            <w:tcW w:w="425" w:type="dxa"/>
            <w:noWrap/>
          </w:tcPr>
          <w:p w:rsidR="00AA0E25" w:rsidRPr="00B0144A" w:rsidRDefault="00AA0E25" w:rsidP="00C44D61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10" w:type="dxa"/>
            <w:noWrap/>
          </w:tcPr>
          <w:p w:rsidR="00AA0E25" w:rsidRPr="00B0144A" w:rsidRDefault="00AA0E25" w:rsidP="00C44D61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Йод </w:t>
            </w:r>
            <w:proofErr w:type="spellStart"/>
            <w:proofErr w:type="gramStart"/>
            <w:r>
              <w:rPr>
                <w:lang w:val="ru-RU"/>
              </w:rPr>
              <w:t>спиртовый</w:t>
            </w:r>
            <w:proofErr w:type="spellEnd"/>
            <w:r>
              <w:rPr>
                <w:lang w:val="ru-RU"/>
              </w:rPr>
              <w:t xml:space="preserve">  раствор</w:t>
            </w:r>
            <w:proofErr w:type="gramEnd"/>
            <w:r>
              <w:rPr>
                <w:lang w:val="ru-RU"/>
              </w:rPr>
              <w:t xml:space="preserve"> 5 % 30 мл</w:t>
            </w:r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134" w:type="dxa"/>
            <w:noWrap/>
          </w:tcPr>
          <w:p w:rsidR="00AA0E25" w:rsidRPr="00B0144A" w:rsidRDefault="00AA0E25" w:rsidP="00C44D6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150,86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AA0E25" w:rsidRPr="00B0144A" w:rsidRDefault="00AA0E25" w:rsidP="00C44D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26 400,5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E25" w:rsidRPr="00B0144A" w:rsidRDefault="00AA0E25" w:rsidP="00C44D61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AA0E25" w:rsidRPr="00B0144A" w:rsidRDefault="00AA0E25" w:rsidP="00C44D61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AA0E25" w:rsidRPr="00155C85" w:rsidTr="00AA0E25">
        <w:trPr>
          <w:trHeight w:val="414"/>
        </w:trPr>
        <w:tc>
          <w:tcPr>
            <w:tcW w:w="425" w:type="dxa"/>
            <w:noWrap/>
          </w:tcPr>
          <w:p w:rsidR="00AA0E25" w:rsidRPr="00B0144A" w:rsidRDefault="00AA0E25" w:rsidP="00C44D61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2</w:t>
            </w:r>
          </w:p>
        </w:tc>
        <w:tc>
          <w:tcPr>
            <w:tcW w:w="2410" w:type="dxa"/>
            <w:noWrap/>
          </w:tcPr>
          <w:p w:rsidR="00AA0E25" w:rsidRPr="00B0144A" w:rsidRDefault="00AA0E25" w:rsidP="00C44D61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Бензилпенициллин</w:t>
            </w:r>
            <w:proofErr w:type="spellEnd"/>
            <w:r>
              <w:rPr>
                <w:lang w:val="ru-RU"/>
              </w:rPr>
              <w:t xml:space="preserve"> натриевая соль 1,0</w:t>
            </w:r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noWrap/>
          </w:tcPr>
          <w:p w:rsidR="00AA0E25" w:rsidRPr="00B0144A" w:rsidRDefault="00AA0E25" w:rsidP="00C44D6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AA0E25" w:rsidRPr="00B0144A" w:rsidRDefault="00AA0E25" w:rsidP="00C44D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16 200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E25" w:rsidRPr="00B0144A" w:rsidRDefault="00AA0E25" w:rsidP="00C44D61"/>
        </w:tc>
      </w:tr>
      <w:tr w:rsidR="00AA0E25" w:rsidRPr="00155C85" w:rsidTr="00AA0E25">
        <w:trPr>
          <w:trHeight w:val="499"/>
        </w:trPr>
        <w:tc>
          <w:tcPr>
            <w:tcW w:w="425" w:type="dxa"/>
            <w:noWrap/>
            <w:hideMark/>
          </w:tcPr>
          <w:p w:rsidR="00AA0E25" w:rsidRPr="00B0144A" w:rsidRDefault="00AA0E25" w:rsidP="00C44D61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10" w:type="dxa"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Итого </w:t>
            </w:r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noWrap/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AA0E25" w:rsidRPr="00B0144A" w:rsidRDefault="00AA0E25" w:rsidP="00C44D6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42 600,5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25" w:rsidRPr="00B0144A" w:rsidRDefault="00AA0E25" w:rsidP="00C44D61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7D7803" w:rsidRPr="00072315" w:rsidRDefault="007D7803" w:rsidP="007D78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072315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Нет.</w:t>
      </w:r>
    </w:p>
    <w:p w:rsidR="007D7803" w:rsidRPr="00072315" w:rsidRDefault="007D7803" w:rsidP="007D7803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Согласно пункта 112 Правил способом запроса ценовых предложений при отсутствии ценовых предложений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7D7803" w:rsidRDefault="007D7803" w:rsidP="007D78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Признать закуп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лоту № 1</w:t>
      </w:r>
      <w:r>
        <w:rPr>
          <w:rFonts w:ascii="Times New Roman" w:eastAsia="Times New Roman" w:hAnsi="Times New Roman" w:cs="Times New Roman"/>
          <w:sz w:val="20"/>
          <w:szCs w:val="20"/>
        </w:rPr>
        <w:t>,2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признать несостоявшимся.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Председатель комиссионного состава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</w:t>
      </w:r>
    </w:p>
    <w:p w:rsidR="007D7803" w:rsidRPr="00072315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7D7803" w:rsidRPr="00C15CCA" w:rsidRDefault="007D7803" w:rsidP="007D780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7D7803" w:rsidRPr="009B7CFD" w:rsidRDefault="007D7803" w:rsidP="007D7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B3260" w:rsidRPr="009B7CFD" w:rsidRDefault="00AB3260" w:rsidP="007D780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93383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92C5D"/>
    <w:rsid w:val="001A4DD7"/>
    <w:rsid w:val="001B4D40"/>
    <w:rsid w:val="001B5642"/>
    <w:rsid w:val="001B60DA"/>
    <w:rsid w:val="001B73E5"/>
    <w:rsid w:val="001C7880"/>
    <w:rsid w:val="001D19DF"/>
    <w:rsid w:val="001D4730"/>
    <w:rsid w:val="001E462D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D7803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33833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A0E25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3BA8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4BC4"/>
    <w:rsid w:val="00DF582D"/>
    <w:rsid w:val="00E05112"/>
    <w:rsid w:val="00E06E15"/>
    <w:rsid w:val="00E11C7B"/>
    <w:rsid w:val="00E122FD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F290-EF58-42E5-9EDE-ACD0C34C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501</cp:revision>
  <cp:lastPrinted>2021-04-26T05:57:00Z</cp:lastPrinted>
  <dcterms:created xsi:type="dcterms:W3CDTF">2020-05-19T05:45:00Z</dcterms:created>
  <dcterms:modified xsi:type="dcterms:W3CDTF">2021-05-24T06:17:00Z</dcterms:modified>
</cp:coreProperties>
</file>