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3260" w:rsidRPr="00612A72" w:rsidRDefault="00AB3260" w:rsidP="00AB3260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612A72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Протокол </w:t>
      </w:r>
      <w:r w:rsidRPr="00612A72">
        <w:rPr>
          <w:rFonts w:ascii="Times New Roman" w:eastAsia="Times New Roman" w:hAnsi="Times New Roman" w:cs="Times New Roman"/>
          <w:b/>
          <w:bCs/>
          <w:sz w:val="20"/>
          <w:szCs w:val="20"/>
          <w:lang w:val="kk-KZ"/>
        </w:rPr>
        <w:t>№</w:t>
      </w:r>
      <w:r w:rsidR="007400D1" w:rsidRPr="00612A72">
        <w:rPr>
          <w:rFonts w:ascii="Times New Roman" w:eastAsia="Times New Roman" w:hAnsi="Times New Roman" w:cs="Times New Roman"/>
          <w:b/>
          <w:bCs/>
          <w:sz w:val="20"/>
          <w:szCs w:val="20"/>
        </w:rPr>
        <w:t>2</w:t>
      </w:r>
      <w:r w:rsidR="00E475DA" w:rsidRPr="00612A72">
        <w:rPr>
          <w:rFonts w:ascii="Times New Roman" w:eastAsia="Times New Roman" w:hAnsi="Times New Roman" w:cs="Times New Roman"/>
          <w:b/>
          <w:bCs/>
          <w:sz w:val="20"/>
          <w:szCs w:val="20"/>
        </w:rPr>
        <w:t>5</w:t>
      </w:r>
    </w:p>
    <w:p w:rsidR="00AB3260" w:rsidRPr="00612A72" w:rsidRDefault="00AB3260" w:rsidP="00AB3260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612A72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об итогах </w:t>
      </w:r>
      <w:proofErr w:type="gramStart"/>
      <w:r w:rsidRPr="00612A72">
        <w:rPr>
          <w:rFonts w:ascii="Times New Roman" w:eastAsia="Times New Roman" w:hAnsi="Times New Roman" w:cs="Times New Roman"/>
          <w:b/>
          <w:bCs/>
          <w:sz w:val="20"/>
          <w:szCs w:val="20"/>
        </w:rPr>
        <w:t>закупа  изделий</w:t>
      </w:r>
      <w:proofErr w:type="gramEnd"/>
      <w:r w:rsidRPr="00612A72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медицинского назначения  на 2021 год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способом запроса ценовых предложений</w:t>
      </w:r>
    </w:p>
    <w:p w:rsidR="00AB3260" w:rsidRPr="00612A72" w:rsidRDefault="00AB3260" w:rsidP="00AB3260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12A72">
        <w:rPr>
          <w:rFonts w:ascii="Times New Roman" w:eastAsia="Times New Roman" w:hAnsi="Times New Roman" w:cs="Times New Roman"/>
          <w:sz w:val="20"/>
          <w:szCs w:val="20"/>
        </w:rPr>
        <w:t> </w:t>
      </w:r>
      <w:r w:rsidRPr="00612A72">
        <w:rPr>
          <w:rFonts w:ascii="Times New Roman" w:eastAsia="Times New Roman" w:hAnsi="Times New Roman" w:cs="Times New Roman"/>
          <w:bCs/>
          <w:sz w:val="20"/>
          <w:szCs w:val="20"/>
        </w:rPr>
        <w:t xml:space="preserve">   с. </w:t>
      </w:r>
      <w:proofErr w:type="spellStart"/>
      <w:r w:rsidRPr="00612A72">
        <w:rPr>
          <w:rFonts w:ascii="Times New Roman" w:eastAsia="Times New Roman" w:hAnsi="Times New Roman" w:cs="Times New Roman"/>
          <w:bCs/>
          <w:sz w:val="20"/>
          <w:szCs w:val="20"/>
        </w:rPr>
        <w:t>Узынагаш</w:t>
      </w:r>
      <w:proofErr w:type="spellEnd"/>
      <w:r w:rsidRPr="00612A72">
        <w:rPr>
          <w:rFonts w:ascii="Times New Roman" w:eastAsia="Times New Roman" w:hAnsi="Times New Roman" w:cs="Times New Roman"/>
          <w:bCs/>
          <w:sz w:val="20"/>
          <w:szCs w:val="20"/>
        </w:rPr>
        <w:t>                                                                            </w:t>
      </w:r>
      <w:r w:rsidR="00E70E8C" w:rsidRPr="00612A72">
        <w:rPr>
          <w:rFonts w:ascii="Times New Roman" w:eastAsia="Times New Roman" w:hAnsi="Times New Roman" w:cs="Times New Roman"/>
          <w:bCs/>
          <w:sz w:val="20"/>
          <w:szCs w:val="20"/>
        </w:rPr>
        <w:t xml:space="preserve">                                                               </w:t>
      </w:r>
      <w:r w:rsidRPr="00612A72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="002D01C2" w:rsidRPr="00612A72">
        <w:rPr>
          <w:rFonts w:ascii="Times New Roman" w:eastAsia="Times New Roman" w:hAnsi="Times New Roman" w:cs="Times New Roman"/>
          <w:bCs/>
          <w:sz w:val="20"/>
          <w:szCs w:val="20"/>
          <w:lang w:val="kk-KZ"/>
        </w:rPr>
        <w:t>0</w:t>
      </w:r>
      <w:r w:rsidR="00E475DA" w:rsidRPr="00612A72">
        <w:rPr>
          <w:rFonts w:ascii="Times New Roman" w:eastAsia="Times New Roman" w:hAnsi="Times New Roman" w:cs="Times New Roman"/>
          <w:bCs/>
          <w:sz w:val="20"/>
          <w:szCs w:val="20"/>
          <w:lang w:val="kk-KZ"/>
        </w:rPr>
        <w:t>9</w:t>
      </w:r>
      <w:r w:rsidR="002D01C2" w:rsidRPr="00612A72">
        <w:rPr>
          <w:rFonts w:ascii="Times New Roman" w:eastAsia="Times New Roman" w:hAnsi="Times New Roman" w:cs="Times New Roman"/>
          <w:bCs/>
          <w:sz w:val="20"/>
          <w:szCs w:val="20"/>
        </w:rPr>
        <w:t>.03</w:t>
      </w:r>
      <w:r w:rsidRPr="00612A72">
        <w:rPr>
          <w:rFonts w:ascii="Times New Roman" w:eastAsia="Times New Roman" w:hAnsi="Times New Roman" w:cs="Times New Roman"/>
          <w:bCs/>
          <w:sz w:val="20"/>
          <w:szCs w:val="20"/>
        </w:rPr>
        <w:t>.2021 года </w:t>
      </w:r>
      <w:r w:rsidRPr="00612A72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AB3260" w:rsidRPr="00612A72" w:rsidRDefault="00AB3260" w:rsidP="00BB10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12A72">
        <w:rPr>
          <w:rFonts w:ascii="Times New Roman" w:eastAsia="Times New Roman" w:hAnsi="Times New Roman" w:cs="Times New Roman"/>
          <w:sz w:val="20"/>
          <w:szCs w:val="20"/>
        </w:rPr>
        <w:t>                Организатор и заказчик закупа Государственное коммунальное предприятие на праве хозяйственного ведения "</w:t>
      </w:r>
      <w:proofErr w:type="spellStart"/>
      <w:r w:rsidRPr="00612A72">
        <w:rPr>
          <w:rFonts w:ascii="Times New Roman" w:eastAsia="Times New Roman" w:hAnsi="Times New Roman" w:cs="Times New Roman"/>
          <w:sz w:val="20"/>
          <w:szCs w:val="20"/>
        </w:rPr>
        <w:t>Жамбылская</w:t>
      </w:r>
      <w:proofErr w:type="spellEnd"/>
      <w:r w:rsidRPr="00612A72">
        <w:rPr>
          <w:rFonts w:ascii="Times New Roman" w:eastAsia="Times New Roman" w:hAnsi="Times New Roman" w:cs="Times New Roman"/>
          <w:sz w:val="20"/>
          <w:szCs w:val="20"/>
        </w:rPr>
        <w:t xml:space="preserve"> центральная районная больница" государственного учреждения "Управление здравоохранения </w:t>
      </w:r>
      <w:proofErr w:type="spellStart"/>
      <w:r w:rsidRPr="00612A72">
        <w:rPr>
          <w:rFonts w:ascii="Times New Roman" w:eastAsia="Times New Roman" w:hAnsi="Times New Roman" w:cs="Times New Roman"/>
          <w:sz w:val="20"/>
          <w:szCs w:val="20"/>
        </w:rPr>
        <w:t>Алматинской</w:t>
      </w:r>
      <w:proofErr w:type="spellEnd"/>
      <w:r w:rsidRPr="00612A72">
        <w:rPr>
          <w:rFonts w:ascii="Times New Roman" w:eastAsia="Times New Roman" w:hAnsi="Times New Roman" w:cs="Times New Roman"/>
          <w:sz w:val="20"/>
          <w:szCs w:val="20"/>
        </w:rPr>
        <w:t xml:space="preserve"> области" </w:t>
      </w:r>
      <w:proofErr w:type="spellStart"/>
      <w:r w:rsidRPr="00612A72">
        <w:rPr>
          <w:rFonts w:ascii="Times New Roman" w:eastAsia="Times New Roman" w:hAnsi="Times New Roman" w:cs="Times New Roman"/>
          <w:sz w:val="20"/>
          <w:szCs w:val="20"/>
        </w:rPr>
        <w:t>акимата</w:t>
      </w:r>
      <w:proofErr w:type="spellEnd"/>
      <w:r w:rsidRPr="00612A7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612A72">
        <w:rPr>
          <w:rFonts w:ascii="Times New Roman" w:eastAsia="Times New Roman" w:hAnsi="Times New Roman" w:cs="Times New Roman"/>
          <w:sz w:val="20"/>
          <w:szCs w:val="20"/>
        </w:rPr>
        <w:t>Алматинской</w:t>
      </w:r>
      <w:proofErr w:type="spellEnd"/>
      <w:r w:rsidRPr="00612A72">
        <w:rPr>
          <w:rFonts w:ascii="Times New Roman" w:eastAsia="Times New Roman" w:hAnsi="Times New Roman" w:cs="Times New Roman"/>
          <w:sz w:val="20"/>
          <w:szCs w:val="20"/>
        </w:rPr>
        <w:t xml:space="preserve"> области.</w:t>
      </w:r>
    </w:p>
    <w:p w:rsidR="00AB3260" w:rsidRPr="00612A72" w:rsidRDefault="00AB3260" w:rsidP="00BB10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12A72">
        <w:rPr>
          <w:rFonts w:ascii="Times New Roman" w:eastAsia="Times New Roman" w:hAnsi="Times New Roman" w:cs="Times New Roman"/>
          <w:sz w:val="20"/>
          <w:szCs w:val="20"/>
        </w:rPr>
        <w:t>                В соответствии с п. п. 2 п.2 ст.2 Кодекса Республики Казахстан от 18 сентября 2009 года № 193-IV "О здоровье народа и системе здравоохранения" и п. 106, 107, 108, 109  гл. 10 Постановление Правительства Республики Казахстан от 30 октября 2009 года № 1729 "Правила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провела закуп изделия медицинского назначения.              </w:t>
      </w:r>
    </w:p>
    <w:p w:rsidR="00BB109B" w:rsidRPr="00612A72" w:rsidRDefault="00AB3260" w:rsidP="00BB109B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375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12A72">
        <w:rPr>
          <w:rFonts w:ascii="Times New Roman" w:eastAsia="Times New Roman" w:hAnsi="Times New Roman" w:cs="Times New Roman"/>
          <w:sz w:val="20"/>
          <w:szCs w:val="20"/>
        </w:rPr>
        <w:t>Краткое описание закупаемых ИМН: </w:t>
      </w:r>
      <w:r w:rsidR="002D7988" w:rsidRPr="00612A72">
        <w:rPr>
          <w:rFonts w:ascii="Times New Roman" w:eastAsia="Times New Roman" w:hAnsi="Times New Roman" w:cs="Times New Roman"/>
          <w:sz w:val="20"/>
          <w:szCs w:val="20"/>
        </w:rPr>
        <w:t>Краткое описание закупаемых ИМН:</w:t>
      </w:r>
    </w:p>
    <w:tbl>
      <w:tblPr>
        <w:tblStyle w:val="a9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3544"/>
        <w:gridCol w:w="567"/>
        <w:gridCol w:w="850"/>
        <w:gridCol w:w="993"/>
        <w:gridCol w:w="992"/>
        <w:gridCol w:w="1276"/>
      </w:tblGrid>
      <w:tr w:rsidR="007B339C" w:rsidRPr="00612A72" w:rsidTr="00342E06">
        <w:trPr>
          <w:trHeight w:val="615"/>
        </w:trPr>
        <w:tc>
          <w:tcPr>
            <w:tcW w:w="534" w:type="dxa"/>
            <w:tcBorders>
              <w:bottom w:val="single" w:sz="4" w:space="0" w:color="auto"/>
            </w:tcBorders>
            <w:hideMark/>
          </w:tcPr>
          <w:p w:rsidR="007B339C" w:rsidRPr="00612A72" w:rsidRDefault="007B339C" w:rsidP="00342E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2A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hideMark/>
          </w:tcPr>
          <w:p w:rsidR="007B339C" w:rsidRPr="00612A72" w:rsidRDefault="007B339C" w:rsidP="00342E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2A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hideMark/>
          </w:tcPr>
          <w:p w:rsidR="007B339C" w:rsidRPr="00612A72" w:rsidRDefault="007B339C" w:rsidP="00342E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2A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Техническая спецификация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hideMark/>
          </w:tcPr>
          <w:p w:rsidR="007B339C" w:rsidRPr="00612A72" w:rsidRDefault="007B339C" w:rsidP="00342E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2A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Кол-во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hideMark/>
          </w:tcPr>
          <w:p w:rsidR="007B339C" w:rsidRPr="00612A72" w:rsidRDefault="007B339C" w:rsidP="00342E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2A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Ед. изм.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hideMark/>
          </w:tcPr>
          <w:p w:rsidR="007B339C" w:rsidRPr="00612A72" w:rsidRDefault="007B339C" w:rsidP="00342E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2A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Цена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hideMark/>
          </w:tcPr>
          <w:p w:rsidR="007B339C" w:rsidRPr="00612A72" w:rsidRDefault="007B339C" w:rsidP="00342E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2A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Сумма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B339C" w:rsidRPr="00612A72" w:rsidRDefault="007B339C" w:rsidP="00342E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2A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Место поставки </w:t>
            </w:r>
          </w:p>
        </w:tc>
      </w:tr>
      <w:tr w:rsidR="007B339C" w:rsidRPr="00612A72" w:rsidTr="00342E06">
        <w:trPr>
          <w:trHeight w:val="615"/>
        </w:trPr>
        <w:tc>
          <w:tcPr>
            <w:tcW w:w="534" w:type="dxa"/>
            <w:tcBorders>
              <w:top w:val="single" w:sz="4" w:space="0" w:color="auto"/>
            </w:tcBorders>
            <w:vAlign w:val="center"/>
          </w:tcPr>
          <w:p w:rsidR="007B339C" w:rsidRPr="00612A72" w:rsidRDefault="007B339C" w:rsidP="00342E0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12A72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7B339C" w:rsidRPr="00612A72" w:rsidRDefault="007B339C" w:rsidP="00342E0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12A72">
              <w:rPr>
                <w:rFonts w:ascii="Times New Roman" w:hAnsi="Times New Roman" w:cs="Times New Roman"/>
                <w:sz w:val="20"/>
                <w:szCs w:val="20"/>
              </w:rPr>
              <w:t>ВектоЦМВ</w:t>
            </w:r>
            <w:proofErr w:type="spellEnd"/>
            <w:r w:rsidRPr="00612A72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proofErr w:type="spellStart"/>
            <w:r w:rsidRPr="00612A72">
              <w:rPr>
                <w:rFonts w:ascii="Times New Roman" w:hAnsi="Times New Roman" w:cs="Times New Roman"/>
                <w:sz w:val="20"/>
                <w:szCs w:val="20"/>
              </w:rPr>
              <w:t>IgM</w:t>
            </w:r>
            <w:proofErr w:type="spellEnd"/>
            <w:r w:rsidRPr="00612A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7B339C" w:rsidRPr="00612A72" w:rsidRDefault="007B339C" w:rsidP="00342E0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12A72">
              <w:rPr>
                <w:rFonts w:ascii="Times New Roman" w:hAnsi="Times New Roman" w:cs="Times New Roman"/>
                <w:b/>
                <w:sz w:val="20"/>
                <w:szCs w:val="20"/>
              </w:rPr>
              <w:t>ВектоЦМВ</w:t>
            </w:r>
            <w:proofErr w:type="spellEnd"/>
            <w:r w:rsidRPr="00612A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– </w:t>
            </w:r>
            <w:proofErr w:type="spellStart"/>
            <w:r w:rsidRPr="00612A72">
              <w:rPr>
                <w:rFonts w:ascii="Times New Roman" w:hAnsi="Times New Roman" w:cs="Times New Roman"/>
                <w:b/>
                <w:sz w:val="20"/>
                <w:szCs w:val="20"/>
              </w:rPr>
              <w:t>IgM</w:t>
            </w:r>
            <w:proofErr w:type="spellEnd"/>
            <w:r w:rsidRPr="00612A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(Набор реагентов для иммуноферментного выявления иммуноглобулинов класса М к </w:t>
            </w:r>
            <w:proofErr w:type="spellStart"/>
            <w:r w:rsidRPr="00612A72">
              <w:rPr>
                <w:rFonts w:ascii="Times New Roman" w:hAnsi="Times New Roman" w:cs="Times New Roman"/>
                <w:b/>
                <w:sz w:val="20"/>
                <w:szCs w:val="20"/>
              </w:rPr>
              <w:t>цитомегаловирусу</w:t>
            </w:r>
            <w:proofErr w:type="spellEnd"/>
            <w:r w:rsidRPr="00612A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 сыворотке (плазме) крови (</w:t>
            </w:r>
            <w:proofErr w:type="spellStart"/>
            <w:r w:rsidRPr="00612A72">
              <w:rPr>
                <w:rFonts w:ascii="Times New Roman" w:hAnsi="Times New Roman" w:cs="Times New Roman"/>
                <w:b/>
                <w:sz w:val="20"/>
                <w:szCs w:val="20"/>
              </w:rPr>
              <w:t>ВектоЦМВ-IgМ</w:t>
            </w:r>
            <w:proofErr w:type="spellEnd"/>
            <w:r w:rsidRPr="00612A72">
              <w:rPr>
                <w:rFonts w:ascii="Times New Roman" w:hAnsi="Times New Roman" w:cs="Times New Roman"/>
                <w:b/>
                <w:sz w:val="20"/>
                <w:szCs w:val="20"/>
              </w:rPr>
              <w:t>))</w:t>
            </w:r>
          </w:p>
          <w:p w:rsidR="007B339C" w:rsidRPr="00612A72" w:rsidRDefault="007B339C" w:rsidP="00342E0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2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Назначение: Набор предназначен для выявления иммуноглобулинов класса М к </w:t>
            </w:r>
            <w:proofErr w:type="spellStart"/>
            <w:r w:rsidRPr="00612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цитомегаловирусу</w:t>
            </w:r>
            <w:proofErr w:type="spellEnd"/>
            <w:r w:rsidRPr="00612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 сыворотке (плазме) крови человека методом твердофазного иммуноферментного анализа.</w:t>
            </w:r>
          </w:p>
          <w:p w:rsidR="007B339C" w:rsidRPr="00612A72" w:rsidRDefault="007B339C" w:rsidP="00342E0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2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Класс 2 б – с повышенной степенью риска</w:t>
            </w:r>
          </w:p>
          <w:p w:rsidR="007B339C" w:rsidRPr="00612A72" w:rsidRDefault="007B339C" w:rsidP="00342E0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2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Среднее значение оптической плотности в лунках с отрицательным контрольным образцом, ед. опт. пл., не более: 0,25;</w:t>
            </w:r>
          </w:p>
          <w:p w:rsidR="007B339C" w:rsidRPr="00612A72" w:rsidRDefault="007B339C" w:rsidP="00342E0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2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Среднее значение оптической плотности в лунках с положительным контрольным образцом, ед. опт. пл., не менее: </w:t>
            </w:r>
            <w:proofErr w:type="spellStart"/>
            <w:r w:rsidRPr="00612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ОПкрит</w:t>
            </w:r>
            <w:proofErr w:type="spellEnd"/>
            <w:r w:rsidRPr="00612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х 3</w:t>
            </w:r>
          </w:p>
          <w:p w:rsidR="007B339C" w:rsidRPr="00612A72" w:rsidRDefault="007B339C" w:rsidP="00342E0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2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Специфическая активность: </w:t>
            </w:r>
          </w:p>
          <w:p w:rsidR="007B339C" w:rsidRPr="00612A72" w:rsidRDefault="007B339C" w:rsidP="00342E0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2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специфичность выявления </w:t>
            </w:r>
            <w:proofErr w:type="spellStart"/>
            <w:r w:rsidRPr="00612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IgМ</w:t>
            </w:r>
            <w:proofErr w:type="spellEnd"/>
            <w:r w:rsidRPr="00612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 ЦМВ, %: 100;</w:t>
            </w:r>
          </w:p>
          <w:p w:rsidR="007B339C" w:rsidRPr="00612A72" w:rsidRDefault="007B339C" w:rsidP="00342E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2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чувствительность выявления </w:t>
            </w:r>
            <w:proofErr w:type="spellStart"/>
            <w:r w:rsidRPr="00612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IgМ</w:t>
            </w:r>
            <w:proofErr w:type="spellEnd"/>
            <w:r w:rsidRPr="00612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 ЦМВ, %: 100.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7B339C" w:rsidRPr="00612A72" w:rsidRDefault="007B339C" w:rsidP="00342E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12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7B339C" w:rsidRPr="00612A72" w:rsidRDefault="007B339C" w:rsidP="00342E0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2A7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7B339C" w:rsidRPr="00612A72" w:rsidRDefault="007B339C" w:rsidP="00342E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2A72">
              <w:rPr>
                <w:rFonts w:ascii="Times New Roman" w:hAnsi="Times New Roman" w:cs="Times New Roman"/>
                <w:sz w:val="20"/>
                <w:szCs w:val="20"/>
              </w:rPr>
              <w:t xml:space="preserve">74 400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B339C" w:rsidRPr="00612A72" w:rsidRDefault="007B339C" w:rsidP="00342E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2A72">
              <w:rPr>
                <w:rFonts w:ascii="Times New Roman" w:hAnsi="Times New Roman" w:cs="Times New Roman"/>
                <w:sz w:val="20"/>
                <w:szCs w:val="20"/>
              </w:rPr>
              <w:t xml:space="preserve">74 400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B339C" w:rsidRPr="00612A72" w:rsidRDefault="007B339C" w:rsidP="00342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12A72">
              <w:rPr>
                <w:rFonts w:ascii="Times New Roman" w:eastAsia="Times New Roman" w:hAnsi="Times New Roman" w:cs="Times New Roman"/>
                <w:sz w:val="20"/>
                <w:szCs w:val="20"/>
              </w:rPr>
              <w:t>Алматинская</w:t>
            </w:r>
            <w:proofErr w:type="spellEnd"/>
            <w:r w:rsidRPr="00612A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область, </w:t>
            </w:r>
            <w:proofErr w:type="spellStart"/>
            <w:r w:rsidRPr="00612A72">
              <w:rPr>
                <w:rFonts w:ascii="Times New Roman" w:eastAsia="Times New Roman" w:hAnsi="Times New Roman" w:cs="Times New Roman"/>
                <w:sz w:val="20"/>
                <w:szCs w:val="20"/>
              </w:rPr>
              <w:t>Жамбылский</w:t>
            </w:r>
            <w:proofErr w:type="spellEnd"/>
            <w:r w:rsidRPr="00612A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район, село </w:t>
            </w:r>
            <w:proofErr w:type="spellStart"/>
            <w:r w:rsidRPr="00612A72">
              <w:rPr>
                <w:rFonts w:ascii="Times New Roman" w:eastAsia="Times New Roman" w:hAnsi="Times New Roman" w:cs="Times New Roman"/>
                <w:sz w:val="20"/>
                <w:szCs w:val="20"/>
              </w:rPr>
              <w:t>Узынагаш</w:t>
            </w:r>
            <w:proofErr w:type="spellEnd"/>
            <w:r w:rsidRPr="00612A72">
              <w:rPr>
                <w:rFonts w:ascii="Times New Roman" w:eastAsia="Times New Roman" w:hAnsi="Times New Roman" w:cs="Times New Roman"/>
                <w:sz w:val="20"/>
                <w:szCs w:val="20"/>
              </w:rPr>
              <w:t>, улица Карасай батыра 259</w:t>
            </w:r>
          </w:p>
        </w:tc>
      </w:tr>
      <w:tr w:rsidR="007B339C" w:rsidRPr="00612A72" w:rsidTr="00342E06">
        <w:trPr>
          <w:trHeight w:val="615"/>
        </w:trPr>
        <w:tc>
          <w:tcPr>
            <w:tcW w:w="534" w:type="dxa"/>
            <w:vAlign w:val="center"/>
          </w:tcPr>
          <w:p w:rsidR="007B339C" w:rsidRPr="00612A72" w:rsidRDefault="007B339C" w:rsidP="00342E0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12A72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984" w:type="dxa"/>
          </w:tcPr>
          <w:p w:rsidR="007B339C" w:rsidRPr="00612A72" w:rsidRDefault="007B339C" w:rsidP="00342E0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12A72">
              <w:rPr>
                <w:rFonts w:ascii="Times New Roman" w:hAnsi="Times New Roman" w:cs="Times New Roman"/>
                <w:sz w:val="20"/>
                <w:szCs w:val="20"/>
              </w:rPr>
              <w:t>ВектоЦМВ</w:t>
            </w:r>
            <w:proofErr w:type="spellEnd"/>
            <w:r w:rsidRPr="00612A72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proofErr w:type="spellStart"/>
            <w:r w:rsidRPr="00612A72">
              <w:rPr>
                <w:rFonts w:ascii="Times New Roman" w:hAnsi="Times New Roman" w:cs="Times New Roman"/>
                <w:sz w:val="20"/>
                <w:szCs w:val="20"/>
              </w:rPr>
              <w:t>IgG</w:t>
            </w:r>
            <w:proofErr w:type="spellEnd"/>
            <w:r w:rsidRPr="00612A72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3544" w:type="dxa"/>
          </w:tcPr>
          <w:p w:rsidR="007B339C" w:rsidRPr="00612A72" w:rsidRDefault="007B339C" w:rsidP="00342E0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12A72">
              <w:rPr>
                <w:rFonts w:ascii="Times New Roman" w:hAnsi="Times New Roman" w:cs="Times New Roman"/>
                <w:b/>
                <w:sz w:val="20"/>
                <w:szCs w:val="20"/>
              </w:rPr>
              <w:t>ВектоЦМВ</w:t>
            </w:r>
            <w:proofErr w:type="spellEnd"/>
            <w:r w:rsidRPr="00612A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– </w:t>
            </w:r>
            <w:proofErr w:type="spellStart"/>
            <w:r w:rsidRPr="00612A72">
              <w:rPr>
                <w:rFonts w:ascii="Times New Roman" w:hAnsi="Times New Roman" w:cs="Times New Roman"/>
                <w:b/>
                <w:sz w:val="20"/>
                <w:szCs w:val="20"/>
              </w:rPr>
              <w:t>IgG</w:t>
            </w:r>
            <w:proofErr w:type="spellEnd"/>
            <w:r w:rsidRPr="00612A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(Набор реагентов для иммуноферментного выявления иммуноглобулинов класса G к </w:t>
            </w:r>
            <w:proofErr w:type="spellStart"/>
            <w:r w:rsidRPr="00612A72">
              <w:rPr>
                <w:rFonts w:ascii="Times New Roman" w:hAnsi="Times New Roman" w:cs="Times New Roman"/>
                <w:b/>
                <w:sz w:val="20"/>
                <w:szCs w:val="20"/>
              </w:rPr>
              <w:t>цитомегаловирусу</w:t>
            </w:r>
            <w:proofErr w:type="spellEnd"/>
            <w:r w:rsidRPr="00612A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 сыворотке (плазме) крови (</w:t>
            </w:r>
            <w:proofErr w:type="spellStart"/>
            <w:r w:rsidRPr="00612A72">
              <w:rPr>
                <w:rFonts w:ascii="Times New Roman" w:hAnsi="Times New Roman" w:cs="Times New Roman"/>
                <w:b/>
                <w:sz w:val="20"/>
                <w:szCs w:val="20"/>
              </w:rPr>
              <w:t>ВектоЦМВ-IgG</w:t>
            </w:r>
            <w:proofErr w:type="spellEnd"/>
            <w:r w:rsidRPr="00612A72">
              <w:rPr>
                <w:rFonts w:ascii="Times New Roman" w:hAnsi="Times New Roman" w:cs="Times New Roman"/>
                <w:b/>
                <w:sz w:val="20"/>
                <w:szCs w:val="20"/>
              </w:rPr>
              <w:t>))</w:t>
            </w:r>
            <w:r w:rsidRPr="00612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Назначение: Набор предназначен для выявления иммуноглобулинов класса G к </w:t>
            </w:r>
            <w:proofErr w:type="spellStart"/>
            <w:r w:rsidRPr="00612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цитомегаловирусу</w:t>
            </w:r>
            <w:proofErr w:type="spellEnd"/>
            <w:r w:rsidRPr="00612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 сыворотке (плазме) крови человека методом твердофазного иммуноферментного анализа.</w:t>
            </w:r>
          </w:p>
          <w:p w:rsidR="007B339C" w:rsidRPr="00612A72" w:rsidRDefault="007B339C" w:rsidP="00342E0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2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Класс 2 б – с повышенной степенью риска</w:t>
            </w:r>
          </w:p>
          <w:p w:rsidR="007B339C" w:rsidRPr="00612A72" w:rsidRDefault="007B339C" w:rsidP="00342E0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2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Среднее значение оптической плотности в лунках с отрицательным контрольным образцом, ед. опт. пл., не более: 0,25;</w:t>
            </w:r>
          </w:p>
          <w:p w:rsidR="007B339C" w:rsidRPr="00612A72" w:rsidRDefault="007B339C" w:rsidP="00342E0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2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Среднее значение оптической плотности в лунках с положительным контрольным образцом, ед. опт. пл., не менее: 0,80;</w:t>
            </w:r>
          </w:p>
          <w:p w:rsidR="007B339C" w:rsidRPr="00612A72" w:rsidRDefault="007B339C" w:rsidP="00342E0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2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Специфическая активность: </w:t>
            </w:r>
          </w:p>
          <w:p w:rsidR="007B339C" w:rsidRPr="00612A72" w:rsidRDefault="007B339C" w:rsidP="00342E0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2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специфичность выявления </w:t>
            </w:r>
            <w:proofErr w:type="spellStart"/>
            <w:r w:rsidRPr="00612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IgG</w:t>
            </w:r>
            <w:proofErr w:type="spellEnd"/>
            <w:r w:rsidRPr="00612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 ЦМВ, %: 100;</w:t>
            </w:r>
          </w:p>
          <w:p w:rsidR="007B339C" w:rsidRPr="00612A72" w:rsidRDefault="007B339C" w:rsidP="00342E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2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чувствительность выявления </w:t>
            </w:r>
            <w:proofErr w:type="spellStart"/>
            <w:r w:rsidRPr="00612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IgG</w:t>
            </w:r>
            <w:proofErr w:type="spellEnd"/>
            <w:r w:rsidRPr="00612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 ЦМВ, %: 100.</w:t>
            </w:r>
            <w:r w:rsidRPr="00612A7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br/>
            </w:r>
          </w:p>
        </w:tc>
        <w:tc>
          <w:tcPr>
            <w:tcW w:w="567" w:type="dxa"/>
          </w:tcPr>
          <w:p w:rsidR="007B339C" w:rsidRPr="00612A72" w:rsidRDefault="007B339C" w:rsidP="00342E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12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Шт</w:t>
            </w:r>
            <w:proofErr w:type="spellEnd"/>
          </w:p>
        </w:tc>
        <w:tc>
          <w:tcPr>
            <w:tcW w:w="850" w:type="dxa"/>
          </w:tcPr>
          <w:p w:rsidR="007B339C" w:rsidRPr="00612A72" w:rsidRDefault="007B339C" w:rsidP="00342E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2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:rsidR="007B339C" w:rsidRPr="00612A72" w:rsidRDefault="007B339C" w:rsidP="00342E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2A72">
              <w:rPr>
                <w:rFonts w:ascii="Times New Roman" w:hAnsi="Times New Roman" w:cs="Times New Roman"/>
                <w:sz w:val="20"/>
                <w:szCs w:val="20"/>
              </w:rPr>
              <w:t>69 400</w:t>
            </w:r>
          </w:p>
        </w:tc>
        <w:tc>
          <w:tcPr>
            <w:tcW w:w="992" w:type="dxa"/>
          </w:tcPr>
          <w:p w:rsidR="007B339C" w:rsidRPr="00612A72" w:rsidRDefault="007B339C" w:rsidP="00342E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2A72">
              <w:rPr>
                <w:rFonts w:ascii="Times New Roman" w:hAnsi="Times New Roman" w:cs="Times New Roman"/>
                <w:sz w:val="20"/>
                <w:szCs w:val="20"/>
              </w:rPr>
              <w:t>69 400</w:t>
            </w:r>
          </w:p>
        </w:tc>
        <w:tc>
          <w:tcPr>
            <w:tcW w:w="1276" w:type="dxa"/>
          </w:tcPr>
          <w:p w:rsidR="007B339C" w:rsidRPr="00612A72" w:rsidRDefault="007B339C" w:rsidP="00342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339C" w:rsidRPr="00612A72" w:rsidTr="00342E06">
        <w:trPr>
          <w:trHeight w:val="615"/>
        </w:trPr>
        <w:tc>
          <w:tcPr>
            <w:tcW w:w="534" w:type="dxa"/>
            <w:vAlign w:val="center"/>
          </w:tcPr>
          <w:p w:rsidR="007B339C" w:rsidRPr="00612A72" w:rsidRDefault="007B339C" w:rsidP="00342E0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12A72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984" w:type="dxa"/>
          </w:tcPr>
          <w:p w:rsidR="007B339C" w:rsidRPr="00612A72" w:rsidRDefault="007B339C" w:rsidP="00342E0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12A72">
              <w:rPr>
                <w:rFonts w:ascii="Times New Roman" w:hAnsi="Times New Roman" w:cs="Times New Roman"/>
                <w:sz w:val="20"/>
                <w:szCs w:val="20"/>
              </w:rPr>
              <w:t>ВектоТоксо</w:t>
            </w:r>
            <w:proofErr w:type="spellEnd"/>
            <w:r w:rsidRPr="00612A72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proofErr w:type="spellStart"/>
            <w:r w:rsidRPr="00612A72">
              <w:rPr>
                <w:rFonts w:ascii="Times New Roman" w:hAnsi="Times New Roman" w:cs="Times New Roman"/>
                <w:sz w:val="20"/>
                <w:szCs w:val="20"/>
              </w:rPr>
              <w:t>IgG</w:t>
            </w:r>
            <w:proofErr w:type="spellEnd"/>
          </w:p>
        </w:tc>
        <w:tc>
          <w:tcPr>
            <w:tcW w:w="3544" w:type="dxa"/>
          </w:tcPr>
          <w:p w:rsidR="007B339C" w:rsidRPr="00612A72" w:rsidRDefault="007B339C" w:rsidP="00342E0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12A72">
              <w:rPr>
                <w:rFonts w:ascii="Times New Roman" w:hAnsi="Times New Roman" w:cs="Times New Roman"/>
                <w:b/>
                <w:sz w:val="20"/>
                <w:szCs w:val="20"/>
              </w:rPr>
              <w:t>ВектоТоксо</w:t>
            </w:r>
            <w:proofErr w:type="spellEnd"/>
            <w:r w:rsidRPr="00612A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– </w:t>
            </w:r>
            <w:proofErr w:type="spellStart"/>
            <w:proofErr w:type="gramStart"/>
            <w:r w:rsidRPr="00612A72">
              <w:rPr>
                <w:rFonts w:ascii="Times New Roman" w:hAnsi="Times New Roman" w:cs="Times New Roman"/>
                <w:b/>
                <w:sz w:val="20"/>
                <w:szCs w:val="20"/>
              </w:rPr>
              <w:t>IgG</w:t>
            </w:r>
            <w:proofErr w:type="spellEnd"/>
            <w:r w:rsidRPr="00612A72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proofErr w:type="gramEnd"/>
            <w:r w:rsidRPr="00612A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Набор реагентов для иммуноферментного количественного и качественного определения иммуноглобулинов класса G к </w:t>
            </w:r>
            <w:proofErr w:type="spellStart"/>
            <w:r w:rsidRPr="00612A72">
              <w:rPr>
                <w:rFonts w:ascii="Times New Roman" w:hAnsi="Times New Roman" w:cs="Times New Roman"/>
                <w:b/>
                <w:sz w:val="20"/>
                <w:szCs w:val="20"/>
              </w:rPr>
              <w:t>Toxoplasma</w:t>
            </w:r>
            <w:proofErr w:type="spellEnd"/>
            <w:r w:rsidRPr="00612A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612A72">
              <w:rPr>
                <w:rFonts w:ascii="Times New Roman" w:hAnsi="Times New Roman" w:cs="Times New Roman"/>
                <w:b/>
                <w:sz w:val="20"/>
                <w:szCs w:val="20"/>
              </w:rPr>
              <w:t>gondii</w:t>
            </w:r>
            <w:proofErr w:type="spellEnd"/>
            <w:r w:rsidRPr="00612A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</w:t>
            </w:r>
            <w:proofErr w:type="spellStart"/>
            <w:r w:rsidRPr="00612A72">
              <w:rPr>
                <w:rFonts w:ascii="Times New Roman" w:hAnsi="Times New Roman" w:cs="Times New Roman"/>
                <w:b/>
                <w:sz w:val="20"/>
                <w:szCs w:val="20"/>
              </w:rPr>
              <w:t>ВектоТоксо-IgG</w:t>
            </w:r>
            <w:proofErr w:type="spellEnd"/>
            <w:r w:rsidRPr="00612A72">
              <w:rPr>
                <w:rFonts w:ascii="Times New Roman" w:hAnsi="Times New Roman" w:cs="Times New Roman"/>
                <w:b/>
                <w:sz w:val="20"/>
                <w:szCs w:val="20"/>
              </w:rPr>
              <w:t>))</w:t>
            </w:r>
            <w:r w:rsidRPr="00612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Назначения: Набор предназначен для количественного и качественного определения иммуноглобулинов класса G к </w:t>
            </w:r>
            <w:proofErr w:type="spellStart"/>
            <w:r w:rsidRPr="00612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Toxoplasma</w:t>
            </w:r>
            <w:proofErr w:type="spellEnd"/>
            <w:r w:rsidRPr="00612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12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gondii</w:t>
            </w:r>
            <w:proofErr w:type="spellEnd"/>
            <w:r w:rsidRPr="00612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 сыворотке (плазме) крови человека методом непрямого иммуноферментного анализа.</w:t>
            </w:r>
          </w:p>
          <w:p w:rsidR="007B339C" w:rsidRPr="00612A72" w:rsidRDefault="007B339C" w:rsidP="00342E0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2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Класс 2 б – с повышенной степенью риска</w:t>
            </w:r>
          </w:p>
          <w:p w:rsidR="007B339C" w:rsidRPr="00612A72" w:rsidRDefault="007B339C" w:rsidP="00342E0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2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Оптическая плотность калибровочного раствора, содержащего 200 МЕ/мл, ед. опт. пл., не менее: 1,2;</w:t>
            </w:r>
          </w:p>
          <w:p w:rsidR="007B339C" w:rsidRPr="00612A72" w:rsidRDefault="007B339C" w:rsidP="00342E0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2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Оптическая плотность калибровочного раствора, содержащего 0 МЕ/мл, ед. опт. пл., не более: 0,150;</w:t>
            </w:r>
          </w:p>
          <w:p w:rsidR="007B339C" w:rsidRPr="00612A72" w:rsidRDefault="007B339C" w:rsidP="00342E0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2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Соотношение оптических плотностей калибровочных растворов, содержащих 10 и 0 МЕ/мл </w:t>
            </w:r>
            <w:proofErr w:type="spellStart"/>
            <w:r w:rsidRPr="00612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Тоxо-IgG</w:t>
            </w:r>
            <w:proofErr w:type="spellEnd"/>
            <w:r w:rsidRPr="00612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не менее:2;</w:t>
            </w:r>
          </w:p>
          <w:p w:rsidR="007B339C" w:rsidRPr="00612A72" w:rsidRDefault="007B339C" w:rsidP="00342E0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2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Оптическая плотность контрольного образца, ед. опт. пл., не менее:0,3;</w:t>
            </w:r>
          </w:p>
          <w:p w:rsidR="007B339C" w:rsidRPr="00612A72" w:rsidRDefault="007B339C" w:rsidP="00342E0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2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Соотношение оптических плотностей калибровочных растворов, содержащих 0; 10; 25; 50; 100; 200 МЕ/мл </w:t>
            </w:r>
            <w:proofErr w:type="spellStart"/>
            <w:r w:rsidRPr="00612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Тоxо-IgG</w:t>
            </w:r>
            <w:proofErr w:type="spellEnd"/>
            <w:r w:rsidRPr="00612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: В0 </w:t>
            </w:r>
            <w:proofErr w:type="gramStart"/>
            <w:r w:rsidRPr="00612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&lt; В</w:t>
            </w:r>
            <w:proofErr w:type="gramEnd"/>
            <w:r w:rsidRPr="00612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&lt; В25 &lt; В50 &lt; В100 &lt; В200;</w:t>
            </w:r>
          </w:p>
          <w:p w:rsidR="007B339C" w:rsidRPr="00612A72" w:rsidRDefault="007B339C" w:rsidP="00342E0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2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(В10–В</w:t>
            </w:r>
            <w:proofErr w:type="gramStart"/>
            <w:r w:rsidRPr="00612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0)/</w:t>
            </w:r>
            <w:proofErr w:type="gramEnd"/>
            <w:r w:rsidRPr="00612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(В200–В0)х100, %, в пределах: 3-7;</w:t>
            </w:r>
          </w:p>
          <w:p w:rsidR="007B339C" w:rsidRPr="00612A72" w:rsidRDefault="007B339C" w:rsidP="00342E0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2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(В100–В</w:t>
            </w:r>
            <w:proofErr w:type="gramStart"/>
            <w:r w:rsidRPr="00612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0)/</w:t>
            </w:r>
            <w:proofErr w:type="gramEnd"/>
            <w:r w:rsidRPr="00612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(В200–В0)х100, %, в пределах: 60-80;</w:t>
            </w:r>
          </w:p>
          <w:p w:rsidR="007B339C" w:rsidRPr="00612A72" w:rsidRDefault="007B339C" w:rsidP="00342E0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2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Чувствительность, МЕ/мл, не более: 1,0;</w:t>
            </w:r>
          </w:p>
          <w:p w:rsidR="007B339C" w:rsidRPr="00612A72" w:rsidRDefault="007B339C" w:rsidP="00342E0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2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Концентрация </w:t>
            </w:r>
            <w:proofErr w:type="spellStart"/>
            <w:r w:rsidRPr="00612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Тоxо-IgG</w:t>
            </w:r>
            <w:proofErr w:type="spellEnd"/>
            <w:r w:rsidRPr="00612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 контрольном образце, МЕ/мл: </w:t>
            </w:r>
            <w:proofErr w:type="gramStart"/>
            <w:r w:rsidRPr="00612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612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пределах, указанных в паспорте и на этикетке флакона;</w:t>
            </w:r>
          </w:p>
          <w:p w:rsidR="007B339C" w:rsidRPr="00612A72" w:rsidRDefault="007B339C" w:rsidP="00342E0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2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Коэффициент вариации (К.В.), %, не более: 8;</w:t>
            </w:r>
          </w:p>
          <w:p w:rsidR="007B339C" w:rsidRPr="00612A72" w:rsidRDefault="007B339C" w:rsidP="00342E0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2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Тест на «открытие», %, в пределах: 90-110;</w:t>
            </w:r>
          </w:p>
          <w:p w:rsidR="007B339C" w:rsidRPr="00612A72" w:rsidRDefault="007B339C" w:rsidP="00342E0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2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Тест на «линейность» в диапазоне </w:t>
            </w:r>
            <w:r w:rsidRPr="00612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концентраций 10 - 200 МЕ/мл, %, в пределах:90-110;</w:t>
            </w:r>
          </w:p>
          <w:p w:rsidR="007B339C" w:rsidRPr="00612A72" w:rsidRDefault="007B339C" w:rsidP="00342E0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12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Интерсепт</w:t>
            </w:r>
            <w:proofErr w:type="spellEnd"/>
            <w:r w:rsidRPr="00612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МЕ/мл, в пределах (20 %, 50 %, 80 %)</w:t>
            </w:r>
          </w:p>
          <w:p w:rsidR="007B339C" w:rsidRPr="00612A72" w:rsidRDefault="007B339C" w:rsidP="00342E0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2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18-38; 55-85; 120-150;</w:t>
            </w:r>
          </w:p>
          <w:p w:rsidR="007B339C" w:rsidRPr="00612A72" w:rsidRDefault="007B339C" w:rsidP="00342E0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2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Чувствительность выявления </w:t>
            </w:r>
            <w:proofErr w:type="spellStart"/>
            <w:r w:rsidRPr="00612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Тоxо-IgG</w:t>
            </w:r>
            <w:proofErr w:type="spellEnd"/>
            <w:r w:rsidRPr="00612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%:100;</w:t>
            </w:r>
          </w:p>
          <w:p w:rsidR="007B339C" w:rsidRPr="00612A72" w:rsidRDefault="007B339C" w:rsidP="00342E0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2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Специфичность выявления </w:t>
            </w:r>
            <w:proofErr w:type="spellStart"/>
            <w:r w:rsidRPr="00612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Тоxо-IgG</w:t>
            </w:r>
            <w:proofErr w:type="spellEnd"/>
            <w:r w:rsidRPr="00612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%: 100.</w:t>
            </w:r>
          </w:p>
          <w:p w:rsidR="007B339C" w:rsidRPr="00612A72" w:rsidRDefault="007B339C" w:rsidP="00342E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7B339C" w:rsidRPr="00612A72" w:rsidRDefault="007B339C" w:rsidP="00342E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12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Шт</w:t>
            </w:r>
            <w:proofErr w:type="spellEnd"/>
          </w:p>
        </w:tc>
        <w:tc>
          <w:tcPr>
            <w:tcW w:w="850" w:type="dxa"/>
          </w:tcPr>
          <w:p w:rsidR="007B339C" w:rsidRPr="00612A72" w:rsidRDefault="007B339C" w:rsidP="00342E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2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:rsidR="007B339C" w:rsidRPr="00612A72" w:rsidRDefault="007B339C" w:rsidP="00342E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2A72">
              <w:rPr>
                <w:rFonts w:ascii="Times New Roman" w:hAnsi="Times New Roman" w:cs="Times New Roman"/>
                <w:sz w:val="20"/>
                <w:szCs w:val="20"/>
              </w:rPr>
              <w:t>69 400</w:t>
            </w:r>
          </w:p>
        </w:tc>
        <w:tc>
          <w:tcPr>
            <w:tcW w:w="992" w:type="dxa"/>
          </w:tcPr>
          <w:p w:rsidR="007B339C" w:rsidRPr="00612A72" w:rsidRDefault="007B339C" w:rsidP="00342E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2A72">
              <w:rPr>
                <w:rFonts w:ascii="Times New Roman" w:hAnsi="Times New Roman" w:cs="Times New Roman"/>
                <w:sz w:val="20"/>
                <w:szCs w:val="20"/>
              </w:rPr>
              <w:t>69 400</w:t>
            </w:r>
          </w:p>
        </w:tc>
        <w:tc>
          <w:tcPr>
            <w:tcW w:w="1276" w:type="dxa"/>
          </w:tcPr>
          <w:p w:rsidR="007B339C" w:rsidRPr="00612A72" w:rsidRDefault="007B339C" w:rsidP="00342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339C" w:rsidRPr="00612A72" w:rsidTr="00342E06">
        <w:trPr>
          <w:trHeight w:val="615"/>
        </w:trPr>
        <w:tc>
          <w:tcPr>
            <w:tcW w:w="534" w:type="dxa"/>
            <w:vAlign w:val="center"/>
          </w:tcPr>
          <w:p w:rsidR="007B339C" w:rsidRPr="00612A72" w:rsidRDefault="007B339C" w:rsidP="00342E0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12A72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984" w:type="dxa"/>
          </w:tcPr>
          <w:p w:rsidR="007B339C" w:rsidRPr="00612A72" w:rsidRDefault="007B339C" w:rsidP="00342E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12A72">
              <w:rPr>
                <w:rFonts w:ascii="Times New Roman" w:hAnsi="Times New Roman" w:cs="Times New Roman"/>
                <w:sz w:val="20"/>
                <w:szCs w:val="20"/>
              </w:rPr>
              <w:t>ВектоТоксо</w:t>
            </w:r>
            <w:proofErr w:type="spellEnd"/>
            <w:r w:rsidRPr="00612A72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proofErr w:type="spellStart"/>
            <w:r w:rsidRPr="00612A72">
              <w:rPr>
                <w:rFonts w:ascii="Times New Roman" w:hAnsi="Times New Roman" w:cs="Times New Roman"/>
                <w:sz w:val="20"/>
                <w:szCs w:val="20"/>
              </w:rPr>
              <w:t>IgМ</w:t>
            </w:r>
            <w:proofErr w:type="spellEnd"/>
          </w:p>
        </w:tc>
        <w:tc>
          <w:tcPr>
            <w:tcW w:w="3544" w:type="dxa"/>
            <w:vAlign w:val="center"/>
          </w:tcPr>
          <w:p w:rsidR="007B339C" w:rsidRPr="00612A72" w:rsidRDefault="007B339C" w:rsidP="00342E06">
            <w:pPr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00"/>
              </w:rPr>
            </w:pPr>
            <w:proofErr w:type="spellStart"/>
            <w:r w:rsidRPr="00612A72">
              <w:rPr>
                <w:rFonts w:ascii="Times New Roman" w:hAnsi="Times New Roman" w:cs="Times New Roman"/>
                <w:b/>
                <w:sz w:val="20"/>
                <w:szCs w:val="20"/>
                <w:highlight w:val="lightGray"/>
                <w:shd w:val="clear" w:color="auto" w:fill="FFFF00"/>
              </w:rPr>
              <w:t>ВектоТоксо</w:t>
            </w:r>
            <w:proofErr w:type="spellEnd"/>
            <w:r w:rsidRPr="00612A72">
              <w:rPr>
                <w:rFonts w:ascii="Times New Roman" w:hAnsi="Times New Roman" w:cs="Times New Roman"/>
                <w:b/>
                <w:sz w:val="20"/>
                <w:szCs w:val="20"/>
                <w:highlight w:val="lightGray"/>
                <w:shd w:val="clear" w:color="auto" w:fill="FFFF00"/>
              </w:rPr>
              <w:t xml:space="preserve"> – </w:t>
            </w:r>
            <w:proofErr w:type="spellStart"/>
            <w:r w:rsidRPr="00612A72">
              <w:rPr>
                <w:rFonts w:ascii="Times New Roman" w:hAnsi="Times New Roman" w:cs="Times New Roman"/>
                <w:b/>
                <w:sz w:val="20"/>
                <w:szCs w:val="20"/>
                <w:highlight w:val="lightGray"/>
                <w:shd w:val="clear" w:color="auto" w:fill="FFFF00"/>
              </w:rPr>
              <w:t>IgМ</w:t>
            </w:r>
            <w:proofErr w:type="spellEnd"/>
            <w:r w:rsidRPr="00612A72">
              <w:rPr>
                <w:rFonts w:ascii="Times New Roman" w:hAnsi="Times New Roman" w:cs="Times New Roman"/>
                <w:b/>
                <w:sz w:val="20"/>
                <w:szCs w:val="20"/>
                <w:highlight w:val="lightGray"/>
                <w:shd w:val="clear" w:color="auto" w:fill="FFFF00"/>
              </w:rPr>
              <w:t xml:space="preserve"> (Набор реагентов для иммуноферментного выявления иммуноглобулинов класса М к </w:t>
            </w:r>
            <w:proofErr w:type="spellStart"/>
            <w:r w:rsidRPr="00612A72">
              <w:rPr>
                <w:rFonts w:ascii="Times New Roman" w:hAnsi="Times New Roman" w:cs="Times New Roman"/>
                <w:b/>
                <w:sz w:val="20"/>
                <w:szCs w:val="20"/>
                <w:highlight w:val="lightGray"/>
                <w:shd w:val="clear" w:color="auto" w:fill="FFFF00"/>
              </w:rPr>
              <w:t>Toxoplasma</w:t>
            </w:r>
            <w:proofErr w:type="spellEnd"/>
            <w:r w:rsidRPr="00612A72">
              <w:rPr>
                <w:rFonts w:ascii="Times New Roman" w:hAnsi="Times New Roman" w:cs="Times New Roman"/>
                <w:b/>
                <w:sz w:val="20"/>
                <w:szCs w:val="20"/>
                <w:highlight w:val="lightGray"/>
                <w:shd w:val="clear" w:color="auto" w:fill="FFFF00"/>
              </w:rPr>
              <w:t xml:space="preserve"> </w:t>
            </w:r>
            <w:proofErr w:type="spellStart"/>
            <w:r w:rsidRPr="00612A72">
              <w:rPr>
                <w:rFonts w:ascii="Times New Roman" w:hAnsi="Times New Roman" w:cs="Times New Roman"/>
                <w:b/>
                <w:sz w:val="20"/>
                <w:szCs w:val="20"/>
                <w:highlight w:val="lightGray"/>
                <w:shd w:val="clear" w:color="auto" w:fill="FFFF00"/>
              </w:rPr>
              <w:t>gondii</w:t>
            </w:r>
            <w:proofErr w:type="spellEnd"/>
            <w:r w:rsidRPr="00612A72">
              <w:rPr>
                <w:rFonts w:ascii="Times New Roman" w:hAnsi="Times New Roman" w:cs="Times New Roman"/>
                <w:b/>
                <w:sz w:val="20"/>
                <w:szCs w:val="20"/>
                <w:highlight w:val="lightGray"/>
                <w:shd w:val="clear" w:color="auto" w:fill="FFFF00"/>
              </w:rPr>
              <w:t xml:space="preserve"> (</w:t>
            </w:r>
            <w:proofErr w:type="spellStart"/>
            <w:r w:rsidRPr="00612A72">
              <w:rPr>
                <w:rFonts w:ascii="Times New Roman" w:hAnsi="Times New Roman" w:cs="Times New Roman"/>
                <w:b/>
                <w:sz w:val="20"/>
                <w:szCs w:val="20"/>
                <w:highlight w:val="lightGray"/>
                <w:shd w:val="clear" w:color="auto" w:fill="FFFF00"/>
              </w:rPr>
              <w:t>ВектоТоксо-IgM</w:t>
            </w:r>
            <w:proofErr w:type="spellEnd"/>
            <w:r w:rsidRPr="00612A72">
              <w:rPr>
                <w:rFonts w:ascii="Times New Roman" w:hAnsi="Times New Roman" w:cs="Times New Roman"/>
                <w:b/>
                <w:sz w:val="20"/>
                <w:szCs w:val="20"/>
                <w:highlight w:val="lightGray"/>
                <w:shd w:val="clear" w:color="auto" w:fill="FFFF00"/>
              </w:rPr>
              <w:t>))</w:t>
            </w:r>
          </w:p>
          <w:p w:rsidR="007B339C" w:rsidRPr="00612A72" w:rsidRDefault="007B339C" w:rsidP="00342E0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2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Назначение: Иммуноферментное выявление иммуноглобулинов класса М (</w:t>
            </w:r>
            <w:proofErr w:type="spellStart"/>
            <w:r w:rsidRPr="00612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IgМ</w:t>
            </w:r>
            <w:proofErr w:type="spellEnd"/>
            <w:r w:rsidRPr="00612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) к </w:t>
            </w:r>
            <w:proofErr w:type="spellStart"/>
            <w:r w:rsidRPr="00612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Toxoplasma</w:t>
            </w:r>
            <w:proofErr w:type="spellEnd"/>
            <w:r w:rsidRPr="00612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12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gondii</w:t>
            </w:r>
            <w:proofErr w:type="spellEnd"/>
            <w:r w:rsidRPr="00612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 сыворотке (плазме) крови человека</w:t>
            </w:r>
          </w:p>
          <w:p w:rsidR="007B339C" w:rsidRPr="00612A72" w:rsidRDefault="007B339C" w:rsidP="00342E0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2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Класс безопасности - Класс 2 б – с повышенной степенью риска</w:t>
            </w:r>
          </w:p>
          <w:p w:rsidR="007B339C" w:rsidRPr="00612A72" w:rsidRDefault="007B339C" w:rsidP="00342E0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2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Характеристика: Среднее значение оптической плотности в лунках с положительным контрольным образцом, ед. опт. пл., не менее: 0,90;</w:t>
            </w:r>
          </w:p>
          <w:p w:rsidR="007B339C" w:rsidRPr="00612A72" w:rsidRDefault="007B339C" w:rsidP="00342E0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2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Среднее значение оптической плотности в лунках с отрицательным контрольным образцом, ед. опт. </w:t>
            </w:r>
            <w:proofErr w:type="spellStart"/>
            <w:r w:rsidRPr="00612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</w:t>
            </w:r>
            <w:proofErr w:type="spellEnd"/>
            <w:r w:rsidRPr="00612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не более: 0,30;</w:t>
            </w:r>
          </w:p>
          <w:p w:rsidR="007B339C" w:rsidRPr="00612A72" w:rsidRDefault="007B339C" w:rsidP="00342E0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2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Специфическая активность: </w:t>
            </w:r>
          </w:p>
          <w:p w:rsidR="007B339C" w:rsidRPr="00612A72" w:rsidRDefault="007B339C" w:rsidP="00342E0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2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чувствительность выявления </w:t>
            </w:r>
            <w:proofErr w:type="spellStart"/>
            <w:r w:rsidRPr="00612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IgМ</w:t>
            </w:r>
            <w:proofErr w:type="spellEnd"/>
            <w:r w:rsidRPr="00612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 </w:t>
            </w:r>
            <w:proofErr w:type="spellStart"/>
            <w:r w:rsidRPr="00612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Toxoplasma</w:t>
            </w:r>
            <w:proofErr w:type="spellEnd"/>
            <w:r w:rsidRPr="00612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12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gondii</w:t>
            </w:r>
            <w:proofErr w:type="spellEnd"/>
            <w:r w:rsidRPr="00612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%: 100;</w:t>
            </w:r>
          </w:p>
          <w:p w:rsidR="007B339C" w:rsidRPr="00612A72" w:rsidRDefault="007B339C" w:rsidP="00342E0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2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специфичность выявления </w:t>
            </w:r>
            <w:proofErr w:type="spellStart"/>
            <w:r w:rsidRPr="00612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IgМ</w:t>
            </w:r>
            <w:proofErr w:type="spellEnd"/>
            <w:r w:rsidRPr="00612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 </w:t>
            </w:r>
            <w:proofErr w:type="spellStart"/>
            <w:r w:rsidRPr="00612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Toxoplasma</w:t>
            </w:r>
            <w:proofErr w:type="spellEnd"/>
            <w:r w:rsidRPr="00612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12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gondii</w:t>
            </w:r>
            <w:proofErr w:type="spellEnd"/>
            <w:r w:rsidRPr="00612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%: 100.</w:t>
            </w:r>
          </w:p>
          <w:p w:rsidR="007B339C" w:rsidRPr="00612A72" w:rsidRDefault="007B339C" w:rsidP="00342E0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2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Набор рассчитан на проведение анализа 92 неизвестных образцов, 4 </w:t>
            </w:r>
            <w:proofErr w:type="gramStart"/>
            <w:r w:rsidRPr="00612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контрольных  образцов</w:t>
            </w:r>
            <w:proofErr w:type="gramEnd"/>
            <w:r w:rsidRPr="00612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(всего 96 определений при использовании всего планшета), допускается 12 независимых постановок ИФА по 8 образцов, включая контроли. </w:t>
            </w:r>
          </w:p>
          <w:p w:rsidR="007B339C" w:rsidRPr="00612A72" w:rsidRDefault="007B339C" w:rsidP="00342E0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2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Аналитические и диагностические характеристики</w:t>
            </w:r>
          </w:p>
          <w:p w:rsidR="007B339C" w:rsidRPr="00612A72" w:rsidRDefault="007B339C" w:rsidP="00342E0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2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1. Чувствительность выявления иммуноглобулинов класса М к </w:t>
            </w:r>
            <w:proofErr w:type="spellStart"/>
            <w:r w:rsidRPr="00612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Toxoplasma</w:t>
            </w:r>
            <w:proofErr w:type="spellEnd"/>
            <w:r w:rsidRPr="00612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12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gondii</w:t>
            </w:r>
            <w:proofErr w:type="spellEnd"/>
            <w:r w:rsidRPr="00612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— соответствие результатов выявления набором </w:t>
            </w:r>
            <w:proofErr w:type="spellStart"/>
            <w:r w:rsidRPr="00612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IgM</w:t>
            </w:r>
            <w:proofErr w:type="spellEnd"/>
            <w:r w:rsidRPr="00612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 </w:t>
            </w:r>
            <w:proofErr w:type="spellStart"/>
            <w:r w:rsidRPr="00612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Toxoplasma</w:t>
            </w:r>
            <w:proofErr w:type="spellEnd"/>
            <w:r w:rsidRPr="00612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12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gondii</w:t>
            </w:r>
            <w:proofErr w:type="spellEnd"/>
            <w:r w:rsidRPr="00612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требованиям стандартной панели предприятия (рег. № 05-2-295), аттестованной ОБТК АО «</w:t>
            </w:r>
            <w:proofErr w:type="spellStart"/>
            <w:r w:rsidRPr="00612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ВекторБест</w:t>
            </w:r>
            <w:proofErr w:type="spellEnd"/>
            <w:r w:rsidRPr="00612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 составляет 100%: средние арифметические значения оптической плотности для каждой пары лунок с сыворотками панели больше либо равны величине критического значения оптической плотности (</w:t>
            </w:r>
            <w:proofErr w:type="spellStart"/>
            <w:r w:rsidRPr="00612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ОПспп</w:t>
            </w:r>
            <w:proofErr w:type="spellEnd"/>
            <w:r w:rsidRPr="00612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+≥ </w:t>
            </w:r>
            <w:proofErr w:type="spellStart"/>
            <w:r w:rsidRPr="00612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ОПкрит</w:t>
            </w:r>
            <w:proofErr w:type="spellEnd"/>
            <w:r w:rsidRPr="00612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).</w:t>
            </w:r>
          </w:p>
          <w:p w:rsidR="007B339C" w:rsidRPr="00612A72" w:rsidRDefault="007B339C" w:rsidP="00342E0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2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2. Специфичность выявления иммуноглобулинов классов М к </w:t>
            </w:r>
            <w:proofErr w:type="spellStart"/>
            <w:r w:rsidRPr="00612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Toxoplasma</w:t>
            </w:r>
            <w:proofErr w:type="spellEnd"/>
            <w:r w:rsidRPr="00612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12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gondii</w:t>
            </w:r>
            <w:proofErr w:type="spellEnd"/>
            <w:r w:rsidRPr="00612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 соответствие результатов выявления набором </w:t>
            </w:r>
            <w:proofErr w:type="spellStart"/>
            <w:r w:rsidRPr="00612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IgM</w:t>
            </w:r>
            <w:proofErr w:type="spellEnd"/>
            <w:r w:rsidRPr="00612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 </w:t>
            </w:r>
            <w:proofErr w:type="spellStart"/>
            <w:r w:rsidRPr="00612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Toxoplasma</w:t>
            </w:r>
            <w:proofErr w:type="spellEnd"/>
            <w:r w:rsidRPr="00612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12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gondii</w:t>
            </w:r>
            <w:proofErr w:type="spellEnd"/>
            <w:r w:rsidRPr="00612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требованиям стандартной панели предприятия </w:t>
            </w:r>
            <w:r w:rsidRPr="00612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(СПП-) (рег. № 05-2-82), аттестованной ОБТК АО «</w:t>
            </w:r>
            <w:proofErr w:type="spellStart"/>
            <w:r w:rsidRPr="00612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ВекторБест</w:t>
            </w:r>
            <w:proofErr w:type="spellEnd"/>
            <w:r w:rsidRPr="00612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 — составляет 100%: средние арифметические значения оптической плотности для каждой пары лунок с сыворотками панели меньше величины критического значения оптической плотности (</w:t>
            </w:r>
            <w:proofErr w:type="spellStart"/>
            <w:r w:rsidRPr="00612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ОПспп</w:t>
            </w:r>
            <w:proofErr w:type="spellEnd"/>
            <w:r w:rsidRPr="00612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  <w:proofErr w:type="gramStart"/>
            <w:r w:rsidRPr="00612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&lt; </w:t>
            </w:r>
            <w:proofErr w:type="spellStart"/>
            <w:r w:rsidRPr="00612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ОПкрит</w:t>
            </w:r>
            <w:proofErr w:type="spellEnd"/>
            <w:proofErr w:type="gramEnd"/>
            <w:r w:rsidRPr="00612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).</w:t>
            </w:r>
          </w:p>
          <w:p w:rsidR="007B339C" w:rsidRPr="00612A72" w:rsidRDefault="007B339C" w:rsidP="00342E0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7B339C" w:rsidRPr="00612A72" w:rsidRDefault="007B339C" w:rsidP="00342E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12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Шт</w:t>
            </w:r>
            <w:proofErr w:type="spellEnd"/>
          </w:p>
        </w:tc>
        <w:tc>
          <w:tcPr>
            <w:tcW w:w="850" w:type="dxa"/>
          </w:tcPr>
          <w:p w:rsidR="007B339C" w:rsidRPr="00612A72" w:rsidRDefault="007B339C" w:rsidP="00342E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2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:rsidR="007B339C" w:rsidRPr="00612A72" w:rsidRDefault="007B339C" w:rsidP="00342E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2A72">
              <w:rPr>
                <w:rFonts w:ascii="Times New Roman" w:hAnsi="Times New Roman" w:cs="Times New Roman"/>
                <w:sz w:val="20"/>
                <w:szCs w:val="20"/>
              </w:rPr>
              <w:t>74 400</w:t>
            </w:r>
          </w:p>
        </w:tc>
        <w:tc>
          <w:tcPr>
            <w:tcW w:w="992" w:type="dxa"/>
          </w:tcPr>
          <w:p w:rsidR="007B339C" w:rsidRPr="00612A72" w:rsidRDefault="007B339C" w:rsidP="00342E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2A72">
              <w:rPr>
                <w:rFonts w:ascii="Times New Roman" w:hAnsi="Times New Roman" w:cs="Times New Roman"/>
                <w:sz w:val="20"/>
                <w:szCs w:val="20"/>
              </w:rPr>
              <w:t>74 400</w:t>
            </w:r>
          </w:p>
        </w:tc>
        <w:tc>
          <w:tcPr>
            <w:tcW w:w="1276" w:type="dxa"/>
          </w:tcPr>
          <w:p w:rsidR="007B339C" w:rsidRPr="00612A72" w:rsidRDefault="007B339C" w:rsidP="00342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339C" w:rsidRPr="00612A72" w:rsidTr="00342E06">
        <w:trPr>
          <w:trHeight w:val="615"/>
        </w:trPr>
        <w:tc>
          <w:tcPr>
            <w:tcW w:w="534" w:type="dxa"/>
            <w:vAlign w:val="center"/>
          </w:tcPr>
          <w:p w:rsidR="007B339C" w:rsidRPr="00612A72" w:rsidRDefault="007B339C" w:rsidP="00342E0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12A72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984" w:type="dxa"/>
          </w:tcPr>
          <w:p w:rsidR="007B339C" w:rsidRPr="00612A72" w:rsidRDefault="007B339C" w:rsidP="00342E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2A72">
              <w:rPr>
                <w:rFonts w:ascii="Times New Roman" w:hAnsi="Times New Roman" w:cs="Times New Roman"/>
                <w:sz w:val="20"/>
                <w:szCs w:val="20"/>
              </w:rPr>
              <w:t xml:space="preserve">CAMOMILE-ТОКСО–G/М  </w:t>
            </w:r>
          </w:p>
        </w:tc>
        <w:tc>
          <w:tcPr>
            <w:tcW w:w="3544" w:type="dxa"/>
            <w:vAlign w:val="center"/>
          </w:tcPr>
          <w:p w:rsidR="007B339C" w:rsidRPr="00612A72" w:rsidRDefault="007B339C" w:rsidP="00342E06">
            <w:pPr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00"/>
              </w:rPr>
            </w:pPr>
            <w:r w:rsidRPr="00612A72">
              <w:rPr>
                <w:rFonts w:ascii="Times New Roman" w:hAnsi="Times New Roman" w:cs="Times New Roman"/>
                <w:b/>
                <w:sz w:val="20"/>
                <w:szCs w:val="20"/>
                <w:highlight w:val="lightGray"/>
                <w:shd w:val="clear" w:color="auto" w:fill="FFFF00"/>
              </w:rPr>
              <w:t>CAMOMILE-ТОКСО–G/</w:t>
            </w:r>
            <w:proofErr w:type="gramStart"/>
            <w:r w:rsidRPr="00612A72">
              <w:rPr>
                <w:rFonts w:ascii="Times New Roman" w:hAnsi="Times New Roman" w:cs="Times New Roman"/>
                <w:b/>
                <w:sz w:val="20"/>
                <w:szCs w:val="20"/>
                <w:highlight w:val="lightGray"/>
                <w:shd w:val="clear" w:color="auto" w:fill="FFFF00"/>
              </w:rPr>
              <w:t>М  (</w:t>
            </w:r>
            <w:proofErr w:type="gramEnd"/>
            <w:r w:rsidRPr="00612A72">
              <w:rPr>
                <w:rFonts w:ascii="Times New Roman" w:hAnsi="Times New Roman" w:cs="Times New Roman"/>
                <w:b/>
                <w:sz w:val="20"/>
                <w:szCs w:val="20"/>
                <w:highlight w:val="lightGray"/>
                <w:shd w:val="clear" w:color="auto" w:fill="FFFF00"/>
              </w:rPr>
              <w:t xml:space="preserve">Набор реагентов «CAMOMILE-ТОКСО – G/М» для выявления антител классов G и М к </w:t>
            </w:r>
            <w:proofErr w:type="spellStart"/>
            <w:r w:rsidRPr="00612A72">
              <w:rPr>
                <w:rFonts w:ascii="Times New Roman" w:hAnsi="Times New Roman" w:cs="Times New Roman"/>
                <w:b/>
                <w:sz w:val="20"/>
                <w:szCs w:val="20"/>
                <w:highlight w:val="lightGray"/>
                <w:shd w:val="clear" w:color="auto" w:fill="FFFF00"/>
              </w:rPr>
              <w:t>Toxoplasma</w:t>
            </w:r>
            <w:proofErr w:type="spellEnd"/>
            <w:r w:rsidRPr="00612A72">
              <w:rPr>
                <w:rFonts w:ascii="Times New Roman" w:hAnsi="Times New Roman" w:cs="Times New Roman"/>
                <w:b/>
                <w:sz w:val="20"/>
                <w:szCs w:val="20"/>
                <w:highlight w:val="lightGray"/>
                <w:shd w:val="clear" w:color="auto" w:fill="FFFF00"/>
              </w:rPr>
              <w:t xml:space="preserve"> </w:t>
            </w:r>
            <w:proofErr w:type="spellStart"/>
            <w:r w:rsidRPr="00612A72">
              <w:rPr>
                <w:rFonts w:ascii="Times New Roman" w:hAnsi="Times New Roman" w:cs="Times New Roman"/>
                <w:b/>
                <w:sz w:val="20"/>
                <w:szCs w:val="20"/>
                <w:highlight w:val="lightGray"/>
                <w:shd w:val="clear" w:color="auto" w:fill="FFFF00"/>
              </w:rPr>
              <w:t>gondii</w:t>
            </w:r>
            <w:proofErr w:type="spellEnd"/>
            <w:r w:rsidRPr="00612A72">
              <w:rPr>
                <w:rFonts w:ascii="Times New Roman" w:hAnsi="Times New Roman" w:cs="Times New Roman"/>
                <w:b/>
                <w:sz w:val="20"/>
                <w:szCs w:val="20"/>
                <w:highlight w:val="lightGray"/>
                <w:shd w:val="clear" w:color="auto" w:fill="FFFF00"/>
              </w:rPr>
              <w:t xml:space="preserve"> методом иммуноферментного анализа</w:t>
            </w:r>
          </w:p>
          <w:p w:rsidR="007B339C" w:rsidRPr="00612A72" w:rsidRDefault="007B339C" w:rsidP="00342E0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2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Назначение: Набор предназначен для выявления антител классов G и М к </w:t>
            </w:r>
            <w:proofErr w:type="spellStart"/>
            <w:r w:rsidRPr="00612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Toxoplasma</w:t>
            </w:r>
            <w:proofErr w:type="spellEnd"/>
            <w:r w:rsidRPr="00612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12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gondii</w:t>
            </w:r>
            <w:proofErr w:type="spellEnd"/>
            <w:r w:rsidRPr="00612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методом иммуноферментного анализа в сыворотке (плазме) крови человека.</w:t>
            </w:r>
          </w:p>
          <w:p w:rsidR="007B339C" w:rsidRPr="00612A72" w:rsidRDefault="007B339C" w:rsidP="00342E0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2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Класс </w:t>
            </w:r>
            <w:proofErr w:type="gramStart"/>
            <w:r w:rsidRPr="00612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proofErr w:type="gramEnd"/>
            <w:r w:rsidRPr="00612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 – со средней степенью риска</w:t>
            </w:r>
          </w:p>
          <w:p w:rsidR="007B339C" w:rsidRPr="00612A72" w:rsidRDefault="007B339C" w:rsidP="00342E0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2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Специфичность выявления антител классов G и М к </w:t>
            </w:r>
            <w:proofErr w:type="spellStart"/>
            <w:r w:rsidRPr="00612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Toxoplasma</w:t>
            </w:r>
            <w:proofErr w:type="spellEnd"/>
            <w:r w:rsidRPr="00612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12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gondii</w:t>
            </w:r>
            <w:proofErr w:type="spellEnd"/>
            <w:r w:rsidRPr="00612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– 100 %;</w:t>
            </w:r>
          </w:p>
          <w:p w:rsidR="007B339C" w:rsidRPr="00612A72" w:rsidRDefault="007B339C" w:rsidP="00342E0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2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Чувствительность выявления антител классов G и М к </w:t>
            </w:r>
            <w:proofErr w:type="spellStart"/>
            <w:r w:rsidRPr="00612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Toxoplasma</w:t>
            </w:r>
            <w:proofErr w:type="spellEnd"/>
            <w:r w:rsidRPr="00612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12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gondii</w:t>
            </w:r>
            <w:proofErr w:type="spellEnd"/>
            <w:r w:rsidRPr="00612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- 100%.</w:t>
            </w:r>
          </w:p>
          <w:p w:rsidR="007B339C" w:rsidRPr="00612A72" w:rsidRDefault="007B339C" w:rsidP="00342E0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7B339C" w:rsidRPr="00612A72" w:rsidRDefault="007B339C" w:rsidP="00342E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12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850" w:type="dxa"/>
          </w:tcPr>
          <w:p w:rsidR="007B339C" w:rsidRPr="00612A72" w:rsidRDefault="007B339C" w:rsidP="00342E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2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:rsidR="007B339C" w:rsidRPr="00612A72" w:rsidRDefault="007B339C" w:rsidP="00342E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2A72">
              <w:rPr>
                <w:rFonts w:ascii="Times New Roman" w:hAnsi="Times New Roman" w:cs="Times New Roman"/>
                <w:sz w:val="20"/>
                <w:szCs w:val="20"/>
              </w:rPr>
              <w:t>72 600</w:t>
            </w:r>
          </w:p>
        </w:tc>
        <w:tc>
          <w:tcPr>
            <w:tcW w:w="992" w:type="dxa"/>
          </w:tcPr>
          <w:p w:rsidR="007B339C" w:rsidRPr="00612A72" w:rsidRDefault="007B339C" w:rsidP="00342E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2A72">
              <w:rPr>
                <w:rFonts w:ascii="Times New Roman" w:hAnsi="Times New Roman" w:cs="Times New Roman"/>
                <w:sz w:val="20"/>
                <w:szCs w:val="20"/>
              </w:rPr>
              <w:t>72 600</w:t>
            </w:r>
          </w:p>
        </w:tc>
        <w:tc>
          <w:tcPr>
            <w:tcW w:w="1276" w:type="dxa"/>
          </w:tcPr>
          <w:p w:rsidR="007B339C" w:rsidRPr="00612A72" w:rsidRDefault="007B339C" w:rsidP="00342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339C" w:rsidRPr="00612A72" w:rsidTr="00342E06">
        <w:trPr>
          <w:trHeight w:val="615"/>
        </w:trPr>
        <w:tc>
          <w:tcPr>
            <w:tcW w:w="534" w:type="dxa"/>
            <w:vAlign w:val="center"/>
          </w:tcPr>
          <w:p w:rsidR="007B339C" w:rsidRPr="00612A72" w:rsidRDefault="007B339C" w:rsidP="00342E0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12A72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984" w:type="dxa"/>
          </w:tcPr>
          <w:p w:rsidR="007B339C" w:rsidRPr="00612A72" w:rsidRDefault="007B339C" w:rsidP="00342E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2A72">
              <w:rPr>
                <w:rFonts w:ascii="Times New Roman" w:hAnsi="Times New Roman" w:cs="Times New Roman"/>
                <w:sz w:val="20"/>
                <w:szCs w:val="20"/>
              </w:rPr>
              <w:t xml:space="preserve">Набор реагентов для иммуноферментного выявления иммуноглобулинов классов G и М к вирусу гепатита С «Бест анти-ВГС» (комплект </w:t>
            </w:r>
            <w:proofErr w:type="gramStart"/>
            <w:r w:rsidRPr="00612A72">
              <w:rPr>
                <w:rFonts w:ascii="Times New Roman" w:hAnsi="Times New Roman" w:cs="Times New Roman"/>
                <w:sz w:val="20"/>
                <w:szCs w:val="20"/>
              </w:rPr>
              <w:t>1,комплект</w:t>
            </w:r>
            <w:proofErr w:type="gramEnd"/>
            <w:r w:rsidRPr="00612A72">
              <w:rPr>
                <w:rFonts w:ascii="Times New Roman" w:hAnsi="Times New Roman" w:cs="Times New Roman"/>
                <w:sz w:val="20"/>
                <w:szCs w:val="20"/>
              </w:rPr>
              <w:t xml:space="preserve"> 2,комплект 3,комплект 4)</w:t>
            </w:r>
          </w:p>
          <w:p w:rsidR="007B339C" w:rsidRPr="00612A72" w:rsidRDefault="007B339C" w:rsidP="00342E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7B339C" w:rsidRPr="00612A72" w:rsidRDefault="007B339C" w:rsidP="00342E0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00"/>
              </w:rPr>
            </w:pPr>
            <w:r w:rsidRPr="00612A72">
              <w:rPr>
                <w:rFonts w:ascii="Times New Roman" w:hAnsi="Times New Roman" w:cs="Times New Roman"/>
                <w:b/>
                <w:sz w:val="20"/>
                <w:szCs w:val="20"/>
                <w:highlight w:val="lightGray"/>
                <w:shd w:val="clear" w:color="auto" w:fill="FFFF00"/>
              </w:rPr>
              <w:t>Гепатиты</w:t>
            </w:r>
          </w:p>
          <w:p w:rsidR="007B339C" w:rsidRPr="00612A72" w:rsidRDefault="007B339C" w:rsidP="00342E06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612A7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Набор реагентов для иммуноферментного выявления </w:t>
            </w:r>
            <w:proofErr w:type="spellStart"/>
            <w:r w:rsidRPr="00612A7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НВsAg</w:t>
            </w:r>
            <w:proofErr w:type="spellEnd"/>
            <w:r w:rsidRPr="00612A7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(</w:t>
            </w:r>
            <w:proofErr w:type="spellStart"/>
            <w:r w:rsidRPr="00612A7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Вектогеп</w:t>
            </w:r>
            <w:proofErr w:type="spellEnd"/>
            <w:r w:rsidRPr="00612A7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В– </w:t>
            </w:r>
            <w:proofErr w:type="spellStart"/>
            <w:r w:rsidRPr="00612A7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HBs</w:t>
            </w:r>
            <w:proofErr w:type="spellEnd"/>
            <w:r w:rsidRPr="00612A7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</w:t>
            </w:r>
            <w:proofErr w:type="gramStart"/>
            <w:r w:rsidRPr="00612A7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антиген)(</w:t>
            </w:r>
            <w:proofErr w:type="gramEnd"/>
            <w:r w:rsidRPr="00612A7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комплект </w:t>
            </w:r>
            <w:proofErr w:type="spellStart"/>
            <w:r w:rsidRPr="00612A7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плект</w:t>
            </w:r>
            <w:proofErr w:type="spellEnd"/>
            <w:r w:rsidRPr="00612A7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4) </w:t>
            </w:r>
          </w:p>
          <w:p w:rsidR="007B339C" w:rsidRPr="00612A72" w:rsidRDefault="007B339C" w:rsidP="00342E06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00"/>
              </w:rPr>
            </w:pPr>
            <w:r w:rsidRPr="00612A7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1, комплект 2, комплект 3, ком</w:t>
            </w:r>
          </w:p>
          <w:p w:rsidR="007B339C" w:rsidRPr="00612A72" w:rsidRDefault="007B339C" w:rsidP="00342E0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2A72">
              <w:rPr>
                <w:rFonts w:ascii="Times New Roman" w:hAnsi="Times New Roman" w:cs="Times New Roman"/>
                <w:b/>
                <w:sz w:val="20"/>
                <w:szCs w:val="20"/>
                <w:highlight w:val="lightGray"/>
                <w:shd w:val="clear" w:color="auto" w:fill="FFFF00"/>
              </w:rPr>
              <w:t>Назначение:</w:t>
            </w:r>
            <w:r w:rsidRPr="00612A72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00"/>
              </w:rPr>
              <w:t xml:space="preserve"> </w:t>
            </w:r>
            <w:r w:rsidRPr="00612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Набор предназначен для иммуноферментного выявления поверхностного антигена вируса гепатита </w:t>
            </w:r>
            <w:proofErr w:type="gramStart"/>
            <w:r w:rsidRPr="00612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 </w:t>
            </w:r>
            <w:proofErr w:type="spellStart"/>
            <w:r w:rsidRPr="00612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spellEnd"/>
            <w:proofErr w:type="gramEnd"/>
            <w:r w:rsidRPr="00612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сыворотке (плазме) крови, препаратах крови человека (иммуноглобулины, интерфероны, </w:t>
            </w:r>
            <w:proofErr w:type="spellStart"/>
            <w:r w:rsidRPr="00612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криопреципитат</w:t>
            </w:r>
            <w:proofErr w:type="spellEnd"/>
            <w:r w:rsidRPr="00612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альбумин) </w:t>
            </w:r>
          </w:p>
          <w:p w:rsidR="007B339C" w:rsidRPr="00612A72" w:rsidRDefault="007B339C" w:rsidP="00342E0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2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Класс 3 – с высокой степенью риска</w:t>
            </w:r>
          </w:p>
          <w:p w:rsidR="007B339C" w:rsidRPr="00612A72" w:rsidRDefault="007B339C" w:rsidP="00342E0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2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Оптическая плотность в лунках с отрицательным контрольным образцом, ед. опт. </w:t>
            </w:r>
            <w:proofErr w:type="spellStart"/>
            <w:proofErr w:type="gramStart"/>
            <w:r w:rsidRPr="00612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плотн</w:t>
            </w:r>
            <w:proofErr w:type="spellEnd"/>
            <w:r w:rsidRPr="00612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.,</w:t>
            </w:r>
            <w:proofErr w:type="gramEnd"/>
            <w:r w:rsidRPr="00612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не более: 0,1 - при измерении в </w:t>
            </w:r>
            <w:proofErr w:type="spellStart"/>
            <w:r w:rsidRPr="00612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двухволновом</w:t>
            </w:r>
            <w:proofErr w:type="spellEnd"/>
            <w:r w:rsidRPr="00612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режиме;</w:t>
            </w:r>
          </w:p>
          <w:p w:rsidR="007B339C" w:rsidRPr="00612A72" w:rsidRDefault="007B339C" w:rsidP="00342E0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2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0,15 - при измерении на одной длине волны. </w:t>
            </w:r>
          </w:p>
          <w:p w:rsidR="007B339C" w:rsidRPr="00612A72" w:rsidRDefault="007B339C" w:rsidP="00342E0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2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Оптическая плотность в лунках с положительным контрольным образцом, ед. опт. </w:t>
            </w:r>
            <w:proofErr w:type="spellStart"/>
            <w:proofErr w:type="gramStart"/>
            <w:r w:rsidRPr="00612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плотн</w:t>
            </w:r>
            <w:proofErr w:type="spellEnd"/>
            <w:r w:rsidRPr="00612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.,</w:t>
            </w:r>
            <w:proofErr w:type="gramEnd"/>
            <w:r w:rsidRPr="00612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не менее 1,0</w:t>
            </w:r>
          </w:p>
          <w:p w:rsidR="007B339C" w:rsidRPr="00612A72" w:rsidRDefault="007B339C" w:rsidP="00342E0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2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Оптическая плотность в лунках со слабоположительным контрольным образцом, ед. опт. </w:t>
            </w:r>
            <w:proofErr w:type="spellStart"/>
            <w:proofErr w:type="gramStart"/>
            <w:r w:rsidRPr="00612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плотн</w:t>
            </w:r>
            <w:proofErr w:type="spellEnd"/>
            <w:r w:rsidRPr="00612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.,</w:t>
            </w:r>
            <w:proofErr w:type="gramEnd"/>
            <w:r w:rsidRPr="00612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должна превышать </w:t>
            </w:r>
            <w:proofErr w:type="spellStart"/>
            <w:r w:rsidRPr="00612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ОПкрит</w:t>
            </w:r>
            <w:proofErr w:type="spellEnd"/>
            <w:r w:rsidRPr="00612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не превышает 0,2;</w:t>
            </w:r>
          </w:p>
          <w:p w:rsidR="007B339C" w:rsidRPr="00612A72" w:rsidRDefault="007B339C" w:rsidP="00342E0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2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Показатели правильности определения.</w:t>
            </w:r>
          </w:p>
          <w:p w:rsidR="007B339C" w:rsidRPr="00612A72" w:rsidRDefault="007B339C" w:rsidP="00342E0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2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Чувствительность определения </w:t>
            </w:r>
            <w:proofErr w:type="spellStart"/>
            <w:r w:rsidRPr="00612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HBsAg</w:t>
            </w:r>
            <w:proofErr w:type="spellEnd"/>
            <w:r w:rsidRPr="00612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МЕ/мл:</w:t>
            </w:r>
          </w:p>
          <w:p w:rsidR="007B339C" w:rsidRPr="00612A72" w:rsidRDefault="007B339C" w:rsidP="00342E0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2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0,05 МЕ/мл при процедурах 1 и 2, 0,1 МЕ/мл при процедуре 3</w:t>
            </w:r>
          </w:p>
          <w:p w:rsidR="007B339C" w:rsidRPr="00612A72" w:rsidRDefault="007B339C" w:rsidP="00342E0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2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Специфичность определения </w:t>
            </w:r>
            <w:proofErr w:type="spellStart"/>
            <w:r w:rsidRPr="00612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HBsAg</w:t>
            </w:r>
            <w:proofErr w:type="spellEnd"/>
            <w:r w:rsidRPr="00612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100%</w:t>
            </w:r>
          </w:p>
          <w:p w:rsidR="007B339C" w:rsidRPr="00612A72" w:rsidRDefault="007B339C" w:rsidP="00342E0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7B339C" w:rsidRPr="00612A72" w:rsidRDefault="007B339C" w:rsidP="00342E0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00"/>
              </w:rPr>
            </w:pPr>
          </w:p>
          <w:p w:rsidR="007B339C" w:rsidRPr="00612A72" w:rsidRDefault="007B339C" w:rsidP="00342E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7B339C" w:rsidRPr="00612A72" w:rsidRDefault="0009342D" w:rsidP="00342E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шт</w:t>
            </w:r>
            <w:proofErr w:type="spellEnd"/>
          </w:p>
        </w:tc>
        <w:tc>
          <w:tcPr>
            <w:tcW w:w="850" w:type="dxa"/>
          </w:tcPr>
          <w:p w:rsidR="007B339C" w:rsidRPr="00612A72" w:rsidRDefault="007B339C" w:rsidP="00342E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2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:rsidR="007B339C" w:rsidRPr="00612A72" w:rsidRDefault="007B339C" w:rsidP="00342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A72">
              <w:rPr>
                <w:rFonts w:ascii="Times New Roman" w:hAnsi="Times New Roman" w:cs="Times New Roman"/>
                <w:sz w:val="20"/>
                <w:szCs w:val="20"/>
              </w:rPr>
              <w:t>32 800</w:t>
            </w:r>
          </w:p>
        </w:tc>
        <w:tc>
          <w:tcPr>
            <w:tcW w:w="992" w:type="dxa"/>
          </w:tcPr>
          <w:p w:rsidR="007B339C" w:rsidRPr="00612A72" w:rsidRDefault="007B339C" w:rsidP="00342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A72">
              <w:rPr>
                <w:rFonts w:ascii="Times New Roman" w:hAnsi="Times New Roman" w:cs="Times New Roman"/>
                <w:sz w:val="20"/>
                <w:szCs w:val="20"/>
              </w:rPr>
              <w:t>32 800</w:t>
            </w:r>
          </w:p>
        </w:tc>
        <w:tc>
          <w:tcPr>
            <w:tcW w:w="1276" w:type="dxa"/>
          </w:tcPr>
          <w:p w:rsidR="007B339C" w:rsidRPr="00612A72" w:rsidRDefault="007B339C" w:rsidP="00342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339C" w:rsidRPr="00612A72" w:rsidTr="00342E06">
        <w:trPr>
          <w:trHeight w:val="615"/>
        </w:trPr>
        <w:tc>
          <w:tcPr>
            <w:tcW w:w="534" w:type="dxa"/>
            <w:vAlign w:val="center"/>
          </w:tcPr>
          <w:p w:rsidR="007B339C" w:rsidRPr="00612A72" w:rsidRDefault="007B339C" w:rsidP="00342E0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12A72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1984" w:type="dxa"/>
          </w:tcPr>
          <w:p w:rsidR="007B339C" w:rsidRPr="00612A72" w:rsidRDefault="007B339C" w:rsidP="00342E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2A72">
              <w:rPr>
                <w:rFonts w:ascii="Times New Roman" w:hAnsi="Times New Roman" w:cs="Times New Roman"/>
                <w:sz w:val="20"/>
                <w:szCs w:val="20"/>
              </w:rPr>
              <w:t xml:space="preserve">Набор реагентов для иммуноферментного выявления </w:t>
            </w:r>
            <w:proofErr w:type="spellStart"/>
            <w:r w:rsidRPr="00612A72">
              <w:rPr>
                <w:rFonts w:ascii="Times New Roman" w:hAnsi="Times New Roman" w:cs="Times New Roman"/>
                <w:sz w:val="20"/>
                <w:szCs w:val="20"/>
              </w:rPr>
              <w:t>НВsAg</w:t>
            </w:r>
            <w:proofErr w:type="spellEnd"/>
            <w:r w:rsidRPr="00612A72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612A72">
              <w:rPr>
                <w:rFonts w:ascii="Times New Roman" w:hAnsi="Times New Roman" w:cs="Times New Roman"/>
                <w:sz w:val="20"/>
                <w:szCs w:val="20"/>
              </w:rPr>
              <w:t>Вектогеп</w:t>
            </w:r>
            <w:proofErr w:type="spellEnd"/>
            <w:r w:rsidRPr="00612A72">
              <w:rPr>
                <w:rFonts w:ascii="Times New Roman" w:hAnsi="Times New Roman" w:cs="Times New Roman"/>
                <w:sz w:val="20"/>
                <w:szCs w:val="20"/>
              </w:rPr>
              <w:t xml:space="preserve"> В– </w:t>
            </w:r>
            <w:proofErr w:type="spellStart"/>
            <w:r w:rsidRPr="00612A72">
              <w:rPr>
                <w:rFonts w:ascii="Times New Roman" w:hAnsi="Times New Roman" w:cs="Times New Roman"/>
                <w:sz w:val="20"/>
                <w:szCs w:val="20"/>
              </w:rPr>
              <w:t>HBs</w:t>
            </w:r>
            <w:proofErr w:type="spellEnd"/>
            <w:r w:rsidRPr="00612A7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Start"/>
            <w:r w:rsidRPr="00612A72">
              <w:rPr>
                <w:rFonts w:ascii="Times New Roman" w:hAnsi="Times New Roman" w:cs="Times New Roman"/>
                <w:sz w:val="20"/>
                <w:szCs w:val="20"/>
              </w:rPr>
              <w:t>антиген)(</w:t>
            </w:r>
            <w:proofErr w:type="gramEnd"/>
            <w:r w:rsidRPr="00612A72">
              <w:rPr>
                <w:rFonts w:ascii="Times New Roman" w:hAnsi="Times New Roman" w:cs="Times New Roman"/>
                <w:sz w:val="20"/>
                <w:szCs w:val="20"/>
              </w:rPr>
              <w:t xml:space="preserve">комплект 1, комплект 2, комплект 3, комплект 4) </w:t>
            </w:r>
          </w:p>
          <w:p w:rsidR="007B339C" w:rsidRPr="00612A72" w:rsidRDefault="007B339C" w:rsidP="00342E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7B339C" w:rsidRPr="00612A72" w:rsidRDefault="007B339C" w:rsidP="00342E0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highlight w:val="lightGray"/>
              </w:rPr>
            </w:pPr>
            <w:r w:rsidRPr="00612A7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  <w:t xml:space="preserve">Набор реагентов для иммуноферментного выявления иммуноглобулинов классов G и М к вирусу гепатита С «Бест анти-ВГС» (комплект </w:t>
            </w:r>
            <w:proofErr w:type="gramStart"/>
            <w:r w:rsidRPr="00612A7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  <w:t>1,комплект</w:t>
            </w:r>
            <w:proofErr w:type="gramEnd"/>
            <w:r w:rsidRPr="00612A7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  <w:t xml:space="preserve"> 2,комплект </w:t>
            </w:r>
            <w:r w:rsidRPr="00612A7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highlight w:val="lightGray"/>
                <w:shd w:val="clear" w:color="auto" w:fill="FFFFFF"/>
              </w:rPr>
              <w:t>3,комплект 4)</w:t>
            </w:r>
          </w:p>
          <w:p w:rsidR="007B339C" w:rsidRPr="00612A72" w:rsidRDefault="007B339C" w:rsidP="00342E0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2A72">
              <w:rPr>
                <w:rFonts w:ascii="Times New Roman" w:hAnsi="Times New Roman" w:cs="Times New Roman"/>
                <w:b/>
                <w:sz w:val="20"/>
                <w:szCs w:val="20"/>
                <w:highlight w:val="lightGray"/>
                <w:shd w:val="clear" w:color="auto" w:fill="FFFF00"/>
              </w:rPr>
              <w:t>Назначение:</w:t>
            </w:r>
            <w:r w:rsidRPr="00612A72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 w:rsidRPr="00612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Набор предназначен для выявления иммуноглобулинов классов G и M к вирусу гепатита С в сыворотке (плазме) крови человека и препаратах крови человека (иммуноглобулины, интерфероны, </w:t>
            </w:r>
            <w:proofErr w:type="spellStart"/>
            <w:r w:rsidRPr="00612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криопреципитат</w:t>
            </w:r>
            <w:proofErr w:type="spellEnd"/>
            <w:r w:rsidRPr="00612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альбумин) методом иммуноферментного анализа</w:t>
            </w:r>
          </w:p>
          <w:p w:rsidR="007B339C" w:rsidRPr="00612A72" w:rsidRDefault="007B339C" w:rsidP="00342E0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2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Класс 3 – с высокой степенью риска</w:t>
            </w:r>
          </w:p>
          <w:p w:rsidR="007B339C" w:rsidRPr="00612A72" w:rsidRDefault="007B339C" w:rsidP="00342E0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2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Оптическая плотность в лунках с положительным контрольным образцом, ед. опт. </w:t>
            </w:r>
            <w:proofErr w:type="spellStart"/>
            <w:proofErr w:type="gramStart"/>
            <w:r w:rsidRPr="00612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плотн</w:t>
            </w:r>
            <w:proofErr w:type="spellEnd"/>
            <w:r w:rsidRPr="00612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.,</w:t>
            </w:r>
            <w:proofErr w:type="gramEnd"/>
            <w:r w:rsidRPr="00612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не менее:</w:t>
            </w:r>
            <w:r w:rsidRPr="00612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0,8;</w:t>
            </w:r>
          </w:p>
          <w:p w:rsidR="007B339C" w:rsidRPr="00612A72" w:rsidRDefault="007B339C" w:rsidP="00342E0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2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Оптическая плотность в лунках с отрицательным контрольным образцом, ед. опт. </w:t>
            </w:r>
            <w:proofErr w:type="spellStart"/>
            <w:proofErr w:type="gramStart"/>
            <w:r w:rsidRPr="00612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плотн</w:t>
            </w:r>
            <w:proofErr w:type="spellEnd"/>
            <w:r w:rsidRPr="00612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.,</w:t>
            </w:r>
            <w:proofErr w:type="gramEnd"/>
            <w:r w:rsidRPr="00612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не более:</w:t>
            </w:r>
            <w:r w:rsidRPr="00612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0,2;</w:t>
            </w:r>
          </w:p>
          <w:p w:rsidR="007B339C" w:rsidRPr="00612A72" w:rsidRDefault="007B339C" w:rsidP="00342E0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2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Чувствительность по образцам стандартной панели сывороток, содержащим антитела к ВГС, %: 100;</w:t>
            </w:r>
          </w:p>
          <w:p w:rsidR="007B339C" w:rsidRPr="00612A72" w:rsidRDefault="007B339C" w:rsidP="00342E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2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Специфичность по образцам стандартной панели сывороток, не содержащим антитела к ВГС, %: 100;</w:t>
            </w:r>
          </w:p>
        </w:tc>
        <w:tc>
          <w:tcPr>
            <w:tcW w:w="567" w:type="dxa"/>
          </w:tcPr>
          <w:p w:rsidR="007B339C" w:rsidRPr="00612A72" w:rsidRDefault="0009342D" w:rsidP="00342E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850" w:type="dxa"/>
          </w:tcPr>
          <w:p w:rsidR="007B339C" w:rsidRPr="00612A72" w:rsidRDefault="007B339C" w:rsidP="00342E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2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:rsidR="007B339C" w:rsidRPr="00612A72" w:rsidRDefault="007B339C" w:rsidP="00342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A72">
              <w:rPr>
                <w:rFonts w:ascii="Times New Roman" w:hAnsi="Times New Roman" w:cs="Times New Roman"/>
                <w:sz w:val="20"/>
                <w:szCs w:val="20"/>
              </w:rPr>
              <w:t>32 800</w:t>
            </w:r>
          </w:p>
        </w:tc>
        <w:tc>
          <w:tcPr>
            <w:tcW w:w="992" w:type="dxa"/>
          </w:tcPr>
          <w:p w:rsidR="007B339C" w:rsidRPr="00612A72" w:rsidRDefault="007B339C" w:rsidP="00342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A72">
              <w:rPr>
                <w:rFonts w:ascii="Times New Roman" w:hAnsi="Times New Roman" w:cs="Times New Roman"/>
                <w:sz w:val="20"/>
                <w:szCs w:val="20"/>
              </w:rPr>
              <w:t>32 800</w:t>
            </w:r>
          </w:p>
        </w:tc>
        <w:tc>
          <w:tcPr>
            <w:tcW w:w="1276" w:type="dxa"/>
          </w:tcPr>
          <w:p w:rsidR="007B339C" w:rsidRPr="00612A72" w:rsidRDefault="007B339C" w:rsidP="00342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339C" w:rsidRPr="00612A72" w:rsidTr="00342E06">
        <w:trPr>
          <w:trHeight w:val="315"/>
        </w:trPr>
        <w:tc>
          <w:tcPr>
            <w:tcW w:w="534" w:type="dxa"/>
            <w:noWrap/>
            <w:vAlign w:val="center"/>
          </w:tcPr>
          <w:p w:rsidR="007B339C" w:rsidRPr="00612A72" w:rsidRDefault="007B339C" w:rsidP="00342E0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noWrap/>
          </w:tcPr>
          <w:p w:rsidR="007B339C" w:rsidRPr="00612A72" w:rsidRDefault="007B339C" w:rsidP="00342E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2A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Итого </w:t>
            </w:r>
          </w:p>
        </w:tc>
        <w:tc>
          <w:tcPr>
            <w:tcW w:w="3544" w:type="dxa"/>
            <w:noWrap/>
          </w:tcPr>
          <w:p w:rsidR="007B339C" w:rsidRPr="00612A72" w:rsidRDefault="007B339C" w:rsidP="00342E0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noWrap/>
          </w:tcPr>
          <w:p w:rsidR="007B339C" w:rsidRPr="00612A72" w:rsidRDefault="007B339C" w:rsidP="00342E0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noWrap/>
          </w:tcPr>
          <w:p w:rsidR="007B339C" w:rsidRPr="00612A72" w:rsidRDefault="007B339C" w:rsidP="00342E0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noWrap/>
            <w:vAlign w:val="center"/>
          </w:tcPr>
          <w:p w:rsidR="007B339C" w:rsidRPr="00612A72" w:rsidRDefault="007B339C" w:rsidP="00342E06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noWrap/>
          </w:tcPr>
          <w:p w:rsidR="007B339C" w:rsidRPr="00612A72" w:rsidRDefault="007B339C" w:rsidP="00342E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2A72">
              <w:rPr>
                <w:rFonts w:ascii="Times New Roman" w:hAnsi="Times New Roman" w:cs="Times New Roman"/>
                <w:b/>
                <w:sz w:val="20"/>
                <w:szCs w:val="20"/>
              </w:rPr>
              <w:t>425 800</w:t>
            </w:r>
          </w:p>
        </w:tc>
        <w:tc>
          <w:tcPr>
            <w:tcW w:w="1276" w:type="dxa"/>
          </w:tcPr>
          <w:p w:rsidR="007B339C" w:rsidRPr="00612A72" w:rsidRDefault="007B339C" w:rsidP="00342E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7B339C" w:rsidRPr="00612A72" w:rsidRDefault="007B339C" w:rsidP="007B339C">
      <w:pPr>
        <w:shd w:val="clear" w:color="auto" w:fill="FFFFFF"/>
        <w:spacing w:before="100" w:beforeAutospacing="1" w:after="0" w:line="240" w:lineRule="auto"/>
        <w:ind w:left="15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612A72" w:rsidRDefault="002D7988" w:rsidP="00612A72">
      <w:pPr>
        <w:shd w:val="clear" w:color="auto" w:fill="FFFFFF"/>
        <w:spacing w:before="100" w:beforeAutospacing="1" w:after="100" w:afterAutospacing="1" w:line="240" w:lineRule="auto"/>
        <w:ind w:left="375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12A72">
        <w:rPr>
          <w:rFonts w:ascii="Times New Roman" w:eastAsia="Times New Roman" w:hAnsi="Times New Roman" w:cs="Times New Roman"/>
          <w:sz w:val="20"/>
          <w:szCs w:val="20"/>
        </w:rPr>
        <w:t> </w:t>
      </w:r>
      <w:r w:rsidR="00AB7FA6" w:rsidRPr="00612A72">
        <w:rPr>
          <w:rFonts w:ascii="Times New Roman" w:eastAsia="Times New Roman" w:hAnsi="Times New Roman" w:cs="Times New Roman"/>
          <w:sz w:val="20"/>
          <w:szCs w:val="20"/>
        </w:rPr>
        <w:t xml:space="preserve">Потенциальные поставщики, </w:t>
      </w:r>
      <w:proofErr w:type="gramStart"/>
      <w:r w:rsidR="00AB7FA6" w:rsidRPr="00612A72">
        <w:rPr>
          <w:rFonts w:ascii="Times New Roman" w:eastAsia="Times New Roman" w:hAnsi="Times New Roman" w:cs="Times New Roman"/>
          <w:sz w:val="20"/>
          <w:szCs w:val="20"/>
        </w:rPr>
        <w:t>пре</w:t>
      </w:r>
      <w:r w:rsidR="00612A72">
        <w:rPr>
          <w:rFonts w:ascii="Times New Roman" w:eastAsia="Times New Roman" w:hAnsi="Times New Roman" w:cs="Times New Roman"/>
          <w:sz w:val="20"/>
          <w:szCs w:val="20"/>
        </w:rPr>
        <w:t>дставившие  ценовые</w:t>
      </w:r>
      <w:proofErr w:type="gramEnd"/>
      <w:r w:rsidR="00612A72">
        <w:rPr>
          <w:rFonts w:ascii="Times New Roman" w:eastAsia="Times New Roman" w:hAnsi="Times New Roman" w:cs="Times New Roman"/>
          <w:sz w:val="20"/>
          <w:szCs w:val="20"/>
        </w:rPr>
        <w:t xml:space="preserve"> предложения</w:t>
      </w:r>
    </w:p>
    <w:p w:rsidR="00AB7FA6" w:rsidRDefault="00612A72" w:rsidP="00612A72">
      <w:pPr>
        <w:shd w:val="clear" w:color="auto" w:fill="FFFFFF"/>
        <w:spacing w:before="100" w:beforeAutospacing="1" w:after="100" w:afterAutospacing="1" w:line="240" w:lineRule="auto"/>
        <w:ind w:left="375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12A72">
        <w:rPr>
          <w:rFonts w:ascii="Times New Roman" w:eastAsia="Calibri" w:hAnsi="Times New Roman" w:cs="Times New Roman"/>
          <w:b/>
          <w:sz w:val="20"/>
          <w:szCs w:val="20"/>
        </w:rPr>
        <w:t>1</w:t>
      </w:r>
      <w:r>
        <w:rPr>
          <w:rFonts w:ascii="Times New Roman" w:eastAsia="Calibri" w:hAnsi="Times New Roman" w:cs="Times New Roman"/>
          <w:b/>
          <w:sz w:val="20"/>
          <w:szCs w:val="20"/>
        </w:rPr>
        <w:t>.</w:t>
      </w:r>
      <w:r w:rsidRPr="00612A72">
        <w:rPr>
          <w:rFonts w:ascii="Times New Roman" w:eastAsia="Calibri" w:hAnsi="Times New Roman" w:cs="Times New Roman"/>
          <w:b/>
          <w:sz w:val="20"/>
          <w:szCs w:val="20"/>
        </w:rPr>
        <w:t>ТОО «</w:t>
      </w:r>
      <w:proofErr w:type="spellStart"/>
      <w:r w:rsidRPr="00612A72">
        <w:rPr>
          <w:rFonts w:ascii="Times New Roman" w:eastAsia="Calibri" w:hAnsi="Times New Roman" w:cs="Times New Roman"/>
          <w:b/>
          <w:sz w:val="20"/>
          <w:szCs w:val="20"/>
        </w:rPr>
        <w:t>Gracia</w:t>
      </w:r>
      <w:proofErr w:type="spellEnd"/>
      <w:r w:rsidRPr="00612A72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proofErr w:type="spellStart"/>
      <w:r w:rsidRPr="00612A72">
        <w:rPr>
          <w:rFonts w:ascii="Times New Roman" w:eastAsia="Calibri" w:hAnsi="Times New Roman" w:cs="Times New Roman"/>
          <w:b/>
          <w:sz w:val="20"/>
          <w:szCs w:val="20"/>
        </w:rPr>
        <w:t>Group</w:t>
      </w:r>
      <w:proofErr w:type="spellEnd"/>
      <w:r w:rsidRPr="00612A72">
        <w:rPr>
          <w:rFonts w:ascii="Times New Roman" w:eastAsia="Calibri" w:hAnsi="Times New Roman" w:cs="Times New Roman"/>
          <w:b/>
          <w:sz w:val="20"/>
          <w:szCs w:val="20"/>
        </w:rPr>
        <w:t>»</w:t>
      </w:r>
      <w:r w:rsidRPr="00612A72">
        <w:rPr>
          <w:rFonts w:ascii="Times New Roman" w:eastAsia="Calibri" w:hAnsi="Times New Roman" w:cs="Times New Roman"/>
          <w:b/>
        </w:rPr>
        <w:t xml:space="preserve"> </w:t>
      </w:r>
      <w:proofErr w:type="gramStart"/>
      <w:r w:rsidR="00AB7FA6" w:rsidRPr="00612A72">
        <w:rPr>
          <w:rFonts w:ascii="Times New Roman" w:eastAsia="Times New Roman" w:hAnsi="Times New Roman" w:cs="Times New Roman"/>
          <w:sz w:val="20"/>
          <w:szCs w:val="20"/>
        </w:rPr>
        <w:t>РК,  г.</w:t>
      </w:r>
      <w:proofErr w:type="gramEnd"/>
      <w:r w:rsidR="00AB7FA6" w:rsidRPr="00612A72">
        <w:rPr>
          <w:rFonts w:ascii="Times New Roman" w:eastAsia="Times New Roman" w:hAnsi="Times New Roman" w:cs="Times New Roman"/>
          <w:sz w:val="20"/>
          <w:szCs w:val="20"/>
        </w:rPr>
        <w:t xml:space="preserve"> Алматы, </w:t>
      </w:r>
      <w:r w:rsidR="008C6099" w:rsidRPr="00612A7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6F60AB">
        <w:rPr>
          <w:rFonts w:ascii="Times New Roman" w:eastAsia="Times New Roman" w:hAnsi="Times New Roman" w:cs="Times New Roman"/>
          <w:sz w:val="20"/>
          <w:szCs w:val="20"/>
        </w:rPr>
        <w:t xml:space="preserve">Казахстанская </w:t>
      </w:r>
      <w:r w:rsidR="004665A6" w:rsidRPr="00612A7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6F60AB">
        <w:rPr>
          <w:rFonts w:ascii="Times New Roman" w:eastAsia="Times New Roman" w:hAnsi="Times New Roman" w:cs="Times New Roman"/>
          <w:sz w:val="20"/>
          <w:szCs w:val="20"/>
        </w:rPr>
        <w:t xml:space="preserve"> 22 от  09</w:t>
      </w:r>
      <w:r w:rsidR="00AB7FA6" w:rsidRPr="00612A72">
        <w:rPr>
          <w:rFonts w:ascii="Times New Roman" w:eastAsia="Times New Roman" w:hAnsi="Times New Roman" w:cs="Times New Roman"/>
          <w:sz w:val="20"/>
          <w:szCs w:val="20"/>
        </w:rPr>
        <w:t>.0</w:t>
      </w:r>
      <w:r w:rsidR="006F60AB">
        <w:rPr>
          <w:rFonts w:ascii="Times New Roman" w:eastAsia="Times New Roman" w:hAnsi="Times New Roman" w:cs="Times New Roman"/>
          <w:sz w:val="20"/>
          <w:szCs w:val="20"/>
        </w:rPr>
        <w:t>3</w:t>
      </w:r>
      <w:r w:rsidR="00AB7FA6" w:rsidRPr="00612A72">
        <w:rPr>
          <w:rFonts w:ascii="Times New Roman" w:eastAsia="Times New Roman" w:hAnsi="Times New Roman" w:cs="Times New Roman"/>
          <w:sz w:val="20"/>
          <w:szCs w:val="20"/>
        </w:rPr>
        <w:t>.202</w:t>
      </w:r>
      <w:r w:rsidR="00AB7FA6" w:rsidRPr="00612A72">
        <w:rPr>
          <w:rFonts w:ascii="Times New Roman" w:eastAsia="Times New Roman" w:hAnsi="Times New Roman" w:cs="Times New Roman"/>
          <w:sz w:val="20"/>
          <w:szCs w:val="20"/>
          <w:lang w:val="kk-KZ"/>
        </w:rPr>
        <w:t>1</w:t>
      </w:r>
      <w:r w:rsidR="00AB7FA6" w:rsidRPr="00612A72">
        <w:rPr>
          <w:rFonts w:ascii="Times New Roman" w:eastAsia="Times New Roman" w:hAnsi="Times New Roman" w:cs="Times New Roman"/>
          <w:sz w:val="20"/>
          <w:szCs w:val="20"/>
        </w:rPr>
        <w:t xml:space="preserve"> г.</w:t>
      </w:r>
      <w:r w:rsidR="004665A6" w:rsidRPr="00612A7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AB7FA6" w:rsidRPr="00612A7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AB7FA6" w:rsidRPr="00612A72">
        <w:rPr>
          <w:rFonts w:ascii="Times New Roman" w:eastAsia="Times New Roman" w:hAnsi="Times New Roman" w:cs="Times New Roman"/>
          <w:sz w:val="20"/>
          <w:szCs w:val="20"/>
        </w:rPr>
        <w:t>1</w:t>
      </w:r>
      <w:r w:rsidR="006F60AB">
        <w:rPr>
          <w:rFonts w:ascii="Times New Roman" w:eastAsia="Times New Roman" w:hAnsi="Times New Roman" w:cs="Times New Roman"/>
          <w:sz w:val="20"/>
          <w:szCs w:val="20"/>
        </w:rPr>
        <w:t>4</w:t>
      </w:r>
      <w:r w:rsidR="004665A6" w:rsidRPr="00612A72">
        <w:rPr>
          <w:rFonts w:ascii="Times New Roman" w:eastAsia="Times New Roman" w:hAnsi="Times New Roman" w:cs="Times New Roman"/>
          <w:sz w:val="20"/>
          <w:szCs w:val="20"/>
        </w:rPr>
        <w:t xml:space="preserve"> ч-</w:t>
      </w:r>
      <w:r w:rsidR="009E66E2" w:rsidRPr="00612A7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6F60AB">
        <w:rPr>
          <w:rFonts w:ascii="Times New Roman" w:eastAsia="Times New Roman" w:hAnsi="Times New Roman" w:cs="Times New Roman"/>
          <w:sz w:val="20"/>
          <w:szCs w:val="20"/>
        </w:rPr>
        <w:t>01</w:t>
      </w:r>
      <w:r w:rsidR="00AB7FA6" w:rsidRPr="00612A72">
        <w:rPr>
          <w:rFonts w:ascii="Times New Roman" w:eastAsia="Times New Roman" w:hAnsi="Times New Roman" w:cs="Times New Roman"/>
          <w:sz w:val="20"/>
          <w:szCs w:val="20"/>
        </w:rPr>
        <w:t>м.</w:t>
      </w:r>
    </w:p>
    <w:p w:rsidR="006F60AB" w:rsidRPr="006F60AB" w:rsidRDefault="006F60AB" w:rsidP="00612A72">
      <w:pPr>
        <w:shd w:val="clear" w:color="auto" w:fill="FFFFFF"/>
        <w:spacing w:before="100" w:beforeAutospacing="1" w:after="100" w:afterAutospacing="1" w:line="240" w:lineRule="auto"/>
        <w:ind w:left="375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0"/>
          <w:szCs w:val="20"/>
        </w:rPr>
        <w:t>2. ИП «</w:t>
      </w:r>
      <w:proofErr w:type="gramStart"/>
      <w:r>
        <w:rPr>
          <w:rFonts w:ascii="Times New Roman" w:eastAsia="Calibri" w:hAnsi="Times New Roman" w:cs="Times New Roman"/>
          <w:b/>
          <w:sz w:val="20"/>
          <w:szCs w:val="20"/>
        </w:rPr>
        <w:t>Матай »</w:t>
      </w:r>
      <w:proofErr w:type="gramEnd"/>
      <w:r>
        <w:rPr>
          <w:rFonts w:ascii="Times New Roman" w:eastAsia="Calibri" w:hAnsi="Times New Roman" w:cs="Times New Roman"/>
          <w:b/>
          <w:sz w:val="20"/>
          <w:szCs w:val="20"/>
        </w:rPr>
        <w:t xml:space="preserve">  </w:t>
      </w:r>
      <w:r>
        <w:rPr>
          <w:rFonts w:ascii="Times New Roman" w:eastAsia="Calibri" w:hAnsi="Times New Roman" w:cs="Times New Roman"/>
          <w:sz w:val="20"/>
          <w:szCs w:val="20"/>
        </w:rPr>
        <w:t xml:space="preserve">РК,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Алматинская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область,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Енбекшиказахский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район</w:t>
      </w:r>
      <w:r w:rsidR="00595971">
        <w:rPr>
          <w:rFonts w:ascii="Times New Roman" w:eastAsia="Calibri" w:hAnsi="Times New Roman" w:cs="Times New Roman"/>
          <w:sz w:val="20"/>
          <w:szCs w:val="20"/>
        </w:rPr>
        <w:t xml:space="preserve">, село </w:t>
      </w:r>
      <w:proofErr w:type="spellStart"/>
      <w:r w:rsidR="00595971">
        <w:rPr>
          <w:rFonts w:ascii="Times New Roman" w:eastAsia="Calibri" w:hAnsi="Times New Roman" w:cs="Times New Roman"/>
          <w:sz w:val="20"/>
          <w:szCs w:val="20"/>
        </w:rPr>
        <w:t>Балтабай</w:t>
      </w:r>
      <w:proofErr w:type="spellEnd"/>
      <w:r w:rsidR="00595971">
        <w:rPr>
          <w:rFonts w:ascii="Times New Roman" w:eastAsia="Calibri" w:hAnsi="Times New Roman" w:cs="Times New Roman"/>
          <w:sz w:val="20"/>
          <w:szCs w:val="20"/>
        </w:rPr>
        <w:t xml:space="preserve"> ул. </w:t>
      </w:r>
      <w:proofErr w:type="spellStart"/>
      <w:r w:rsidR="00595971">
        <w:rPr>
          <w:rFonts w:ascii="Times New Roman" w:eastAsia="Calibri" w:hAnsi="Times New Roman" w:cs="Times New Roman"/>
          <w:sz w:val="20"/>
          <w:szCs w:val="20"/>
        </w:rPr>
        <w:t>Конаева</w:t>
      </w:r>
      <w:proofErr w:type="spellEnd"/>
      <w:r w:rsidR="00595971">
        <w:rPr>
          <w:rFonts w:ascii="Times New Roman" w:eastAsia="Calibri" w:hAnsi="Times New Roman" w:cs="Times New Roman"/>
          <w:sz w:val="20"/>
          <w:szCs w:val="20"/>
        </w:rPr>
        <w:t xml:space="preserve"> 58       от 09.03.2021г.  14ч-10 м.</w:t>
      </w:r>
    </w:p>
    <w:p w:rsidR="00AB7FA6" w:rsidRPr="00612A72" w:rsidRDefault="00AB7FA6" w:rsidP="00AB7FA6">
      <w:pPr>
        <w:shd w:val="clear" w:color="auto" w:fill="FFFFFF"/>
        <w:spacing w:before="100" w:beforeAutospacing="1" w:after="100" w:afterAutospacing="1" w:line="240" w:lineRule="auto"/>
        <w:ind w:left="375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12A72">
        <w:rPr>
          <w:rFonts w:ascii="Times New Roman" w:eastAsia="Times New Roman" w:hAnsi="Times New Roman" w:cs="Times New Roman"/>
          <w:sz w:val="20"/>
          <w:szCs w:val="20"/>
        </w:rPr>
        <w:t>Ценовые предложении потенциальных поставщиков:</w:t>
      </w:r>
    </w:p>
    <w:tbl>
      <w:tblPr>
        <w:tblStyle w:val="a9"/>
        <w:tblW w:w="5611" w:type="pct"/>
        <w:tblLayout w:type="fixed"/>
        <w:tblLook w:val="04A0" w:firstRow="1" w:lastRow="0" w:firstColumn="1" w:lastColumn="0" w:noHBand="0" w:noVBand="1"/>
      </w:tblPr>
      <w:tblGrid>
        <w:gridCol w:w="566"/>
        <w:gridCol w:w="2250"/>
        <w:gridCol w:w="4079"/>
        <w:gridCol w:w="846"/>
        <w:gridCol w:w="732"/>
        <w:gridCol w:w="1099"/>
        <w:gridCol w:w="1169"/>
      </w:tblGrid>
      <w:tr w:rsidR="00E8619B" w:rsidRPr="00612A72" w:rsidTr="00E8619B">
        <w:trPr>
          <w:trHeight w:val="769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19B" w:rsidRPr="00612A72" w:rsidRDefault="00E8619B" w:rsidP="009C4649">
            <w:pPr>
              <w:spacing w:after="1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2A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19B" w:rsidRPr="00612A72" w:rsidRDefault="00E8619B" w:rsidP="009C4649">
            <w:pPr>
              <w:spacing w:after="1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2A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Наименование лекарственных средств</w:t>
            </w: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19B" w:rsidRPr="00612A72" w:rsidRDefault="00E8619B" w:rsidP="009C4649">
            <w:pPr>
              <w:spacing w:after="13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12A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Техническая спецификация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19B" w:rsidRPr="00612A72" w:rsidRDefault="00E8619B" w:rsidP="009C4649">
            <w:pPr>
              <w:spacing w:after="13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12A7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Ед изм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19B" w:rsidRPr="00612A72" w:rsidRDefault="00E8619B" w:rsidP="009C4649">
            <w:pPr>
              <w:spacing w:after="13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12A7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Кол-во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19B" w:rsidRPr="00612A72" w:rsidRDefault="00E8619B" w:rsidP="00612A72">
            <w:pPr>
              <w:shd w:val="clear" w:color="auto" w:fill="FFFFFF"/>
              <w:textAlignment w:val="baseline"/>
              <w:outlineLvl w:val="2"/>
              <w:rPr>
                <w:rFonts w:ascii="Times New Roman" w:eastAsia="Calibri" w:hAnsi="Times New Roman" w:cs="Times New Roman"/>
                <w:b/>
              </w:rPr>
            </w:pPr>
            <w:r w:rsidRPr="00612A72">
              <w:rPr>
                <w:rFonts w:ascii="Times New Roman" w:eastAsia="Calibri" w:hAnsi="Times New Roman" w:cs="Times New Roman"/>
                <w:b/>
              </w:rPr>
              <w:t>ТОО «</w:t>
            </w:r>
            <w:proofErr w:type="spellStart"/>
            <w:r w:rsidRPr="00612A72">
              <w:rPr>
                <w:rFonts w:ascii="Times New Roman" w:eastAsia="Calibri" w:hAnsi="Times New Roman" w:cs="Times New Roman"/>
                <w:b/>
              </w:rPr>
              <w:t>Gracia</w:t>
            </w:r>
            <w:proofErr w:type="spellEnd"/>
            <w:r w:rsidRPr="00612A72">
              <w:rPr>
                <w:rFonts w:ascii="Times New Roman" w:eastAsia="Calibri" w:hAnsi="Times New Roman" w:cs="Times New Roman"/>
                <w:b/>
              </w:rPr>
              <w:t xml:space="preserve"> </w:t>
            </w:r>
            <w:proofErr w:type="spellStart"/>
            <w:r w:rsidRPr="00612A72">
              <w:rPr>
                <w:rFonts w:ascii="Times New Roman" w:eastAsia="Calibri" w:hAnsi="Times New Roman" w:cs="Times New Roman"/>
                <w:b/>
              </w:rPr>
              <w:t>Group</w:t>
            </w:r>
            <w:proofErr w:type="spellEnd"/>
            <w:r w:rsidRPr="00612A72">
              <w:rPr>
                <w:rFonts w:ascii="Times New Roman" w:eastAsia="Calibri" w:hAnsi="Times New Roman" w:cs="Times New Roman"/>
                <w:b/>
              </w:rPr>
              <w:t>»</w:t>
            </w:r>
          </w:p>
          <w:p w:rsidR="00E8619B" w:rsidRPr="00612A72" w:rsidRDefault="00E8619B" w:rsidP="008C6099">
            <w:pPr>
              <w:spacing w:after="135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19B" w:rsidRPr="00612A72" w:rsidRDefault="00E8619B" w:rsidP="00612A72">
            <w:pPr>
              <w:shd w:val="clear" w:color="auto" w:fill="FFFFFF"/>
              <w:textAlignment w:val="baseline"/>
              <w:outlineLvl w:val="2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ИП «</w:t>
            </w:r>
            <w:proofErr w:type="gramStart"/>
            <w:r>
              <w:rPr>
                <w:rFonts w:ascii="Times New Roman" w:eastAsia="Calibri" w:hAnsi="Times New Roman" w:cs="Times New Roman"/>
                <w:b/>
              </w:rPr>
              <w:t>Матай »</w:t>
            </w:r>
            <w:proofErr w:type="gramEnd"/>
          </w:p>
        </w:tc>
      </w:tr>
      <w:tr w:rsidR="00E8619B" w:rsidRPr="00612A72" w:rsidTr="00E8619B">
        <w:trPr>
          <w:trHeight w:val="188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19B" w:rsidRPr="00612A72" w:rsidRDefault="00E8619B" w:rsidP="007B33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12A72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19B" w:rsidRPr="00612A72" w:rsidRDefault="00E8619B" w:rsidP="007B339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12A72">
              <w:rPr>
                <w:rFonts w:ascii="Times New Roman" w:hAnsi="Times New Roman" w:cs="Times New Roman"/>
                <w:sz w:val="20"/>
                <w:szCs w:val="20"/>
              </w:rPr>
              <w:t>ВектоЦМВ</w:t>
            </w:r>
            <w:proofErr w:type="spellEnd"/>
            <w:r w:rsidRPr="00612A72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proofErr w:type="spellStart"/>
            <w:r w:rsidRPr="00612A72">
              <w:rPr>
                <w:rFonts w:ascii="Times New Roman" w:hAnsi="Times New Roman" w:cs="Times New Roman"/>
                <w:sz w:val="20"/>
                <w:szCs w:val="20"/>
              </w:rPr>
              <w:t>IgM</w:t>
            </w:r>
            <w:proofErr w:type="spellEnd"/>
            <w:r w:rsidRPr="00612A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19B" w:rsidRPr="00612A72" w:rsidRDefault="00E8619B" w:rsidP="007B33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12A72">
              <w:rPr>
                <w:rFonts w:ascii="Times New Roman" w:hAnsi="Times New Roman" w:cs="Times New Roman"/>
                <w:b/>
                <w:sz w:val="20"/>
                <w:szCs w:val="20"/>
              </w:rPr>
              <w:t>ВектоЦМВ</w:t>
            </w:r>
            <w:proofErr w:type="spellEnd"/>
            <w:r w:rsidRPr="00612A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– </w:t>
            </w:r>
            <w:proofErr w:type="spellStart"/>
            <w:r w:rsidRPr="00612A72">
              <w:rPr>
                <w:rFonts w:ascii="Times New Roman" w:hAnsi="Times New Roman" w:cs="Times New Roman"/>
                <w:b/>
                <w:sz w:val="20"/>
                <w:szCs w:val="20"/>
              </w:rPr>
              <w:t>IgM</w:t>
            </w:r>
            <w:proofErr w:type="spellEnd"/>
            <w:r w:rsidRPr="00612A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(Набор реагентов для иммуноферментного выявления иммуноглобулинов класса М к </w:t>
            </w:r>
            <w:proofErr w:type="spellStart"/>
            <w:r w:rsidRPr="00612A72">
              <w:rPr>
                <w:rFonts w:ascii="Times New Roman" w:hAnsi="Times New Roman" w:cs="Times New Roman"/>
                <w:b/>
                <w:sz w:val="20"/>
                <w:szCs w:val="20"/>
              </w:rPr>
              <w:t>цитомегаловирусу</w:t>
            </w:r>
            <w:proofErr w:type="spellEnd"/>
            <w:r w:rsidRPr="00612A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 сыворотке (плазме) крови (</w:t>
            </w:r>
            <w:proofErr w:type="spellStart"/>
            <w:r w:rsidRPr="00612A72">
              <w:rPr>
                <w:rFonts w:ascii="Times New Roman" w:hAnsi="Times New Roman" w:cs="Times New Roman"/>
                <w:b/>
                <w:sz w:val="20"/>
                <w:szCs w:val="20"/>
              </w:rPr>
              <w:t>ВектоЦМВ-IgМ</w:t>
            </w:r>
            <w:proofErr w:type="spellEnd"/>
            <w:r w:rsidRPr="00612A72">
              <w:rPr>
                <w:rFonts w:ascii="Times New Roman" w:hAnsi="Times New Roman" w:cs="Times New Roman"/>
                <w:b/>
                <w:sz w:val="20"/>
                <w:szCs w:val="20"/>
              </w:rPr>
              <w:t>))</w:t>
            </w:r>
          </w:p>
          <w:p w:rsidR="00E8619B" w:rsidRPr="00612A72" w:rsidRDefault="00E8619B" w:rsidP="007B339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2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Назначение: Набор предназначен для выявления иммуноглобулинов класса М к </w:t>
            </w:r>
            <w:proofErr w:type="spellStart"/>
            <w:r w:rsidRPr="00612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цитомегаловирусу</w:t>
            </w:r>
            <w:proofErr w:type="spellEnd"/>
            <w:r w:rsidRPr="00612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 сыворотке (плазме) крови человека методом твердофазного </w:t>
            </w:r>
            <w:r w:rsidRPr="00612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иммуноферментного анализа.</w:t>
            </w:r>
          </w:p>
          <w:p w:rsidR="00E8619B" w:rsidRPr="00612A72" w:rsidRDefault="00E8619B" w:rsidP="007B339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2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Класс 2 б – с повышенной степенью риска</w:t>
            </w:r>
          </w:p>
          <w:p w:rsidR="00E8619B" w:rsidRPr="00612A72" w:rsidRDefault="00E8619B" w:rsidP="007B339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2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Среднее значение оптической плотности в лунках с отрицательным контрольным образцом, ед. опт. пл., не более: 0,25;</w:t>
            </w:r>
          </w:p>
          <w:p w:rsidR="00E8619B" w:rsidRPr="00612A72" w:rsidRDefault="00E8619B" w:rsidP="007B339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2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Среднее значение оптической плотности в лунках с положительным контрольным образцом, ед. опт. пл., не менее: </w:t>
            </w:r>
            <w:proofErr w:type="spellStart"/>
            <w:r w:rsidRPr="00612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ОПкрит</w:t>
            </w:r>
            <w:proofErr w:type="spellEnd"/>
            <w:r w:rsidRPr="00612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х 3</w:t>
            </w:r>
          </w:p>
          <w:p w:rsidR="00E8619B" w:rsidRPr="00612A72" w:rsidRDefault="00E8619B" w:rsidP="007B339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2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Специфическая активность: </w:t>
            </w:r>
          </w:p>
          <w:p w:rsidR="00E8619B" w:rsidRPr="00612A72" w:rsidRDefault="00E8619B" w:rsidP="007B339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2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специфичность выявления </w:t>
            </w:r>
            <w:proofErr w:type="spellStart"/>
            <w:r w:rsidRPr="00612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IgМ</w:t>
            </w:r>
            <w:proofErr w:type="spellEnd"/>
            <w:r w:rsidRPr="00612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 ЦМВ, %: 100;</w:t>
            </w:r>
          </w:p>
          <w:p w:rsidR="00E8619B" w:rsidRPr="00612A72" w:rsidRDefault="00E8619B" w:rsidP="007B33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2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чувствительность выявления </w:t>
            </w:r>
            <w:proofErr w:type="spellStart"/>
            <w:r w:rsidRPr="00612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IgМ</w:t>
            </w:r>
            <w:proofErr w:type="spellEnd"/>
            <w:r w:rsidRPr="00612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 ЦМВ, %: 100.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19B" w:rsidRPr="00612A72" w:rsidRDefault="00E8619B" w:rsidP="007B33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12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шт</w:t>
            </w:r>
            <w:proofErr w:type="spellEnd"/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19B" w:rsidRPr="00612A72" w:rsidRDefault="00E8619B" w:rsidP="007B33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2A7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19B" w:rsidRPr="00612A72" w:rsidRDefault="00E8619B" w:rsidP="007B33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2A72">
              <w:rPr>
                <w:rFonts w:ascii="Times New Roman" w:eastAsia="Times New Roman" w:hAnsi="Times New Roman" w:cs="Times New Roman"/>
                <w:sz w:val="20"/>
                <w:szCs w:val="20"/>
              </w:rPr>
              <w:t>73 280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19B" w:rsidRPr="00E8619B" w:rsidRDefault="00E8619B" w:rsidP="007B33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619B">
              <w:rPr>
                <w:rFonts w:ascii="Times New Roman" w:eastAsia="Times New Roman" w:hAnsi="Times New Roman" w:cs="Times New Roman"/>
                <w:sz w:val="20"/>
                <w:szCs w:val="20"/>
              </w:rPr>
              <w:t>74 000</w:t>
            </w:r>
          </w:p>
        </w:tc>
      </w:tr>
      <w:tr w:rsidR="00E8619B" w:rsidRPr="00612A72" w:rsidTr="00E8619B">
        <w:trPr>
          <w:trHeight w:val="392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19B" w:rsidRPr="00612A72" w:rsidRDefault="00E8619B" w:rsidP="007B33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12A72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19B" w:rsidRPr="00612A72" w:rsidRDefault="00E8619B" w:rsidP="007B339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12A72">
              <w:rPr>
                <w:rFonts w:ascii="Times New Roman" w:hAnsi="Times New Roman" w:cs="Times New Roman"/>
                <w:sz w:val="20"/>
                <w:szCs w:val="20"/>
              </w:rPr>
              <w:t>ВектоЦМВ</w:t>
            </w:r>
            <w:proofErr w:type="spellEnd"/>
            <w:r w:rsidRPr="00612A72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proofErr w:type="spellStart"/>
            <w:r w:rsidRPr="00612A72">
              <w:rPr>
                <w:rFonts w:ascii="Times New Roman" w:hAnsi="Times New Roman" w:cs="Times New Roman"/>
                <w:sz w:val="20"/>
                <w:szCs w:val="20"/>
              </w:rPr>
              <w:t>IgG</w:t>
            </w:r>
            <w:proofErr w:type="spellEnd"/>
            <w:r w:rsidRPr="00612A72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19B" w:rsidRPr="00612A72" w:rsidRDefault="00E8619B" w:rsidP="007B339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12A72">
              <w:rPr>
                <w:rFonts w:ascii="Times New Roman" w:hAnsi="Times New Roman" w:cs="Times New Roman"/>
                <w:b/>
                <w:sz w:val="20"/>
                <w:szCs w:val="20"/>
              </w:rPr>
              <w:t>ВектоЦМВ</w:t>
            </w:r>
            <w:proofErr w:type="spellEnd"/>
            <w:r w:rsidRPr="00612A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– </w:t>
            </w:r>
            <w:proofErr w:type="spellStart"/>
            <w:r w:rsidRPr="00612A72">
              <w:rPr>
                <w:rFonts w:ascii="Times New Roman" w:hAnsi="Times New Roman" w:cs="Times New Roman"/>
                <w:b/>
                <w:sz w:val="20"/>
                <w:szCs w:val="20"/>
              </w:rPr>
              <w:t>IgG</w:t>
            </w:r>
            <w:proofErr w:type="spellEnd"/>
            <w:r w:rsidRPr="00612A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(Набор реагентов для иммуноферментного выявления иммуноглобулинов класса G к </w:t>
            </w:r>
            <w:proofErr w:type="spellStart"/>
            <w:r w:rsidRPr="00612A72">
              <w:rPr>
                <w:rFonts w:ascii="Times New Roman" w:hAnsi="Times New Roman" w:cs="Times New Roman"/>
                <w:b/>
                <w:sz w:val="20"/>
                <w:szCs w:val="20"/>
              </w:rPr>
              <w:t>цитомегаловирусу</w:t>
            </w:r>
            <w:proofErr w:type="spellEnd"/>
            <w:r w:rsidRPr="00612A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 сыворотке (плазме) крови (</w:t>
            </w:r>
            <w:proofErr w:type="spellStart"/>
            <w:r w:rsidRPr="00612A72">
              <w:rPr>
                <w:rFonts w:ascii="Times New Roman" w:hAnsi="Times New Roman" w:cs="Times New Roman"/>
                <w:b/>
                <w:sz w:val="20"/>
                <w:szCs w:val="20"/>
              </w:rPr>
              <w:t>ВектоЦМВ-IgG</w:t>
            </w:r>
            <w:proofErr w:type="spellEnd"/>
            <w:r w:rsidRPr="00612A72">
              <w:rPr>
                <w:rFonts w:ascii="Times New Roman" w:hAnsi="Times New Roman" w:cs="Times New Roman"/>
                <w:b/>
                <w:sz w:val="20"/>
                <w:szCs w:val="20"/>
              </w:rPr>
              <w:t>))</w:t>
            </w:r>
            <w:r w:rsidRPr="00612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Назначение: Набор предназначен для выявления иммуноглобулинов класса G к </w:t>
            </w:r>
            <w:proofErr w:type="spellStart"/>
            <w:r w:rsidRPr="00612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цитомегаловирусу</w:t>
            </w:r>
            <w:proofErr w:type="spellEnd"/>
            <w:r w:rsidRPr="00612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 сыворотке (плазме) крови человека методом твердофазного иммуноферментного анализа.</w:t>
            </w:r>
          </w:p>
          <w:p w:rsidR="00E8619B" w:rsidRPr="00612A72" w:rsidRDefault="00E8619B" w:rsidP="007B339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2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Класс 2 б – с повышенной степенью риска</w:t>
            </w:r>
          </w:p>
          <w:p w:rsidR="00E8619B" w:rsidRPr="00612A72" w:rsidRDefault="00E8619B" w:rsidP="007B339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2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Среднее значение оптической плотности в лунках с отрицательным контрольным образцом, ед. опт. пл., не более: 0,25;</w:t>
            </w:r>
          </w:p>
          <w:p w:rsidR="00E8619B" w:rsidRPr="00612A72" w:rsidRDefault="00E8619B" w:rsidP="007B339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2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Среднее значение оптической плотности в лунках с положительным контрольным образцом, ед. опт. пл., не менее: 0,80;</w:t>
            </w:r>
          </w:p>
          <w:p w:rsidR="00E8619B" w:rsidRPr="00612A72" w:rsidRDefault="00E8619B" w:rsidP="007B339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2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Специфическая активность: </w:t>
            </w:r>
          </w:p>
          <w:p w:rsidR="00E8619B" w:rsidRPr="00612A72" w:rsidRDefault="00E8619B" w:rsidP="007B339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2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специфичность выявления </w:t>
            </w:r>
            <w:proofErr w:type="spellStart"/>
            <w:r w:rsidRPr="00612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IgG</w:t>
            </w:r>
            <w:proofErr w:type="spellEnd"/>
            <w:r w:rsidRPr="00612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 ЦМВ, %: 100;</w:t>
            </w:r>
          </w:p>
          <w:p w:rsidR="00E8619B" w:rsidRPr="00612A72" w:rsidRDefault="00E8619B" w:rsidP="007B33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2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чувствительность выявления </w:t>
            </w:r>
            <w:proofErr w:type="spellStart"/>
            <w:r w:rsidRPr="00612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IgG</w:t>
            </w:r>
            <w:proofErr w:type="spellEnd"/>
            <w:r w:rsidRPr="00612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 ЦМВ, %: 100.</w:t>
            </w:r>
            <w:r w:rsidRPr="00612A7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br/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19B" w:rsidRPr="00612A72" w:rsidRDefault="00E8619B" w:rsidP="007B33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12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19B" w:rsidRPr="00612A72" w:rsidRDefault="00E8619B" w:rsidP="007B33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2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19B" w:rsidRPr="00612A72" w:rsidRDefault="00E8619B" w:rsidP="007B33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2A72">
              <w:rPr>
                <w:rFonts w:ascii="Times New Roman" w:eastAsia="Times New Roman" w:hAnsi="Times New Roman" w:cs="Times New Roman"/>
                <w:sz w:val="20"/>
                <w:szCs w:val="20"/>
              </w:rPr>
              <w:t>68 200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19B" w:rsidRPr="00E8619B" w:rsidRDefault="00E8619B" w:rsidP="007B33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619B">
              <w:rPr>
                <w:rFonts w:ascii="Times New Roman" w:eastAsia="Times New Roman" w:hAnsi="Times New Roman" w:cs="Times New Roman"/>
                <w:sz w:val="20"/>
                <w:szCs w:val="20"/>
              </w:rPr>
              <w:t>69 400</w:t>
            </w:r>
          </w:p>
        </w:tc>
      </w:tr>
      <w:tr w:rsidR="00E8619B" w:rsidRPr="00612A72" w:rsidTr="00E8619B">
        <w:trPr>
          <w:trHeight w:val="3011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19B" w:rsidRPr="00612A72" w:rsidRDefault="00E8619B" w:rsidP="007B33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12A72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19B" w:rsidRPr="00612A72" w:rsidRDefault="00E8619B" w:rsidP="007B339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12A72">
              <w:rPr>
                <w:rFonts w:ascii="Times New Roman" w:hAnsi="Times New Roman" w:cs="Times New Roman"/>
                <w:sz w:val="20"/>
                <w:szCs w:val="20"/>
              </w:rPr>
              <w:t>ВектоТоксо</w:t>
            </w:r>
            <w:proofErr w:type="spellEnd"/>
            <w:r w:rsidRPr="00612A72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proofErr w:type="spellStart"/>
            <w:r w:rsidRPr="00612A72">
              <w:rPr>
                <w:rFonts w:ascii="Times New Roman" w:hAnsi="Times New Roman" w:cs="Times New Roman"/>
                <w:sz w:val="20"/>
                <w:szCs w:val="20"/>
              </w:rPr>
              <w:t>IgG</w:t>
            </w:r>
            <w:proofErr w:type="spellEnd"/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19B" w:rsidRPr="00612A72" w:rsidRDefault="00E8619B" w:rsidP="007B339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12A72">
              <w:rPr>
                <w:rFonts w:ascii="Times New Roman" w:hAnsi="Times New Roman" w:cs="Times New Roman"/>
                <w:b/>
                <w:sz w:val="20"/>
                <w:szCs w:val="20"/>
              </w:rPr>
              <w:t>ВектоТоксо</w:t>
            </w:r>
            <w:proofErr w:type="spellEnd"/>
            <w:r w:rsidRPr="00612A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– </w:t>
            </w:r>
            <w:proofErr w:type="spellStart"/>
            <w:proofErr w:type="gramStart"/>
            <w:r w:rsidRPr="00612A72">
              <w:rPr>
                <w:rFonts w:ascii="Times New Roman" w:hAnsi="Times New Roman" w:cs="Times New Roman"/>
                <w:b/>
                <w:sz w:val="20"/>
                <w:szCs w:val="20"/>
              </w:rPr>
              <w:t>IgG</w:t>
            </w:r>
            <w:proofErr w:type="spellEnd"/>
            <w:r w:rsidRPr="00612A72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proofErr w:type="gramEnd"/>
            <w:r w:rsidRPr="00612A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Набор реагентов для иммуноферментного количественного и качественного определения иммуноглобулинов класса G к </w:t>
            </w:r>
            <w:proofErr w:type="spellStart"/>
            <w:r w:rsidRPr="00612A72">
              <w:rPr>
                <w:rFonts w:ascii="Times New Roman" w:hAnsi="Times New Roman" w:cs="Times New Roman"/>
                <w:b/>
                <w:sz w:val="20"/>
                <w:szCs w:val="20"/>
              </w:rPr>
              <w:t>Toxoplasma</w:t>
            </w:r>
            <w:proofErr w:type="spellEnd"/>
            <w:r w:rsidRPr="00612A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612A72">
              <w:rPr>
                <w:rFonts w:ascii="Times New Roman" w:hAnsi="Times New Roman" w:cs="Times New Roman"/>
                <w:b/>
                <w:sz w:val="20"/>
                <w:szCs w:val="20"/>
              </w:rPr>
              <w:t>gondii</w:t>
            </w:r>
            <w:proofErr w:type="spellEnd"/>
            <w:r w:rsidRPr="00612A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</w:t>
            </w:r>
            <w:proofErr w:type="spellStart"/>
            <w:r w:rsidRPr="00612A72">
              <w:rPr>
                <w:rFonts w:ascii="Times New Roman" w:hAnsi="Times New Roman" w:cs="Times New Roman"/>
                <w:b/>
                <w:sz w:val="20"/>
                <w:szCs w:val="20"/>
              </w:rPr>
              <w:t>ВектоТоксо-IgG</w:t>
            </w:r>
            <w:proofErr w:type="spellEnd"/>
            <w:r w:rsidRPr="00612A72">
              <w:rPr>
                <w:rFonts w:ascii="Times New Roman" w:hAnsi="Times New Roman" w:cs="Times New Roman"/>
                <w:b/>
                <w:sz w:val="20"/>
                <w:szCs w:val="20"/>
              </w:rPr>
              <w:t>))</w:t>
            </w:r>
            <w:r w:rsidRPr="00612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Назначения: Набор предназначен для количественного и качественного определения иммуноглобулинов класса G к </w:t>
            </w:r>
            <w:proofErr w:type="spellStart"/>
            <w:r w:rsidRPr="00612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Toxoplasma</w:t>
            </w:r>
            <w:proofErr w:type="spellEnd"/>
            <w:r w:rsidRPr="00612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12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gondii</w:t>
            </w:r>
            <w:proofErr w:type="spellEnd"/>
            <w:r w:rsidRPr="00612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 сыворотке (плазме) крови человека методом непрямого иммуноферментного анализа.</w:t>
            </w:r>
          </w:p>
          <w:p w:rsidR="00E8619B" w:rsidRPr="00612A72" w:rsidRDefault="00E8619B" w:rsidP="007B339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2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Класс 2 б – с повышенной степенью риска</w:t>
            </w:r>
          </w:p>
          <w:p w:rsidR="00E8619B" w:rsidRPr="00612A72" w:rsidRDefault="00E8619B" w:rsidP="007B339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2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Оптическая плотность калибровочного раствора, содержащего 200 МЕ/мл, ед. опт. пл., не менее: 1,2;</w:t>
            </w:r>
          </w:p>
          <w:p w:rsidR="00E8619B" w:rsidRPr="00612A72" w:rsidRDefault="00E8619B" w:rsidP="007B339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2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Оптическая плотность калибровочного раствора, содержащего 0 МЕ/мл, ед. опт. пл., не более: 0,150;</w:t>
            </w:r>
          </w:p>
          <w:p w:rsidR="00E8619B" w:rsidRPr="00612A72" w:rsidRDefault="00E8619B" w:rsidP="007B339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2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Соотношение оптических плотностей калибровочных растворов, содержащих 10 и 0 МЕ/мл </w:t>
            </w:r>
            <w:proofErr w:type="spellStart"/>
            <w:r w:rsidRPr="00612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Тоxо-IgG</w:t>
            </w:r>
            <w:proofErr w:type="spellEnd"/>
            <w:r w:rsidRPr="00612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не менее:2;</w:t>
            </w:r>
          </w:p>
          <w:p w:rsidR="00E8619B" w:rsidRPr="00612A72" w:rsidRDefault="00E8619B" w:rsidP="007B339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2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Оптическая плотность контрольного образца, ед. опт. пл., не менее:0,3;</w:t>
            </w:r>
          </w:p>
          <w:p w:rsidR="00E8619B" w:rsidRPr="00612A72" w:rsidRDefault="00E8619B" w:rsidP="007B339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2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Соотношение оптических плотностей калибровочных растворов, содержащих 0; 10; 25; 50; 100; 200 МЕ/мл </w:t>
            </w:r>
            <w:proofErr w:type="spellStart"/>
            <w:r w:rsidRPr="00612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Тоxо-IgG</w:t>
            </w:r>
            <w:proofErr w:type="spellEnd"/>
            <w:r w:rsidRPr="00612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: В0 </w:t>
            </w:r>
            <w:proofErr w:type="gramStart"/>
            <w:r w:rsidRPr="00612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&lt; В</w:t>
            </w:r>
            <w:proofErr w:type="gramEnd"/>
            <w:r w:rsidRPr="00612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&lt; В25 &lt; В50 &lt; В100 &lt; В200;</w:t>
            </w:r>
          </w:p>
          <w:p w:rsidR="00E8619B" w:rsidRPr="00612A72" w:rsidRDefault="00E8619B" w:rsidP="007B339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2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(В10–В</w:t>
            </w:r>
            <w:proofErr w:type="gramStart"/>
            <w:r w:rsidRPr="00612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0)/</w:t>
            </w:r>
            <w:proofErr w:type="gramEnd"/>
            <w:r w:rsidRPr="00612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(В200–В0)х100, %, в пределах: 3-7;</w:t>
            </w:r>
          </w:p>
          <w:p w:rsidR="00E8619B" w:rsidRPr="00612A72" w:rsidRDefault="00E8619B" w:rsidP="007B339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2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(В100–В</w:t>
            </w:r>
            <w:proofErr w:type="gramStart"/>
            <w:r w:rsidRPr="00612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0)/</w:t>
            </w:r>
            <w:proofErr w:type="gramEnd"/>
            <w:r w:rsidRPr="00612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(В200–В0)х100, %, в пределах: 60-80;</w:t>
            </w:r>
          </w:p>
          <w:p w:rsidR="00E8619B" w:rsidRPr="00612A72" w:rsidRDefault="00E8619B" w:rsidP="007B339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2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Чувствительность, МЕ/мл, не более: 1,0;</w:t>
            </w:r>
          </w:p>
          <w:p w:rsidR="00E8619B" w:rsidRPr="00612A72" w:rsidRDefault="00E8619B" w:rsidP="007B339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2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Концентрация </w:t>
            </w:r>
            <w:proofErr w:type="spellStart"/>
            <w:r w:rsidRPr="00612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Тоxо-IgG</w:t>
            </w:r>
            <w:proofErr w:type="spellEnd"/>
            <w:r w:rsidRPr="00612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 контрольном образце, МЕ/мл: </w:t>
            </w:r>
            <w:proofErr w:type="gramStart"/>
            <w:r w:rsidRPr="00612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612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пределах, указанных в паспорте и на этикетке флакона;</w:t>
            </w:r>
          </w:p>
          <w:p w:rsidR="00E8619B" w:rsidRPr="00612A72" w:rsidRDefault="00E8619B" w:rsidP="007B339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2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Коэффициент вариации (К.В.), %, не более: 8;</w:t>
            </w:r>
          </w:p>
          <w:p w:rsidR="00E8619B" w:rsidRPr="00612A72" w:rsidRDefault="00E8619B" w:rsidP="007B339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2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Тест на «открытие», %, в пределах: 90-110;</w:t>
            </w:r>
          </w:p>
          <w:p w:rsidR="00E8619B" w:rsidRPr="00612A72" w:rsidRDefault="00E8619B" w:rsidP="007B339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2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Тест на «линейность» в диапазоне концентраций 10 - 200 МЕ/мл, %, в пределах:90-110;</w:t>
            </w:r>
          </w:p>
          <w:p w:rsidR="00E8619B" w:rsidRPr="00612A72" w:rsidRDefault="00E8619B" w:rsidP="007B339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12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Интерсепт</w:t>
            </w:r>
            <w:proofErr w:type="spellEnd"/>
            <w:r w:rsidRPr="00612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МЕ/мл, в пределах (20 %, 50 %, 80 %)</w:t>
            </w:r>
          </w:p>
          <w:p w:rsidR="00E8619B" w:rsidRPr="00612A72" w:rsidRDefault="00E8619B" w:rsidP="007B339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2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18-38; 55-85; 120-150;</w:t>
            </w:r>
          </w:p>
          <w:p w:rsidR="00E8619B" w:rsidRPr="00612A72" w:rsidRDefault="00E8619B" w:rsidP="007B339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2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Чувствительность выявления </w:t>
            </w:r>
            <w:proofErr w:type="spellStart"/>
            <w:r w:rsidRPr="00612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Тоxо-IgG</w:t>
            </w:r>
            <w:proofErr w:type="spellEnd"/>
            <w:r w:rsidRPr="00612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%:100;</w:t>
            </w:r>
          </w:p>
          <w:p w:rsidR="00E8619B" w:rsidRPr="00612A72" w:rsidRDefault="00E8619B" w:rsidP="007B339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2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Специфичность выявления </w:t>
            </w:r>
            <w:proofErr w:type="spellStart"/>
            <w:r w:rsidRPr="00612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Тоxо-IgG</w:t>
            </w:r>
            <w:proofErr w:type="spellEnd"/>
            <w:r w:rsidRPr="00612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%: 100.</w:t>
            </w:r>
          </w:p>
          <w:p w:rsidR="00E8619B" w:rsidRPr="00612A72" w:rsidRDefault="00E8619B" w:rsidP="007B33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19B" w:rsidRPr="00612A72" w:rsidRDefault="00E8619B" w:rsidP="007B33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12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Шт</w:t>
            </w:r>
            <w:proofErr w:type="spellEnd"/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19B" w:rsidRPr="00612A72" w:rsidRDefault="00E8619B" w:rsidP="007B33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2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19B" w:rsidRPr="00612A72" w:rsidRDefault="00E8619B" w:rsidP="007B33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2A72">
              <w:rPr>
                <w:rFonts w:ascii="Times New Roman" w:eastAsia="Times New Roman" w:hAnsi="Times New Roman" w:cs="Times New Roman"/>
                <w:sz w:val="20"/>
                <w:szCs w:val="20"/>
              </w:rPr>
              <w:t>68 200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19B" w:rsidRPr="00E8619B" w:rsidRDefault="00E8619B" w:rsidP="007B33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619B">
              <w:rPr>
                <w:rFonts w:ascii="Times New Roman" w:eastAsia="Times New Roman" w:hAnsi="Times New Roman" w:cs="Times New Roman"/>
                <w:sz w:val="20"/>
                <w:szCs w:val="20"/>
              </w:rPr>
              <w:t>69 400</w:t>
            </w:r>
          </w:p>
        </w:tc>
      </w:tr>
      <w:tr w:rsidR="00E8619B" w:rsidRPr="00612A72" w:rsidTr="00E8619B">
        <w:trPr>
          <w:trHeight w:val="7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19B" w:rsidRPr="00612A72" w:rsidRDefault="00E8619B" w:rsidP="007B33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12A72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19B" w:rsidRPr="00612A72" w:rsidRDefault="00E8619B" w:rsidP="007B33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12A72">
              <w:rPr>
                <w:rFonts w:ascii="Times New Roman" w:hAnsi="Times New Roman" w:cs="Times New Roman"/>
                <w:sz w:val="20"/>
                <w:szCs w:val="20"/>
              </w:rPr>
              <w:t>ВектоТоксо</w:t>
            </w:r>
            <w:proofErr w:type="spellEnd"/>
            <w:r w:rsidRPr="00612A72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proofErr w:type="spellStart"/>
            <w:r w:rsidRPr="00612A72">
              <w:rPr>
                <w:rFonts w:ascii="Times New Roman" w:hAnsi="Times New Roman" w:cs="Times New Roman"/>
                <w:sz w:val="20"/>
                <w:szCs w:val="20"/>
              </w:rPr>
              <w:t>IgМ</w:t>
            </w:r>
            <w:proofErr w:type="spellEnd"/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19B" w:rsidRPr="00612A72" w:rsidRDefault="00E8619B" w:rsidP="007B339C">
            <w:pPr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00"/>
              </w:rPr>
            </w:pPr>
            <w:proofErr w:type="spellStart"/>
            <w:r w:rsidRPr="00612A72">
              <w:rPr>
                <w:rFonts w:ascii="Times New Roman" w:hAnsi="Times New Roman" w:cs="Times New Roman"/>
                <w:b/>
                <w:sz w:val="20"/>
                <w:szCs w:val="20"/>
                <w:highlight w:val="lightGray"/>
                <w:shd w:val="clear" w:color="auto" w:fill="FFFF00"/>
              </w:rPr>
              <w:t>ВектоТоксо</w:t>
            </w:r>
            <w:proofErr w:type="spellEnd"/>
            <w:r w:rsidRPr="00612A72">
              <w:rPr>
                <w:rFonts w:ascii="Times New Roman" w:hAnsi="Times New Roman" w:cs="Times New Roman"/>
                <w:b/>
                <w:sz w:val="20"/>
                <w:szCs w:val="20"/>
                <w:highlight w:val="lightGray"/>
                <w:shd w:val="clear" w:color="auto" w:fill="FFFF00"/>
              </w:rPr>
              <w:t xml:space="preserve"> – </w:t>
            </w:r>
            <w:proofErr w:type="spellStart"/>
            <w:r w:rsidRPr="00612A72">
              <w:rPr>
                <w:rFonts w:ascii="Times New Roman" w:hAnsi="Times New Roman" w:cs="Times New Roman"/>
                <w:b/>
                <w:sz w:val="20"/>
                <w:szCs w:val="20"/>
                <w:highlight w:val="lightGray"/>
                <w:shd w:val="clear" w:color="auto" w:fill="FFFF00"/>
              </w:rPr>
              <w:t>IgМ</w:t>
            </w:r>
            <w:proofErr w:type="spellEnd"/>
            <w:r w:rsidRPr="00612A72">
              <w:rPr>
                <w:rFonts w:ascii="Times New Roman" w:hAnsi="Times New Roman" w:cs="Times New Roman"/>
                <w:b/>
                <w:sz w:val="20"/>
                <w:szCs w:val="20"/>
                <w:highlight w:val="lightGray"/>
                <w:shd w:val="clear" w:color="auto" w:fill="FFFF00"/>
              </w:rPr>
              <w:t xml:space="preserve"> (Набор реагентов для иммуноферментного выявления иммуноглобулинов класса М к </w:t>
            </w:r>
            <w:proofErr w:type="spellStart"/>
            <w:r w:rsidRPr="00612A72">
              <w:rPr>
                <w:rFonts w:ascii="Times New Roman" w:hAnsi="Times New Roman" w:cs="Times New Roman"/>
                <w:b/>
                <w:sz w:val="20"/>
                <w:szCs w:val="20"/>
                <w:highlight w:val="lightGray"/>
                <w:shd w:val="clear" w:color="auto" w:fill="FFFF00"/>
              </w:rPr>
              <w:t>Toxoplasma</w:t>
            </w:r>
            <w:proofErr w:type="spellEnd"/>
            <w:r w:rsidRPr="00612A72">
              <w:rPr>
                <w:rFonts w:ascii="Times New Roman" w:hAnsi="Times New Roman" w:cs="Times New Roman"/>
                <w:b/>
                <w:sz w:val="20"/>
                <w:szCs w:val="20"/>
                <w:highlight w:val="lightGray"/>
                <w:shd w:val="clear" w:color="auto" w:fill="FFFF00"/>
              </w:rPr>
              <w:t xml:space="preserve"> </w:t>
            </w:r>
            <w:proofErr w:type="spellStart"/>
            <w:r w:rsidRPr="00612A72">
              <w:rPr>
                <w:rFonts w:ascii="Times New Roman" w:hAnsi="Times New Roman" w:cs="Times New Roman"/>
                <w:b/>
                <w:sz w:val="20"/>
                <w:szCs w:val="20"/>
                <w:highlight w:val="lightGray"/>
                <w:shd w:val="clear" w:color="auto" w:fill="FFFF00"/>
              </w:rPr>
              <w:t>gondii</w:t>
            </w:r>
            <w:proofErr w:type="spellEnd"/>
            <w:r w:rsidRPr="00612A72">
              <w:rPr>
                <w:rFonts w:ascii="Times New Roman" w:hAnsi="Times New Roman" w:cs="Times New Roman"/>
                <w:b/>
                <w:sz w:val="20"/>
                <w:szCs w:val="20"/>
                <w:highlight w:val="lightGray"/>
                <w:shd w:val="clear" w:color="auto" w:fill="FFFF00"/>
              </w:rPr>
              <w:t xml:space="preserve"> (</w:t>
            </w:r>
            <w:proofErr w:type="spellStart"/>
            <w:r w:rsidRPr="00612A72">
              <w:rPr>
                <w:rFonts w:ascii="Times New Roman" w:hAnsi="Times New Roman" w:cs="Times New Roman"/>
                <w:b/>
                <w:sz w:val="20"/>
                <w:szCs w:val="20"/>
                <w:highlight w:val="lightGray"/>
                <w:shd w:val="clear" w:color="auto" w:fill="FFFF00"/>
              </w:rPr>
              <w:t>ВектоТоксо-IgM</w:t>
            </w:r>
            <w:proofErr w:type="spellEnd"/>
            <w:r w:rsidRPr="00612A72">
              <w:rPr>
                <w:rFonts w:ascii="Times New Roman" w:hAnsi="Times New Roman" w:cs="Times New Roman"/>
                <w:b/>
                <w:sz w:val="20"/>
                <w:szCs w:val="20"/>
                <w:highlight w:val="lightGray"/>
                <w:shd w:val="clear" w:color="auto" w:fill="FFFF00"/>
              </w:rPr>
              <w:t>))</w:t>
            </w:r>
          </w:p>
          <w:p w:rsidR="00E8619B" w:rsidRPr="00612A72" w:rsidRDefault="00E8619B" w:rsidP="007B339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2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Назначение: Иммуноферментное выявление иммуноглобулинов класса М (</w:t>
            </w:r>
            <w:proofErr w:type="spellStart"/>
            <w:r w:rsidRPr="00612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IgМ</w:t>
            </w:r>
            <w:proofErr w:type="spellEnd"/>
            <w:r w:rsidRPr="00612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) к </w:t>
            </w:r>
            <w:proofErr w:type="spellStart"/>
            <w:r w:rsidRPr="00612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Toxoplasma</w:t>
            </w:r>
            <w:proofErr w:type="spellEnd"/>
            <w:r w:rsidRPr="00612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12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gondii</w:t>
            </w:r>
            <w:proofErr w:type="spellEnd"/>
            <w:r w:rsidRPr="00612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 сыворотке (плазме) крови человека</w:t>
            </w:r>
          </w:p>
          <w:p w:rsidR="00E8619B" w:rsidRPr="00612A72" w:rsidRDefault="00E8619B" w:rsidP="007B339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2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Класс безопасности - Класс 2 б – с повышенной степенью риска</w:t>
            </w:r>
          </w:p>
          <w:p w:rsidR="00E8619B" w:rsidRPr="00612A72" w:rsidRDefault="00E8619B" w:rsidP="007B339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2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Характеристика: Среднее значение оптической плотности в лунках с положительным контрольным образцом, ед. опт. пл., не менее: 0,90;</w:t>
            </w:r>
          </w:p>
          <w:p w:rsidR="00E8619B" w:rsidRPr="00612A72" w:rsidRDefault="00E8619B" w:rsidP="007B339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2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Среднее значение оптической плотности в лунках с отрицательным контрольным образцом, ед. опт. </w:t>
            </w:r>
            <w:proofErr w:type="spellStart"/>
            <w:r w:rsidRPr="00612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</w:t>
            </w:r>
            <w:proofErr w:type="spellEnd"/>
            <w:r w:rsidRPr="00612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не более: 0,30;</w:t>
            </w:r>
          </w:p>
          <w:p w:rsidR="00E8619B" w:rsidRPr="00612A72" w:rsidRDefault="00E8619B" w:rsidP="007B339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2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Специфическая активность: </w:t>
            </w:r>
          </w:p>
          <w:p w:rsidR="00E8619B" w:rsidRPr="00612A72" w:rsidRDefault="00E8619B" w:rsidP="007B339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2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чувствительность выявления </w:t>
            </w:r>
            <w:proofErr w:type="spellStart"/>
            <w:r w:rsidRPr="00612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IgМ</w:t>
            </w:r>
            <w:proofErr w:type="spellEnd"/>
            <w:r w:rsidRPr="00612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 </w:t>
            </w:r>
            <w:proofErr w:type="spellStart"/>
            <w:r w:rsidRPr="00612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Toxoplasma</w:t>
            </w:r>
            <w:proofErr w:type="spellEnd"/>
            <w:r w:rsidRPr="00612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12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gondii</w:t>
            </w:r>
            <w:proofErr w:type="spellEnd"/>
            <w:r w:rsidRPr="00612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%: 100;</w:t>
            </w:r>
          </w:p>
          <w:p w:rsidR="00E8619B" w:rsidRPr="00612A72" w:rsidRDefault="00E8619B" w:rsidP="007B339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2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специфичность выявления </w:t>
            </w:r>
            <w:proofErr w:type="spellStart"/>
            <w:r w:rsidRPr="00612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IgМ</w:t>
            </w:r>
            <w:proofErr w:type="spellEnd"/>
            <w:r w:rsidRPr="00612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 </w:t>
            </w:r>
            <w:proofErr w:type="spellStart"/>
            <w:r w:rsidRPr="00612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Toxoplasma</w:t>
            </w:r>
            <w:proofErr w:type="spellEnd"/>
            <w:r w:rsidRPr="00612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12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gondii</w:t>
            </w:r>
            <w:proofErr w:type="spellEnd"/>
            <w:r w:rsidRPr="00612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%: 100.</w:t>
            </w:r>
          </w:p>
          <w:p w:rsidR="00E8619B" w:rsidRPr="00612A72" w:rsidRDefault="00E8619B" w:rsidP="007B339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2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Набор рассчитан на проведение анализа 92 неизвестных образцов, 4 </w:t>
            </w:r>
            <w:proofErr w:type="gramStart"/>
            <w:r w:rsidRPr="00612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контрольных  образцов</w:t>
            </w:r>
            <w:proofErr w:type="gramEnd"/>
            <w:r w:rsidRPr="00612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(всего 96 определений при использовании всего планшета), допускается 12 независимых постановок ИФА по 8 образцов, включая контроли. </w:t>
            </w:r>
          </w:p>
          <w:p w:rsidR="00E8619B" w:rsidRPr="00612A72" w:rsidRDefault="00E8619B" w:rsidP="007B339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2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Аналитические и диагностические характеристики</w:t>
            </w:r>
          </w:p>
          <w:p w:rsidR="00E8619B" w:rsidRPr="00612A72" w:rsidRDefault="00E8619B" w:rsidP="007B339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2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1. Чувствительность выявления иммуноглобулинов класса М к </w:t>
            </w:r>
            <w:proofErr w:type="spellStart"/>
            <w:r w:rsidRPr="00612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Toxoplasma</w:t>
            </w:r>
            <w:proofErr w:type="spellEnd"/>
            <w:r w:rsidRPr="00612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12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gondii</w:t>
            </w:r>
            <w:proofErr w:type="spellEnd"/>
            <w:r w:rsidRPr="00612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— соответствие результатов выявления набором </w:t>
            </w:r>
            <w:proofErr w:type="spellStart"/>
            <w:r w:rsidRPr="00612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IgM</w:t>
            </w:r>
            <w:proofErr w:type="spellEnd"/>
            <w:r w:rsidRPr="00612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 </w:t>
            </w:r>
            <w:proofErr w:type="spellStart"/>
            <w:r w:rsidRPr="00612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Toxoplasma</w:t>
            </w:r>
            <w:proofErr w:type="spellEnd"/>
            <w:r w:rsidRPr="00612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12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gondii</w:t>
            </w:r>
            <w:proofErr w:type="spellEnd"/>
            <w:r w:rsidRPr="00612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требованиям стандартной панели предприятия (рег. № 05-2-295), аттестованной ОБТК АО «</w:t>
            </w:r>
            <w:proofErr w:type="spellStart"/>
            <w:r w:rsidRPr="00612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ВекторБест</w:t>
            </w:r>
            <w:proofErr w:type="spellEnd"/>
            <w:r w:rsidRPr="00612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» составляет 100%: средние арифметические значения оптической плотности для каждой пары лунок с сыворотками панели больше либо равны величине критического значения </w:t>
            </w:r>
            <w:r w:rsidRPr="00612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оптической плотности (</w:t>
            </w:r>
            <w:proofErr w:type="spellStart"/>
            <w:r w:rsidRPr="00612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ОПспп</w:t>
            </w:r>
            <w:proofErr w:type="spellEnd"/>
            <w:r w:rsidRPr="00612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+≥ </w:t>
            </w:r>
            <w:proofErr w:type="spellStart"/>
            <w:r w:rsidRPr="00612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ОПкрит</w:t>
            </w:r>
            <w:proofErr w:type="spellEnd"/>
            <w:r w:rsidRPr="00612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).</w:t>
            </w:r>
          </w:p>
          <w:p w:rsidR="00E8619B" w:rsidRPr="00612A72" w:rsidRDefault="00E8619B" w:rsidP="007B339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2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2. Специфичность выявления иммуноглобулинов классов М к </w:t>
            </w:r>
            <w:proofErr w:type="spellStart"/>
            <w:r w:rsidRPr="00612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Toxoplasma</w:t>
            </w:r>
            <w:proofErr w:type="spellEnd"/>
            <w:r w:rsidRPr="00612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12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gondii</w:t>
            </w:r>
            <w:proofErr w:type="spellEnd"/>
            <w:r w:rsidRPr="00612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 соответствие результатов выявления набором </w:t>
            </w:r>
            <w:proofErr w:type="spellStart"/>
            <w:r w:rsidRPr="00612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IgM</w:t>
            </w:r>
            <w:proofErr w:type="spellEnd"/>
            <w:r w:rsidRPr="00612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 </w:t>
            </w:r>
            <w:proofErr w:type="spellStart"/>
            <w:r w:rsidRPr="00612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Toxoplasma</w:t>
            </w:r>
            <w:proofErr w:type="spellEnd"/>
            <w:r w:rsidRPr="00612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12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gondii</w:t>
            </w:r>
            <w:proofErr w:type="spellEnd"/>
            <w:r w:rsidRPr="00612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требованиям стандартной панели предприятия (СПП-) (рег. № 05-2-82), аттестованной ОБТК АО «</w:t>
            </w:r>
            <w:proofErr w:type="spellStart"/>
            <w:r w:rsidRPr="00612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ВекторБест</w:t>
            </w:r>
            <w:proofErr w:type="spellEnd"/>
            <w:r w:rsidRPr="00612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 — составляет 100%: средние арифметические значения оптической плотности для каждой пары лунок с сыворотками панели меньше величины критического значения оптической плотности (</w:t>
            </w:r>
            <w:proofErr w:type="spellStart"/>
            <w:r w:rsidRPr="00612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ОПспп</w:t>
            </w:r>
            <w:proofErr w:type="spellEnd"/>
            <w:r w:rsidRPr="00612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  <w:proofErr w:type="gramStart"/>
            <w:r w:rsidRPr="00612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&lt; </w:t>
            </w:r>
            <w:proofErr w:type="spellStart"/>
            <w:r w:rsidRPr="00612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ОПкрит</w:t>
            </w:r>
            <w:proofErr w:type="spellEnd"/>
            <w:proofErr w:type="gramEnd"/>
            <w:r w:rsidRPr="00612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).</w:t>
            </w:r>
          </w:p>
          <w:p w:rsidR="00E8619B" w:rsidRPr="00612A72" w:rsidRDefault="00E8619B" w:rsidP="007B339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19B" w:rsidRPr="00612A72" w:rsidRDefault="00E8619B" w:rsidP="007B33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12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Шт</w:t>
            </w:r>
            <w:proofErr w:type="spellEnd"/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19B" w:rsidRPr="00612A72" w:rsidRDefault="00E8619B" w:rsidP="007B33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2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19B" w:rsidRPr="00612A72" w:rsidRDefault="00E8619B" w:rsidP="007B33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2A72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73 200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19B" w:rsidRPr="00E8619B" w:rsidRDefault="00E8619B" w:rsidP="007B33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E8619B">
              <w:rPr>
                <w:rFonts w:ascii="Times New Roman" w:eastAsia="Times New Roman" w:hAnsi="Times New Roman" w:cs="Times New Roman"/>
                <w:sz w:val="20"/>
                <w:szCs w:val="20"/>
              </w:rPr>
              <w:t>74 400</w:t>
            </w:r>
          </w:p>
        </w:tc>
      </w:tr>
      <w:tr w:rsidR="00E8619B" w:rsidRPr="00612A72" w:rsidTr="00E8619B">
        <w:trPr>
          <w:trHeight w:val="366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19B" w:rsidRPr="00612A72" w:rsidRDefault="00E8619B" w:rsidP="007B33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12A72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19B" w:rsidRPr="00612A72" w:rsidRDefault="00E8619B" w:rsidP="007B33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2A72">
              <w:rPr>
                <w:rFonts w:ascii="Times New Roman" w:hAnsi="Times New Roman" w:cs="Times New Roman"/>
                <w:sz w:val="20"/>
                <w:szCs w:val="20"/>
              </w:rPr>
              <w:t xml:space="preserve">CAMOMILE-ТОКСО–G/М  </w:t>
            </w: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19B" w:rsidRPr="00612A72" w:rsidRDefault="00E8619B" w:rsidP="007B339C">
            <w:pPr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00"/>
              </w:rPr>
            </w:pPr>
            <w:r w:rsidRPr="00612A72">
              <w:rPr>
                <w:rFonts w:ascii="Times New Roman" w:hAnsi="Times New Roman" w:cs="Times New Roman"/>
                <w:b/>
                <w:sz w:val="20"/>
                <w:szCs w:val="20"/>
                <w:highlight w:val="lightGray"/>
                <w:shd w:val="clear" w:color="auto" w:fill="FFFF00"/>
              </w:rPr>
              <w:t>CAMOMILE-ТОКСО–G/</w:t>
            </w:r>
            <w:proofErr w:type="gramStart"/>
            <w:r w:rsidRPr="00612A72">
              <w:rPr>
                <w:rFonts w:ascii="Times New Roman" w:hAnsi="Times New Roman" w:cs="Times New Roman"/>
                <w:b/>
                <w:sz w:val="20"/>
                <w:szCs w:val="20"/>
                <w:highlight w:val="lightGray"/>
                <w:shd w:val="clear" w:color="auto" w:fill="FFFF00"/>
              </w:rPr>
              <w:t>М  (</w:t>
            </w:r>
            <w:proofErr w:type="gramEnd"/>
            <w:r w:rsidRPr="00612A72">
              <w:rPr>
                <w:rFonts w:ascii="Times New Roman" w:hAnsi="Times New Roman" w:cs="Times New Roman"/>
                <w:b/>
                <w:sz w:val="20"/>
                <w:szCs w:val="20"/>
                <w:highlight w:val="lightGray"/>
                <w:shd w:val="clear" w:color="auto" w:fill="FFFF00"/>
              </w:rPr>
              <w:t xml:space="preserve">Набор реагентов «CAMOMILE-ТОКСО – G/М» для выявления антител классов G и М к </w:t>
            </w:r>
            <w:proofErr w:type="spellStart"/>
            <w:r w:rsidRPr="00612A72">
              <w:rPr>
                <w:rFonts w:ascii="Times New Roman" w:hAnsi="Times New Roman" w:cs="Times New Roman"/>
                <w:b/>
                <w:sz w:val="20"/>
                <w:szCs w:val="20"/>
                <w:highlight w:val="lightGray"/>
                <w:shd w:val="clear" w:color="auto" w:fill="FFFF00"/>
              </w:rPr>
              <w:t>Toxoplasma</w:t>
            </w:r>
            <w:proofErr w:type="spellEnd"/>
            <w:r w:rsidRPr="00612A72">
              <w:rPr>
                <w:rFonts w:ascii="Times New Roman" w:hAnsi="Times New Roman" w:cs="Times New Roman"/>
                <w:b/>
                <w:sz w:val="20"/>
                <w:szCs w:val="20"/>
                <w:highlight w:val="lightGray"/>
                <w:shd w:val="clear" w:color="auto" w:fill="FFFF00"/>
              </w:rPr>
              <w:t xml:space="preserve"> </w:t>
            </w:r>
            <w:proofErr w:type="spellStart"/>
            <w:r w:rsidRPr="00612A72">
              <w:rPr>
                <w:rFonts w:ascii="Times New Roman" w:hAnsi="Times New Roman" w:cs="Times New Roman"/>
                <w:b/>
                <w:sz w:val="20"/>
                <w:szCs w:val="20"/>
                <w:highlight w:val="lightGray"/>
                <w:shd w:val="clear" w:color="auto" w:fill="FFFF00"/>
              </w:rPr>
              <w:t>gondii</w:t>
            </w:r>
            <w:proofErr w:type="spellEnd"/>
            <w:r w:rsidRPr="00612A72">
              <w:rPr>
                <w:rFonts w:ascii="Times New Roman" w:hAnsi="Times New Roman" w:cs="Times New Roman"/>
                <w:b/>
                <w:sz w:val="20"/>
                <w:szCs w:val="20"/>
                <w:highlight w:val="lightGray"/>
                <w:shd w:val="clear" w:color="auto" w:fill="FFFF00"/>
              </w:rPr>
              <w:t xml:space="preserve"> методом иммуноферментного анализа</w:t>
            </w:r>
          </w:p>
          <w:p w:rsidR="00E8619B" w:rsidRPr="00612A72" w:rsidRDefault="00E8619B" w:rsidP="007B339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2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Назначение: Набор предназначен для выявления антител классов G и М к </w:t>
            </w:r>
            <w:proofErr w:type="spellStart"/>
            <w:r w:rsidRPr="00612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Toxoplasma</w:t>
            </w:r>
            <w:proofErr w:type="spellEnd"/>
            <w:r w:rsidRPr="00612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12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gondii</w:t>
            </w:r>
            <w:proofErr w:type="spellEnd"/>
            <w:r w:rsidRPr="00612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методом иммуноферментного анализа в сыворотке (плазме) крови человека.</w:t>
            </w:r>
          </w:p>
          <w:p w:rsidR="00E8619B" w:rsidRPr="00612A72" w:rsidRDefault="00E8619B" w:rsidP="007B339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2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Класс </w:t>
            </w:r>
            <w:proofErr w:type="gramStart"/>
            <w:r w:rsidRPr="00612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proofErr w:type="gramEnd"/>
            <w:r w:rsidRPr="00612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 – со средней степенью риска</w:t>
            </w:r>
          </w:p>
          <w:p w:rsidR="00E8619B" w:rsidRPr="00612A72" w:rsidRDefault="00E8619B" w:rsidP="007B339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2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Специфичность выявления антител классов G и М к </w:t>
            </w:r>
            <w:proofErr w:type="spellStart"/>
            <w:r w:rsidRPr="00612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Toxoplasma</w:t>
            </w:r>
            <w:proofErr w:type="spellEnd"/>
            <w:r w:rsidRPr="00612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12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gondii</w:t>
            </w:r>
            <w:proofErr w:type="spellEnd"/>
            <w:r w:rsidRPr="00612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– 100 %;</w:t>
            </w:r>
          </w:p>
          <w:p w:rsidR="00E8619B" w:rsidRPr="00612A72" w:rsidRDefault="00E8619B" w:rsidP="007B339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2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Чувствительность выявления антител классов G и М к </w:t>
            </w:r>
            <w:proofErr w:type="spellStart"/>
            <w:r w:rsidRPr="00612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Toxoplasma</w:t>
            </w:r>
            <w:proofErr w:type="spellEnd"/>
            <w:r w:rsidRPr="00612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12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gondii</w:t>
            </w:r>
            <w:proofErr w:type="spellEnd"/>
            <w:r w:rsidRPr="00612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- 100%.</w:t>
            </w:r>
          </w:p>
          <w:p w:rsidR="00E8619B" w:rsidRPr="00612A72" w:rsidRDefault="00E8619B" w:rsidP="007B339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19B" w:rsidRPr="00612A72" w:rsidRDefault="00E8619B" w:rsidP="007B33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12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19B" w:rsidRPr="00612A72" w:rsidRDefault="00E8619B" w:rsidP="007B33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2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19B" w:rsidRPr="00612A72" w:rsidRDefault="00E8619B" w:rsidP="007B33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2A72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71 200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19B" w:rsidRPr="00E8619B" w:rsidRDefault="00E8619B" w:rsidP="007B33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E8619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72 600</w:t>
            </w:r>
          </w:p>
        </w:tc>
      </w:tr>
      <w:tr w:rsidR="00E8619B" w:rsidRPr="00612A72" w:rsidTr="00E8619B">
        <w:trPr>
          <w:trHeight w:val="271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19B" w:rsidRPr="00612A72" w:rsidRDefault="00E8619B" w:rsidP="007B33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12A72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19B" w:rsidRPr="00612A72" w:rsidRDefault="00E8619B" w:rsidP="007B33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2A72">
              <w:rPr>
                <w:rFonts w:ascii="Times New Roman" w:hAnsi="Times New Roman" w:cs="Times New Roman"/>
                <w:sz w:val="20"/>
                <w:szCs w:val="20"/>
              </w:rPr>
              <w:t xml:space="preserve">Набор реагентов для иммуноферментного выявления иммуноглобулинов классов G и М к вирусу гепатита С «Бест анти-ВГС» (комплект </w:t>
            </w:r>
            <w:proofErr w:type="gramStart"/>
            <w:r w:rsidRPr="00612A72">
              <w:rPr>
                <w:rFonts w:ascii="Times New Roman" w:hAnsi="Times New Roman" w:cs="Times New Roman"/>
                <w:sz w:val="20"/>
                <w:szCs w:val="20"/>
              </w:rPr>
              <w:t>1,комплект</w:t>
            </w:r>
            <w:proofErr w:type="gramEnd"/>
            <w:r w:rsidRPr="00612A72">
              <w:rPr>
                <w:rFonts w:ascii="Times New Roman" w:hAnsi="Times New Roman" w:cs="Times New Roman"/>
                <w:sz w:val="20"/>
                <w:szCs w:val="20"/>
              </w:rPr>
              <w:t xml:space="preserve"> 2,комплект 3,комплект 4)</w:t>
            </w:r>
          </w:p>
          <w:p w:rsidR="00E8619B" w:rsidRPr="00612A72" w:rsidRDefault="00E8619B" w:rsidP="007B33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19B" w:rsidRPr="00612A72" w:rsidRDefault="00E8619B" w:rsidP="007B33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00"/>
              </w:rPr>
            </w:pPr>
            <w:r w:rsidRPr="00612A72">
              <w:rPr>
                <w:rFonts w:ascii="Times New Roman" w:hAnsi="Times New Roman" w:cs="Times New Roman"/>
                <w:b/>
                <w:sz w:val="20"/>
                <w:szCs w:val="20"/>
                <w:highlight w:val="lightGray"/>
                <w:shd w:val="clear" w:color="auto" w:fill="FFFF00"/>
              </w:rPr>
              <w:t>Гепатиты</w:t>
            </w:r>
          </w:p>
          <w:p w:rsidR="00E8619B" w:rsidRPr="00612A72" w:rsidRDefault="00E8619B" w:rsidP="007B339C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612A7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Набор реагентов для иммуноферментного выявления </w:t>
            </w:r>
            <w:proofErr w:type="spellStart"/>
            <w:r w:rsidRPr="00612A7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НВsAg</w:t>
            </w:r>
            <w:proofErr w:type="spellEnd"/>
            <w:r w:rsidRPr="00612A7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(</w:t>
            </w:r>
            <w:proofErr w:type="spellStart"/>
            <w:r w:rsidRPr="00612A7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Вектогеп</w:t>
            </w:r>
            <w:proofErr w:type="spellEnd"/>
            <w:r w:rsidRPr="00612A7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В– </w:t>
            </w:r>
            <w:proofErr w:type="spellStart"/>
            <w:r w:rsidRPr="00612A7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HBs</w:t>
            </w:r>
            <w:proofErr w:type="spellEnd"/>
            <w:r w:rsidRPr="00612A7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</w:t>
            </w:r>
            <w:proofErr w:type="gramStart"/>
            <w:r w:rsidRPr="00612A7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антиген)(</w:t>
            </w:r>
            <w:proofErr w:type="gramEnd"/>
            <w:r w:rsidRPr="00612A7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комплект </w:t>
            </w:r>
            <w:proofErr w:type="spellStart"/>
            <w:r w:rsidRPr="00612A7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плект</w:t>
            </w:r>
            <w:proofErr w:type="spellEnd"/>
            <w:r w:rsidRPr="00612A7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4) </w:t>
            </w:r>
          </w:p>
          <w:p w:rsidR="00E8619B" w:rsidRPr="00612A72" w:rsidRDefault="00E8619B" w:rsidP="007B339C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00"/>
              </w:rPr>
            </w:pPr>
            <w:r w:rsidRPr="00612A7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1, комплект 2, комплект 3, ком</w:t>
            </w:r>
          </w:p>
          <w:p w:rsidR="00E8619B" w:rsidRPr="00612A72" w:rsidRDefault="00E8619B" w:rsidP="007B339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2A72">
              <w:rPr>
                <w:rFonts w:ascii="Times New Roman" w:hAnsi="Times New Roman" w:cs="Times New Roman"/>
                <w:b/>
                <w:sz w:val="20"/>
                <w:szCs w:val="20"/>
                <w:highlight w:val="lightGray"/>
                <w:shd w:val="clear" w:color="auto" w:fill="FFFF00"/>
              </w:rPr>
              <w:t>Назначение:</w:t>
            </w:r>
            <w:r w:rsidRPr="00612A72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00"/>
              </w:rPr>
              <w:t xml:space="preserve"> </w:t>
            </w:r>
            <w:r w:rsidRPr="00612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Набор предназначен для иммуноферментного выявления поверхностного антигена вируса гепатита </w:t>
            </w:r>
            <w:proofErr w:type="gramStart"/>
            <w:r w:rsidRPr="00612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 </w:t>
            </w:r>
            <w:proofErr w:type="spellStart"/>
            <w:r w:rsidRPr="00612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spellEnd"/>
            <w:proofErr w:type="gramEnd"/>
            <w:r w:rsidRPr="00612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сыворотке (плазме) крови, препаратах крови человека (иммуноглобулины, интерфероны, </w:t>
            </w:r>
            <w:proofErr w:type="spellStart"/>
            <w:r w:rsidRPr="00612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криопреципитат</w:t>
            </w:r>
            <w:proofErr w:type="spellEnd"/>
            <w:r w:rsidRPr="00612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альбумин) </w:t>
            </w:r>
          </w:p>
          <w:p w:rsidR="00E8619B" w:rsidRPr="00612A72" w:rsidRDefault="00E8619B" w:rsidP="007B339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2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Класс 3 – с высокой степенью риска</w:t>
            </w:r>
          </w:p>
          <w:p w:rsidR="00E8619B" w:rsidRPr="00612A72" w:rsidRDefault="00E8619B" w:rsidP="007B339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2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Оптическая плотность в лунках с отрицательным контрольным образцом, ед. опт. </w:t>
            </w:r>
            <w:proofErr w:type="spellStart"/>
            <w:proofErr w:type="gramStart"/>
            <w:r w:rsidRPr="00612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плотн</w:t>
            </w:r>
            <w:proofErr w:type="spellEnd"/>
            <w:r w:rsidRPr="00612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.,</w:t>
            </w:r>
            <w:proofErr w:type="gramEnd"/>
            <w:r w:rsidRPr="00612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не более: 0,1 - при измерении в </w:t>
            </w:r>
            <w:proofErr w:type="spellStart"/>
            <w:r w:rsidRPr="00612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двухволновом</w:t>
            </w:r>
            <w:proofErr w:type="spellEnd"/>
            <w:r w:rsidRPr="00612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режиме;</w:t>
            </w:r>
          </w:p>
          <w:p w:rsidR="00E8619B" w:rsidRPr="00612A72" w:rsidRDefault="00E8619B" w:rsidP="007B339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2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0,15 - при измерении на одной длине волны. </w:t>
            </w:r>
          </w:p>
          <w:p w:rsidR="00E8619B" w:rsidRPr="00612A72" w:rsidRDefault="00E8619B" w:rsidP="007B339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2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Оптическая плотность в лунках с положительным контрольным образцом, ед. опт. </w:t>
            </w:r>
            <w:proofErr w:type="spellStart"/>
            <w:proofErr w:type="gramStart"/>
            <w:r w:rsidRPr="00612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плотн</w:t>
            </w:r>
            <w:proofErr w:type="spellEnd"/>
            <w:r w:rsidRPr="00612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.,</w:t>
            </w:r>
            <w:proofErr w:type="gramEnd"/>
            <w:r w:rsidRPr="00612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не менее 1,0</w:t>
            </w:r>
          </w:p>
          <w:p w:rsidR="00E8619B" w:rsidRPr="00612A72" w:rsidRDefault="00E8619B" w:rsidP="007B339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2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Оптическая плотность в лунках со слабоположительным контрольным образцом, ед. опт. </w:t>
            </w:r>
            <w:proofErr w:type="spellStart"/>
            <w:proofErr w:type="gramStart"/>
            <w:r w:rsidRPr="00612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плотн</w:t>
            </w:r>
            <w:proofErr w:type="spellEnd"/>
            <w:r w:rsidRPr="00612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.,</w:t>
            </w:r>
            <w:proofErr w:type="gramEnd"/>
            <w:r w:rsidRPr="00612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должна превышать </w:t>
            </w:r>
            <w:proofErr w:type="spellStart"/>
            <w:r w:rsidRPr="00612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ОПкрит</w:t>
            </w:r>
            <w:proofErr w:type="spellEnd"/>
            <w:r w:rsidRPr="00612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не превышает 0,2;</w:t>
            </w:r>
          </w:p>
          <w:p w:rsidR="00E8619B" w:rsidRPr="00612A72" w:rsidRDefault="00E8619B" w:rsidP="007B339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2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Показатели правильности определения.</w:t>
            </w:r>
          </w:p>
          <w:p w:rsidR="00E8619B" w:rsidRPr="00612A72" w:rsidRDefault="00E8619B" w:rsidP="007B339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2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Чувствительность определения </w:t>
            </w:r>
            <w:proofErr w:type="spellStart"/>
            <w:r w:rsidRPr="00612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HBsAg</w:t>
            </w:r>
            <w:proofErr w:type="spellEnd"/>
            <w:r w:rsidRPr="00612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МЕ/мл:</w:t>
            </w:r>
          </w:p>
          <w:p w:rsidR="00E8619B" w:rsidRPr="00612A72" w:rsidRDefault="00E8619B" w:rsidP="007B339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2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0,05 МЕ/мл при процедурах 1 и 2, 0,1 МЕ/мл при процедуре 3</w:t>
            </w:r>
          </w:p>
          <w:p w:rsidR="00E8619B" w:rsidRPr="00612A72" w:rsidRDefault="00E8619B" w:rsidP="007B339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2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Специфичность определения </w:t>
            </w:r>
            <w:proofErr w:type="spellStart"/>
            <w:r w:rsidRPr="00612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HBsAg</w:t>
            </w:r>
            <w:proofErr w:type="spellEnd"/>
            <w:r w:rsidRPr="00612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100%</w:t>
            </w:r>
          </w:p>
          <w:p w:rsidR="00E8619B" w:rsidRPr="00612A72" w:rsidRDefault="00E8619B" w:rsidP="007B339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E8619B" w:rsidRPr="00612A72" w:rsidRDefault="00E8619B" w:rsidP="007B33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00"/>
              </w:rPr>
            </w:pPr>
          </w:p>
          <w:p w:rsidR="00E8619B" w:rsidRPr="00612A72" w:rsidRDefault="00E8619B" w:rsidP="007B33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19B" w:rsidRPr="00612A72" w:rsidRDefault="0009342D" w:rsidP="007B33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19B" w:rsidRPr="00612A72" w:rsidRDefault="00E8619B" w:rsidP="007B33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2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19B" w:rsidRPr="00612A72" w:rsidRDefault="00E8619B" w:rsidP="007B33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2A72">
              <w:rPr>
                <w:rFonts w:ascii="Times New Roman" w:eastAsia="Times New Roman" w:hAnsi="Times New Roman" w:cs="Times New Roman"/>
                <w:sz w:val="20"/>
                <w:szCs w:val="20"/>
              </w:rPr>
              <w:t>31 600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19B" w:rsidRPr="00E8619B" w:rsidRDefault="00E8619B" w:rsidP="007B33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619B">
              <w:rPr>
                <w:rFonts w:ascii="Times New Roman" w:eastAsia="Times New Roman" w:hAnsi="Times New Roman" w:cs="Times New Roman"/>
                <w:sz w:val="20"/>
                <w:szCs w:val="20"/>
              </w:rPr>
              <w:t>32 800</w:t>
            </w:r>
          </w:p>
        </w:tc>
      </w:tr>
      <w:tr w:rsidR="00E8619B" w:rsidRPr="00612A72" w:rsidTr="00E8619B">
        <w:trPr>
          <w:trHeight w:val="271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19B" w:rsidRPr="00612A72" w:rsidRDefault="00E8619B" w:rsidP="007B33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12A72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lastRenderedPageBreak/>
              <w:t>7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19B" w:rsidRPr="00612A72" w:rsidRDefault="00E8619B" w:rsidP="007B33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2A72">
              <w:rPr>
                <w:rFonts w:ascii="Times New Roman" w:hAnsi="Times New Roman" w:cs="Times New Roman"/>
                <w:sz w:val="20"/>
                <w:szCs w:val="20"/>
              </w:rPr>
              <w:t xml:space="preserve">Набор реагентов для иммуноферментного выявления </w:t>
            </w:r>
            <w:proofErr w:type="spellStart"/>
            <w:r w:rsidRPr="00612A72">
              <w:rPr>
                <w:rFonts w:ascii="Times New Roman" w:hAnsi="Times New Roman" w:cs="Times New Roman"/>
                <w:sz w:val="20"/>
                <w:szCs w:val="20"/>
              </w:rPr>
              <w:t>НВsAg</w:t>
            </w:r>
            <w:proofErr w:type="spellEnd"/>
            <w:r w:rsidRPr="00612A72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612A72">
              <w:rPr>
                <w:rFonts w:ascii="Times New Roman" w:hAnsi="Times New Roman" w:cs="Times New Roman"/>
                <w:sz w:val="20"/>
                <w:szCs w:val="20"/>
              </w:rPr>
              <w:t>Вектогеп</w:t>
            </w:r>
            <w:proofErr w:type="spellEnd"/>
            <w:r w:rsidRPr="00612A72">
              <w:rPr>
                <w:rFonts w:ascii="Times New Roman" w:hAnsi="Times New Roman" w:cs="Times New Roman"/>
                <w:sz w:val="20"/>
                <w:szCs w:val="20"/>
              </w:rPr>
              <w:t xml:space="preserve"> В– </w:t>
            </w:r>
            <w:proofErr w:type="spellStart"/>
            <w:r w:rsidRPr="00612A72">
              <w:rPr>
                <w:rFonts w:ascii="Times New Roman" w:hAnsi="Times New Roman" w:cs="Times New Roman"/>
                <w:sz w:val="20"/>
                <w:szCs w:val="20"/>
              </w:rPr>
              <w:t>HBs</w:t>
            </w:r>
            <w:proofErr w:type="spellEnd"/>
            <w:r w:rsidRPr="00612A7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Start"/>
            <w:r w:rsidRPr="00612A72">
              <w:rPr>
                <w:rFonts w:ascii="Times New Roman" w:hAnsi="Times New Roman" w:cs="Times New Roman"/>
                <w:sz w:val="20"/>
                <w:szCs w:val="20"/>
              </w:rPr>
              <w:t>антиген)(</w:t>
            </w:r>
            <w:proofErr w:type="gramEnd"/>
            <w:r w:rsidRPr="00612A72">
              <w:rPr>
                <w:rFonts w:ascii="Times New Roman" w:hAnsi="Times New Roman" w:cs="Times New Roman"/>
                <w:sz w:val="20"/>
                <w:szCs w:val="20"/>
              </w:rPr>
              <w:t xml:space="preserve">комплект 1, комплект 2, комплект 3, комплект 4) </w:t>
            </w:r>
          </w:p>
          <w:p w:rsidR="00E8619B" w:rsidRPr="00612A72" w:rsidRDefault="00E8619B" w:rsidP="007B33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19B" w:rsidRPr="00612A72" w:rsidRDefault="00E8619B" w:rsidP="007B339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highlight w:val="lightGray"/>
              </w:rPr>
            </w:pPr>
            <w:r w:rsidRPr="00612A7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  <w:t xml:space="preserve">Набор реагентов для иммуноферментного выявления иммуноглобулинов классов G и М к вирусу гепатита С «Бест анти-ВГС» (комплект </w:t>
            </w:r>
            <w:proofErr w:type="gramStart"/>
            <w:r w:rsidRPr="00612A7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  <w:t>1,комплект</w:t>
            </w:r>
            <w:proofErr w:type="gramEnd"/>
            <w:r w:rsidRPr="00612A7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  <w:t xml:space="preserve"> 2,комплект </w:t>
            </w:r>
            <w:r w:rsidRPr="00612A7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highlight w:val="lightGray"/>
                <w:shd w:val="clear" w:color="auto" w:fill="FFFFFF"/>
              </w:rPr>
              <w:t>3,комплект 4)</w:t>
            </w:r>
          </w:p>
          <w:p w:rsidR="00E8619B" w:rsidRPr="00612A72" w:rsidRDefault="00E8619B" w:rsidP="007B339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2A72">
              <w:rPr>
                <w:rFonts w:ascii="Times New Roman" w:hAnsi="Times New Roman" w:cs="Times New Roman"/>
                <w:b/>
                <w:sz w:val="20"/>
                <w:szCs w:val="20"/>
                <w:highlight w:val="lightGray"/>
                <w:shd w:val="clear" w:color="auto" w:fill="FFFF00"/>
              </w:rPr>
              <w:t>Назначение:</w:t>
            </w:r>
            <w:r w:rsidRPr="00612A72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 w:rsidRPr="00612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Набор предназначен для выявления иммуноглобулинов классов G и M к вирусу гепатита С в сыворотке (плазме) крови человека и препаратах крови человека (иммуноглобулины, интерфероны, </w:t>
            </w:r>
            <w:proofErr w:type="spellStart"/>
            <w:r w:rsidRPr="00612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криопреципитат</w:t>
            </w:r>
            <w:proofErr w:type="spellEnd"/>
            <w:r w:rsidRPr="00612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альбумин) методом иммуноферментного анализа</w:t>
            </w:r>
          </w:p>
          <w:p w:rsidR="00E8619B" w:rsidRPr="00612A72" w:rsidRDefault="00E8619B" w:rsidP="007B339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2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Класс 3 – с высокой степенью риска</w:t>
            </w:r>
          </w:p>
          <w:p w:rsidR="00E8619B" w:rsidRPr="00612A72" w:rsidRDefault="00E8619B" w:rsidP="007B339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2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Оптическая плотность в лунках с положительным контрольным образцом, ед. опт. </w:t>
            </w:r>
            <w:proofErr w:type="spellStart"/>
            <w:proofErr w:type="gramStart"/>
            <w:r w:rsidRPr="00612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плотн</w:t>
            </w:r>
            <w:proofErr w:type="spellEnd"/>
            <w:r w:rsidRPr="00612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.,</w:t>
            </w:r>
            <w:proofErr w:type="gramEnd"/>
            <w:r w:rsidRPr="00612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не менее:</w:t>
            </w:r>
            <w:r w:rsidRPr="00612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0,8;</w:t>
            </w:r>
          </w:p>
          <w:p w:rsidR="00E8619B" w:rsidRPr="00612A72" w:rsidRDefault="00E8619B" w:rsidP="007B339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2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Оптическая плотность в лунках с отрицательным контрольным образцом, ед. опт. </w:t>
            </w:r>
            <w:proofErr w:type="spellStart"/>
            <w:proofErr w:type="gramStart"/>
            <w:r w:rsidRPr="00612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плотн</w:t>
            </w:r>
            <w:proofErr w:type="spellEnd"/>
            <w:r w:rsidRPr="00612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.,</w:t>
            </w:r>
            <w:proofErr w:type="gramEnd"/>
            <w:r w:rsidRPr="00612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не более:</w:t>
            </w:r>
            <w:r w:rsidRPr="00612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0,2;</w:t>
            </w:r>
          </w:p>
          <w:p w:rsidR="00E8619B" w:rsidRPr="00612A72" w:rsidRDefault="00E8619B" w:rsidP="007B339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2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Чувствительность по образцам стандартной панели сывороток, содержащим антитела к ВГС, %: 100;</w:t>
            </w:r>
          </w:p>
          <w:p w:rsidR="00E8619B" w:rsidRPr="00612A72" w:rsidRDefault="00E8619B" w:rsidP="007B33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2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Специфичность по образцам стандартной панели сывороток, не содержащим антитела к ВГС, %: 100;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19B" w:rsidRPr="00612A72" w:rsidRDefault="0009342D" w:rsidP="007B33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bookmarkStart w:id="0" w:name="_GoBack"/>
            <w:bookmarkEnd w:id="0"/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19B" w:rsidRPr="00612A72" w:rsidRDefault="00E8619B" w:rsidP="007B33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2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19B" w:rsidRPr="00612A72" w:rsidRDefault="00E8619B" w:rsidP="007B33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2A72">
              <w:rPr>
                <w:rFonts w:ascii="Times New Roman" w:eastAsia="Times New Roman" w:hAnsi="Times New Roman" w:cs="Times New Roman"/>
                <w:sz w:val="20"/>
                <w:szCs w:val="20"/>
              </w:rPr>
              <w:t>31 600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19B" w:rsidRPr="00E8619B" w:rsidRDefault="00E8619B" w:rsidP="007B33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619B">
              <w:rPr>
                <w:rFonts w:ascii="Times New Roman" w:eastAsia="Times New Roman" w:hAnsi="Times New Roman" w:cs="Times New Roman"/>
                <w:sz w:val="20"/>
                <w:szCs w:val="20"/>
              </w:rPr>
              <w:t>32 800</w:t>
            </w:r>
          </w:p>
        </w:tc>
      </w:tr>
    </w:tbl>
    <w:p w:rsidR="00B6589E" w:rsidRPr="00612A72" w:rsidRDefault="00B6589E" w:rsidP="00AB7FA6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AB7FA6" w:rsidRPr="00612A72" w:rsidRDefault="00AB7FA6" w:rsidP="00AB7FA6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12A72">
        <w:rPr>
          <w:rFonts w:ascii="Times New Roman" w:eastAsia="Times New Roman" w:hAnsi="Times New Roman" w:cs="Times New Roman"/>
          <w:sz w:val="20"/>
          <w:szCs w:val="20"/>
        </w:rPr>
        <w:t xml:space="preserve">Согласно пункта 112. Правил способом запроса ценовых предложений, победителем признается потенциальный поставщик, предложивший наименьше ценовое предложение, которого заказчик или организатор закупа уведомляют об этом. </w:t>
      </w:r>
    </w:p>
    <w:p w:rsidR="00AB7FA6" w:rsidRPr="00612A72" w:rsidRDefault="00AB7FA6" w:rsidP="00AB7FA6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12A72">
        <w:rPr>
          <w:rFonts w:ascii="Times New Roman" w:eastAsia="Times New Roman" w:hAnsi="Times New Roman" w:cs="Times New Roman"/>
          <w:sz w:val="20"/>
          <w:szCs w:val="20"/>
        </w:rPr>
        <w:t>Организатор закупа по результатам данных закупок </w:t>
      </w:r>
      <w:r w:rsidRPr="00612A72">
        <w:rPr>
          <w:rFonts w:ascii="Times New Roman" w:eastAsia="Times New Roman" w:hAnsi="Times New Roman" w:cs="Times New Roman"/>
          <w:b/>
          <w:bCs/>
          <w:sz w:val="20"/>
          <w:szCs w:val="20"/>
        </w:rPr>
        <w:t>РЕШИЛ:</w:t>
      </w:r>
      <w:r w:rsidRPr="00612A72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AB7FA6" w:rsidRPr="00612A72" w:rsidRDefault="00AB7FA6" w:rsidP="00B6589E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12A72">
        <w:rPr>
          <w:rFonts w:ascii="Times New Roman" w:eastAsia="Times New Roman" w:hAnsi="Times New Roman" w:cs="Times New Roman"/>
          <w:sz w:val="20"/>
          <w:szCs w:val="20"/>
        </w:rPr>
        <w:t>Признать закуп медикаментов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на 2021 год способом запроса</w:t>
      </w:r>
      <w:r w:rsidR="00B6589E" w:rsidRPr="00612A72">
        <w:rPr>
          <w:rFonts w:ascii="Times New Roman" w:eastAsia="Times New Roman" w:hAnsi="Times New Roman" w:cs="Times New Roman"/>
          <w:sz w:val="20"/>
          <w:szCs w:val="20"/>
        </w:rPr>
        <w:t xml:space="preserve"> ценовых предложений по лотам </w:t>
      </w:r>
      <w:r w:rsidRPr="00612A72">
        <w:rPr>
          <w:rFonts w:ascii="Times New Roman" w:eastAsia="Times New Roman" w:hAnsi="Times New Roman" w:cs="Times New Roman"/>
          <w:sz w:val="20"/>
          <w:szCs w:val="20"/>
        </w:rPr>
        <w:t>№</w:t>
      </w:r>
      <w:r w:rsidR="00AC1FFD">
        <w:rPr>
          <w:rFonts w:ascii="Times New Roman" w:eastAsia="Times New Roman" w:hAnsi="Times New Roman" w:cs="Times New Roman"/>
          <w:sz w:val="20"/>
          <w:szCs w:val="20"/>
        </w:rPr>
        <w:t>1,2,3,4,5,6,</w:t>
      </w:r>
      <w:proofErr w:type="gramStart"/>
      <w:r w:rsidR="00AC1FFD">
        <w:rPr>
          <w:rFonts w:ascii="Times New Roman" w:eastAsia="Times New Roman" w:hAnsi="Times New Roman" w:cs="Times New Roman"/>
          <w:sz w:val="20"/>
          <w:szCs w:val="20"/>
        </w:rPr>
        <w:t xml:space="preserve">7  </w:t>
      </w:r>
      <w:r w:rsidRPr="00612A72">
        <w:rPr>
          <w:rFonts w:ascii="Times New Roman" w:eastAsia="Times New Roman" w:hAnsi="Times New Roman" w:cs="Times New Roman"/>
          <w:sz w:val="20"/>
          <w:szCs w:val="20"/>
        </w:rPr>
        <w:t>состоявшимся</w:t>
      </w:r>
      <w:proofErr w:type="gramEnd"/>
      <w:r w:rsidR="00CC3E8A" w:rsidRPr="00612A72">
        <w:rPr>
          <w:rFonts w:ascii="Times New Roman" w:eastAsia="Times New Roman" w:hAnsi="Times New Roman" w:cs="Times New Roman"/>
          <w:sz w:val="20"/>
          <w:szCs w:val="20"/>
        </w:rPr>
        <w:t>.</w:t>
      </w:r>
      <w:r w:rsidR="00B6589E" w:rsidRPr="00612A72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</w:t>
      </w:r>
      <w:r w:rsidR="007D161C" w:rsidRPr="00612A72">
        <w:rPr>
          <w:rFonts w:ascii="Times New Roman" w:eastAsia="Times New Roman" w:hAnsi="Times New Roman" w:cs="Times New Roman"/>
          <w:sz w:val="20"/>
          <w:szCs w:val="20"/>
        </w:rPr>
        <w:t xml:space="preserve">                     </w:t>
      </w:r>
    </w:p>
    <w:p w:rsidR="00003ADF" w:rsidRDefault="00AB7FA6" w:rsidP="00003ADF">
      <w:pPr>
        <w:spacing w:after="135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12A72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Победителем признать потенциального </w:t>
      </w:r>
      <w:proofErr w:type="gramStart"/>
      <w:r w:rsidRPr="00612A72">
        <w:rPr>
          <w:rFonts w:ascii="Times New Roman" w:eastAsia="Times New Roman" w:hAnsi="Times New Roman" w:cs="Times New Roman"/>
          <w:b/>
          <w:bCs/>
          <w:sz w:val="20"/>
          <w:szCs w:val="20"/>
        </w:rPr>
        <w:t>поставщика  по</w:t>
      </w:r>
      <w:proofErr w:type="gramEnd"/>
      <w:r w:rsidRPr="00612A72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лот</w:t>
      </w:r>
      <w:r w:rsidR="007D161C" w:rsidRPr="00612A72">
        <w:rPr>
          <w:rFonts w:ascii="Times New Roman" w:eastAsia="Times New Roman" w:hAnsi="Times New Roman" w:cs="Times New Roman"/>
          <w:b/>
          <w:bCs/>
          <w:sz w:val="20"/>
          <w:szCs w:val="20"/>
        </w:rPr>
        <w:t>ам</w:t>
      </w:r>
      <w:r w:rsidRPr="00612A72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:№ </w:t>
      </w:r>
      <w:r w:rsidR="00EA0415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1,2,3,4,5,6,7 </w:t>
      </w:r>
      <w:r w:rsidR="00B6589E" w:rsidRPr="00612A72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r w:rsidRPr="00612A72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r w:rsidR="00EA0415" w:rsidRPr="00612A72">
        <w:rPr>
          <w:rFonts w:ascii="Times New Roman" w:eastAsia="Calibri" w:hAnsi="Times New Roman" w:cs="Times New Roman"/>
          <w:b/>
          <w:sz w:val="20"/>
          <w:szCs w:val="20"/>
        </w:rPr>
        <w:t>ТОО «</w:t>
      </w:r>
      <w:proofErr w:type="spellStart"/>
      <w:r w:rsidR="00EA0415" w:rsidRPr="00612A72">
        <w:rPr>
          <w:rFonts w:ascii="Times New Roman" w:eastAsia="Calibri" w:hAnsi="Times New Roman" w:cs="Times New Roman"/>
          <w:b/>
          <w:sz w:val="20"/>
          <w:szCs w:val="20"/>
        </w:rPr>
        <w:t>Gracia</w:t>
      </w:r>
      <w:proofErr w:type="spellEnd"/>
      <w:r w:rsidR="00EA0415" w:rsidRPr="00612A72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proofErr w:type="spellStart"/>
      <w:r w:rsidR="00EA0415" w:rsidRPr="00612A72">
        <w:rPr>
          <w:rFonts w:ascii="Times New Roman" w:eastAsia="Calibri" w:hAnsi="Times New Roman" w:cs="Times New Roman"/>
          <w:b/>
          <w:sz w:val="20"/>
          <w:szCs w:val="20"/>
        </w:rPr>
        <w:t>Group</w:t>
      </w:r>
      <w:proofErr w:type="spellEnd"/>
      <w:r w:rsidR="00EA0415" w:rsidRPr="00612A72">
        <w:rPr>
          <w:rFonts w:ascii="Times New Roman" w:eastAsia="Calibri" w:hAnsi="Times New Roman" w:cs="Times New Roman"/>
          <w:b/>
          <w:sz w:val="20"/>
          <w:szCs w:val="20"/>
        </w:rPr>
        <w:t>»</w:t>
      </w:r>
      <w:r w:rsidR="00EA0415" w:rsidRPr="00612A72">
        <w:rPr>
          <w:rFonts w:ascii="Times New Roman" w:eastAsia="Calibri" w:hAnsi="Times New Roman" w:cs="Times New Roman"/>
          <w:b/>
        </w:rPr>
        <w:t xml:space="preserve"> </w:t>
      </w:r>
      <w:r w:rsidRPr="00612A72">
        <w:rPr>
          <w:rFonts w:ascii="Times New Roman" w:eastAsia="Times New Roman" w:hAnsi="Times New Roman" w:cs="Times New Roman"/>
          <w:sz w:val="20"/>
          <w:szCs w:val="20"/>
        </w:rPr>
        <w:t>Согласно пунктам 114, 115, Правил способом запроса ценовых предложений направить протокол итогов потенциальному поставщику и заключить договор закупа с победителем.</w:t>
      </w:r>
    </w:p>
    <w:p w:rsidR="00003ADF" w:rsidRPr="00BD718C" w:rsidRDefault="00003ADF" w:rsidP="00003ADF">
      <w:pPr>
        <w:spacing w:after="135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</w:pPr>
    </w:p>
    <w:p w:rsidR="0098357D" w:rsidRPr="00612A72" w:rsidRDefault="0098357D" w:rsidP="00003ADF">
      <w:pPr>
        <w:spacing w:after="135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12A72">
        <w:rPr>
          <w:rFonts w:ascii="Times New Roman" w:eastAsia="Times New Roman" w:hAnsi="Times New Roman" w:cs="Times New Roman"/>
          <w:b/>
          <w:bCs/>
          <w:sz w:val="20"/>
          <w:szCs w:val="20"/>
        </w:rPr>
        <w:t>Председатель комиссионного состава                                  </w:t>
      </w:r>
      <w:proofErr w:type="spellStart"/>
      <w:r w:rsidRPr="00612A72">
        <w:rPr>
          <w:rFonts w:ascii="Times New Roman" w:eastAsia="Times New Roman" w:hAnsi="Times New Roman" w:cs="Times New Roman"/>
          <w:b/>
          <w:bCs/>
          <w:sz w:val="20"/>
          <w:szCs w:val="20"/>
        </w:rPr>
        <w:t>Сураужанов</w:t>
      </w:r>
      <w:proofErr w:type="spellEnd"/>
      <w:r w:rsidRPr="00612A72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Д.А</w:t>
      </w:r>
    </w:p>
    <w:p w:rsidR="0098357D" w:rsidRPr="00612A72" w:rsidRDefault="0098357D" w:rsidP="0098357D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12A72">
        <w:rPr>
          <w:rFonts w:ascii="Times New Roman" w:eastAsia="Times New Roman" w:hAnsi="Times New Roman" w:cs="Times New Roman"/>
          <w:b/>
          <w:bCs/>
          <w:sz w:val="20"/>
          <w:szCs w:val="20"/>
        </w:rPr>
        <w:t> Члены комиссионного состава                                              Курочкина Е.П.</w:t>
      </w:r>
    </w:p>
    <w:p w:rsidR="0098357D" w:rsidRPr="00612A72" w:rsidRDefault="0098357D" w:rsidP="0098357D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12A72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                                                                                                      </w:t>
      </w:r>
      <w:proofErr w:type="spellStart"/>
      <w:r w:rsidRPr="00612A72">
        <w:rPr>
          <w:rFonts w:ascii="Times New Roman" w:eastAsia="Times New Roman" w:hAnsi="Times New Roman" w:cs="Times New Roman"/>
          <w:b/>
          <w:bCs/>
          <w:sz w:val="20"/>
          <w:szCs w:val="20"/>
        </w:rPr>
        <w:t>Нуркалиева</w:t>
      </w:r>
      <w:proofErr w:type="spellEnd"/>
      <w:r w:rsidRPr="00612A72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А.Ш.</w:t>
      </w:r>
    </w:p>
    <w:p w:rsidR="0098357D" w:rsidRPr="00612A72" w:rsidRDefault="0098357D" w:rsidP="0098357D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12A72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                                                                                                      </w:t>
      </w:r>
      <w:proofErr w:type="spellStart"/>
      <w:r w:rsidRPr="00612A72">
        <w:rPr>
          <w:rFonts w:ascii="Times New Roman" w:eastAsia="Times New Roman" w:hAnsi="Times New Roman" w:cs="Times New Roman"/>
          <w:b/>
          <w:bCs/>
          <w:sz w:val="20"/>
          <w:szCs w:val="20"/>
        </w:rPr>
        <w:t>Байсугурова</w:t>
      </w:r>
      <w:proofErr w:type="spellEnd"/>
      <w:r w:rsidRPr="00612A72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А.</w:t>
      </w:r>
    </w:p>
    <w:p w:rsidR="00AB3260" w:rsidRPr="00612A72" w:rsidRDefault="0098357D" w:rsidP="00BB04B7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val="kk-KZ"/>
        </w:rPr>
      </w:pPr>
      <w:r w:rsidRPr="00612A72">
        <w:rPr>
          <w:rFonts w:ascii="Times New Roman" w:eastAsia="Times New Roman" w:hAnsi="Times New Roman" w:cs="Times New Roman"/>
          <w:b/>
          <w:bCs/>
          <w:sz w:val="20"/>
          <w:szCs w:val="20"/>
        </w:rPr>
        <w:t>                                                                                                                                                                                              Секретарь комиссионного состава   </w:t>
      </w:r>
      <w:r w:rsidR="007122D9" w:rsidRPr="00612A72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                             </w:t>
      </w:r>
      <w:r w:rsidRPr="00612A72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  </w:t>
      </w:r>
      <w:proofErr w:type="gramStart"/>
      <w:r w:rsidR="00BB04B7" w:rsidRPr="00612A72">
        <w:rPr>
          <w:rFonts w:ascii="Times New Roman" w:eastAsia="Times New Roman" w:hAnsi="Times New Roman" w:cs="Times New Roman"/>
          <w:b/>
          <w:bCs/>
          <w:sz w:val="20"/>
          <w:szCs w:val="20"/>
          <w:lang w:val="kk-KZ"/>
        </w:rPr>
        <w:t>Айдабулова  А.Н.</w:t>
      </w:r>
      <w:proofErr w:type="gramEnd"/>
    </w:p>
    <w:sectPr w:rsidR="00AB3260" w:rsidRPr="00612A72" w:rsidSect="004C3D35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2D50D1"/>
    <w:multiLevelType w:val="multilevel"/>
    <w:tmpl w:val="A88C7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F463D0"/>
    <w:multiLevelType w:val="multilevel"/>
    <w:tmpl w:val="B79A209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entative="1">
      <w:start w:val="1"/>
      <w:numFmt w:val="decimal"/>
      <w:lvlText w:val="%2."/>
      <w:lvlJc w:val="left"/>
      <w:pPr>
        <w:tabs>
          <w:tab w:val="num" w:pos="1363"/>
        </w:tabs>
        <w:ind w:left="1363" w:hanging="360"/>
      </w:pPr>
    </w:lvl>
    <w:lvl w:ilvl="2" w:tentative="1">
      <w:start w:val="1"/>
      <w:numFmt w:val="decimal"/>
      <w:lvlText w:val="%3."/>
      <w:lvlJc w:val="left"/>
      <w:pPr>
        <w:tabs>
          <w:tab w:val="num" w:pos="2083"/>
        </w:tabs>
        <w:ind w:left="2083" w:hanging="360"/>
      </w:pPr>
    </w:lvl>
    <w:lvl w:ilvl="3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entative="1">
      <w:start w:val="1"/>
      <w:numFmt w:val="decimal"/>
      <w:lvlText w:val="%5."/>
      <w:lvlJc w:val="left"/>
      <w:pPr>
        <w:tabs>
          <w:tab w:val="num" w:pos="3523"/>
        </w:tabs>
        <w:ind w:left="3523" w:hanging="360"/>
      </w:pPr>
    </w:lvl>
    <w:lvl w:ilvl="5" w:tentative="1">
      <w:start w:val="1"/>
      <w:numFmt w:val="decimal"/>
      <w:lvlText w:val="%6."/>
      <w:lvlJc w:val="left"/>
      <w:pPr>
        <w:tabs>
          <w:tab w:val="num" w:pos="4243"/>
        </w:tabs>
        <w:ind w:left="4243" w:hanging="360"/>
      </w:pPr>
    </w:lvl>
    <w:lvl w:ilvl="6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entative="1">
      <w:start w:val="1"/>
      <w:numFmt w:val="decimal"/>
      <w:lvlText w:val="%8."/>
      <w:lvlJc w:val="left"/>
      <w:pPr>
        <w:tabs>
          <w:tab w:val="num" w:pos="5683"/>
        </w:tabs>
        <w:ind w:left="5683" w:hanging="360"/>
      </w:pPr>
    </w:lvl>
    <w:lvl w:ilvl="8" w:tentative="1">
      <w:start w:val="1"/>
      <w:numFmt w:val="decimal"/>
      <w:lvlText w:val="%9."/>
      <w:lvlJc w:val="left"/>
      <w:pPr>
        <w:tabs>
          <w:tab w:val="num" w:pos="6403"/>
        </w:tabs>
        <w:ind w:left="6403" w:hanging="360"/>
      </w:pPr>
    </w:lvl>
  </w:abstractNum>
  <w:abstractNum w:abstractNumId="2" w15:restartNumberingAfterBreak="0">
    <w:nsid w:val="0D7E5D72"/>
    <w:multiLevelType w:val="multilevel"/>
    <w:tmpl w:val="63B6A7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C64F9E"/>
    <w:multiLevelType w:val="multilevel"/>
    <w:tmpl w:val="2EE6BE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D2F71CF"/>
    <w:multiLevelType w:val="multilevel"/>
    <w:tmpl w:val="DF7C2EB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11D311D"/>
    <w:multiLevelType w:val="multilevel"/>
    <w:tmpl w:val="E172820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D7C5A17"/>
    <w:multiLevelType w:val="multilevel"/>
    <w:tmpl w:val="E17AC832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5026DAD"/>
    <w:multiLevelType w:val="multilevel"/>
    <w:tmpl w:val="A268E9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6F50087"/>
    <w:multiLevelType w:val="multilevel"/>
    <w:tmpl w:val="D1A2E2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03F6785"/>
    <w:multiLevelType w:val="multilevel"/>
    <w:tmpl w:val="4FE802BA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</w:lvl>
    <w:lvl w:ilvl="2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</w:lvl>
    <w:lvl w:ilvl="3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</w:lvl>
    <w:lvl w:ilvl="5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</w:lvl>
    <w:lvl w:ilvl="6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</w:lvl>
    <w:lvl w:ilvl="8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6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</w:num>
  <w:num w:numId="8">
    <w:abstractNumId w:val="4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BF2CCB"/>
    <w:rsid w:val="0000156A"/>
    <w:rsid w:val="00003ADF"/>
    <w:rsid w:val="00003C67"/>
    <w:rsid w:val="0001481E"/>
    <w:rsid w:val="000178BE"/>
    <w:rsid w:val="00020A91"/>
    <w:rsid w:val="000221DA"/>
    <w:rsid w:val="00023DB9"/>
    <w:rsid w:val="000326DB"/>
    <w:rsid w:val="000339BC"/>
    <w:rsid w:val="000361FE"/>
    <w:rsid w:val="00036881"/>
    <w:rsid w:val="000558A9"/>
    <w:rsid w:val="00055A22"/>
    <w:rsid w:val="00074454"/>
    <w:rsid w:val="00081773"/>
    <w:rsid w:val="00081A1B"/>
    <w:rsid w:val="00084850"/>
    <w:rsid w:val="0009342D"/>
    <w:rsid w:val="000A08DC"/>
    <w:rsid w:val="000A4E8B"/>
    <w:rsid w:val="000C63D0"/>
    <w:rsid w:val="000D6714"/>
    <w:rsid w:val="000E6171"/>
    <w:rsid w:val="000F43E0"/>
    <w:rsid w:val="001118E6"/>
    <w:rsid w:val="001321B9"/>
    <w:rsid w:val="001415F6"/>
    <w:rsid w:val="001557F1"/>
    <w:rsid w:val="00164FED"/>
    <w:rsid w:val="00166C0E"/>
    <w:rsid w:val="00173AE5"/>
    <w:rsid w:val="001907D8"/>
    <w:rsid w:val="001A4DD7"/>
    <w:rsid w:val="001B4D40"/>
    <w:rsid w:val="001B5642"/>
    <w:rsid w:val="001D4730"/>
    <w:rsid w:val="002023E8"/>
    <w:rsid w:val="002050FD"/>
    <w:rsid w:val="00213F71"/>
    <w:rsid w:val="00247828"/>
    <w:rsid w:val="00252486"/>
    <w:rsid w:val="0025591A"/>
    <w:rsid w:val="00260673"/>
    <w:rsid w:val="0026250C"/>
    <w:rsid w:val="0027291F"/>
    <w:rsid w:val="00273691"/>
    <w:rsid w:val="002746A3"/>
    <w:rsid w:val="002820A9"/>
    <w:rsid w:val="002A013D"/>
    <w:rsid w:val="002A1329"/>
    <w:rsid w:val="002A3E9C"/>
    <w:rsid w:val="002A4101"/>
    <w:rsid w:val="002A5FA8"/>
    <w:rsid w:val="002B2A66"/>
    <w:rsid w:val="002C0D37"/>
    <w:rsid w:val="002C66AC"/>
    <w:rsid w:val="002D01C2"/>
    <w:rsid w:val="002D09FB"/>
    <w:rsid w:val="002D348E"/>
    <w:rsid w:val="002D35FB"/>
    <w:rsid w:val="002D3B40"/>
    <w:rsid w:val="002D3F0D"/>
    <w:rsid w:val="002D7988"/>
    <w:rsid w:val="002D7E17"/>
    <w:rsid w:val="002F276B"/>
    <w:rsid w:val="00301B09"/>
    <w:rsid w:val="00313F79"/>
    <w:rsid w:val="0031459D"/>
    <w:rsid w:val="00335F62"/>
    <w:rsid w:val="00373AF5"/>
    <w:rsid w:val="003767D0"/>
    <w:rsid w:val="00397DA7"/>
    <w:rsid w:val="003A3726"/>
    <w:rsid w:val="003A5C03"/>
    <w:rsid w:val="003C40B2"/>
    <w:rsid w:val="003C70C8"/>
    <w:rsid w:val="003D39C7"/>
    <w:rsid w:val="003E2832"/>
    <w:rsid w:val="003F5B07"/>
    <w:rsid w:val="00402171"/>
    <w:rsid w:val="004066F3"/>
    <w:rsid w:val="004113F3"/>
    <w:rsid w:val="004224B6"/>
    <w:rsid w:val="00423C24"/>
    <w:rsid w:val="004329D6"/>
    <w:rsid w:val="00433590"/>
    <w:rsid w:val="004426D9"/>
    <w:rsid w:val="00450EF5"/>
    <w:rsid w:val="00452ED2"/>
    <w:rsid w:val="00453F34"/>
    <w:rsid w:val="00455982"/>
    <w:rsid w:val="00457D02"/>
    <w:rsid w:val="004600A0"/>
    <w:rsid w:val="00464D9A"/>
    <w:rsid w:val="0046566C"/>
    <w:rsid w:val="004665A6"/>
    <w:rsid w:val="004754F7"/>
    <w:rsid w:val="00481974"/>
    <w:rsid w:val="00490540"/>
    <w:rsid w:val="00492452"/>
    <w:rsid w:val="004C36D8"/>
    <w:rsid w:val="004C3D35"/>
    <w:rsid w:val="004C60FB"/>
    <w:rsid w:val="004D0E3B"/>
    <w:rsid w:val="004D7503"/>
    <w:rsid w:val="004E49E0"/>
    <w:rsid w:val="004F1862"/>
    <w:rsid w:val="004F28D1"/>
    <w:rsid w:val="004F4662"/>
    <w:rsid w:val="0051632D"/>
    <w:rsid w:val="00517F3F"/>
    <w:rsid w:val="005302F5"/>
    <w:rsid w:val="00541E9B"/>
    <w:rsid w:val="005532B1"/>
    <w:rsid w:val="00562E10"/>
    <w:rsid w:val="00565FDC"/>
    <w:rsid w:val="005730E8"/>
    <w:rsid w:val="00591106"/>
    <w:rsid w:val="00592ADE"/>
    <w:rsid w:val="00595971"/>
    <w:rsid w:val="005A1C86"/>
    <w:rsid w:val="005A505F"/>
    <w:rsid w:val="005A5882"/>
    <w:rsid w:val="005A6B13"/>
    <w:rsid w:val="005C0670"/>
    <w:rsid w:val="005C6479"/>
    <w:rsid w:val="005D63B4"/>
    <w:rsid w:val="005E1E6A"/>
    <w:rsid w:val="00602615"/>
    <w:rsid w:val="0060510F"/>
    <w:rsid w:val="006107EA"/>
    <w:rsid w:val="00612A72"/>
    <w:rsid w:val="00613DD1"/>
    <w:rsid w:val="00621F8D"/>
    <w:rsid w:val="00634132"/>
    <w:rsid w:val="00634658"/>
    <w:rsid w:val="0063490D"/>
    <w:rsid w:val="00641B4B"/>
    <w:rsid w:val="00643CFD"/>
    <w:rsid w:val="006449B0"/>
    <w:rsid w:val="00660132"/>
    <w:rsid w:val="006705B7"/>
    <w:rsid w:val="006723CC"/>
    <w:rsid w:val="00672AF8"/>
    <w:rsid w:val="00675070"/>
    <w:rsid w:val="00686484"/>
    <w:rsid w:val="00695AAF"/>
    <w:rsid w:val="006B53FC"/>
    <w:rsid w:val="006C5C17"/>
    <w:rsid w:val="006C6D24"/>
    <w:rsid w:val="006E6A79"/>
    <w:rsid w:val="006F06BD"/>
    <w:rsid w:val="006F60AB"/>
    <w:rsid w:val="006F696A"/>
    <w:rsid w:val="006F79A5"/>
    <w:rsid w:val="0071058F"/>
    <w:rsid w:val="007122D9"/>
    <w:rsid w:val="007126D0"/>
    <w:rsid w:val="00715E02"/>
    <w:rsid w:val="007400D1"/>
    <w:rsid w:val="007437E0"/>
    <w:rsid w:val="00766A4C"/>
    <w:rsid w:val="00770068"/>
    <w:rsid w:val="00783AE8"/>
    <w:rsid w:val="007931AB"/>
    <w:rsid w:val="00793460"/>
    <w:rsid w:val="007B1562"/>
    <w:rsid w:val="007B2CA3"/>
    <w:rsid w:val="007B339C"/>
    <w:rsid w:val="007B382F"/>
    <w:rsid w:val="007C23F6"/>
    <w:rsid w:val="007D161C"/>
    <w:rsid w:val="007F2C08"/>
    <w:rsid w:val="007F4F99"/>
    <w:rsid w:val="007F560C"/>
    <w:rsid w:val="00841B1C"/>
    <w:rsid w:val="00842874"/>
    <w:rsid w:val="00842EAB"/>
    <w:rsid w:val="008436AC"/>
    <w:rsid w:val="008576BE"/>
    <w:rsid w:val="00871F6A"/>
    <w:rsid w:val="00874EA5"/>
    <w:rsid w:val="00884427"/>
    <w:rsid w:val="00885098"/>
    <w:rsid w:val="00887F78"/>
    <w:rsid w:val="00890435"/>
    <w:rsid w:val="00890F0F"/>
    <w:rsid w:val="00891966"/>
    <w:rsid w:val="00894004"/>
    <w:rsid w:val="008941AD"/>
    <w:rsid w:val="008A72C8"/>
    <w:rsid w:val="008B7F73"/>
    <w:rsid w:val="008C29EF"/>
    <w:rsid w:val="008C6099"/>
    <w:rsid w:val="008E4BB1"/>
    <w:rsid w:val="008E68A2"/>
    <w:rsid w:val="009116CB"/>
    <w:rsid w:val="009125DB"/>
    <w:rsid w:val="0092082E"/>
    <w:rsid w:val="00924DF3"/>
    <w:rsid w:val="009251A2"/>
    <w:rsid w:val="00951E1F"/>
    <w:rsid w:val="00967A7D"/>
    <w:rsid w:val="0098357D"/>
    <w:rsid w:val="00991C77"/>
    <w:rsid w:val="009B6C61"/>
    <w:rsid w:val="009C4649"/>
    <w:rsid w:val="009D1FE1"/>
    <w:rsid w:val="009D6705"/>
    <w:rsid w:val="009E06F1"/>
    <w:rsid w:val="009E1187"/>
    <w:rsid w:val="009E66E2"/>
    <w:rsid w:val="009F2391"/>
    <w:rsid w:val="00A2346A"/>
    <w:rsid w:val="00A364BA"/>
    <w:rsid w:val="00A4305E"/>
    <w:rsid w:val="00A435AB"/>
    <w:rsid w:val="00A56190"/>
    <w:rsid w:val="00A677B4"/>
    <w:rsid w:val="00A8423B"/>
    <w:rsid w:val="00A87942"/>
    <w:rsid w:val="00A97F1E"/>
    <w:rsid w:val="00AB3260"/>
    <w:rsid w:val="00AB45A8"/>
    <w:rsid w:val="00AB7FA6"/>
    <w:rsid w:val="00AC0256"/>
    <w:rsid w:val="00AC0E05"/>
    <w:rsid w:val="00AC1FFD"/>
    <w:rsid w:val="00AC5553"/>
    <w:rsid w:val="00AD6165"/>
    <w:rsid w:val="00AF05F3"/>
    <w:rsid w:val="00B10072"/>
    <w:rsid w:val="00B10404"/>
    <w:rsid w:val="00B20001"/>
    <w:rsid w:val="00B20785"/>
    <w:rsid w:val="00B508CF"/>
    <w:rsid w:val="00B53250"/>
    <w:rsid w:val="00B56454"/>
    <w:rsid w:val="00B6589E"/>
    <w:rsid w:val="00B71CCB"/>
    <w:rsid w:val="00B72CEB"/>
    <w:rsid w:val="00B73C8E"/>
    <w:rsid w:val="00B756CF"/>
    <w:rsid w:val="00B92722"/>
    <w:rsid w:val="00B948E4"/>
    <w:rsid w:val="00B963BF"/>
    <w:rsid w:val="00BA272F"/>
    <w:rsid w:val="00BB04B7"/>
    <w:rsid w:val="00BB0903"/>
    <w:rsid w:val="00BB109B"/>
    <w:rsid w:val="00BB4F37"/>
    <w:rsid w:val="00BB6733"/>
    <w:rsid w:val="00BC65B2"/>
    <w:rsid w:val="00BD2750"/>
    <w:rsid w:val="00BD5E23"/>
    <w:rsid w:val="00BD718C"/>
    <w:rsid w:val="00BE3299"/>
    <w:rsid w:val="00BF0C55"/>
    <w:rsid w:val="00BF2CCB"/>
    <w:rsid w:val="00BF5E19"/>
    <w:rsid w:val="00C0100D"/>
    <w:rsid w:val="00C01FD4"/>
    <w:rsid w:val="00C0446F"/>
    <w:rsid w:val="00C13951"/>
    <w:rsid w:val="00C23E05"/>
    <w:rsid w:val="00C42537"/>
    <w:rsid w:val="00C52046"/>
    <w:rsid w:val="00C70F75"/>
    <w:rsid w:val="00C84082"/>
    <w:rsid w:val="00C854EA"/>
    <w:rsid w:val="00CA4814"/>
    <w:rsid w:val="00CB210F"/>
    <w:rsid w:val="00CB47FE"/>
    <w:rsid w:val="00CB7743"/>
    <w:rsid w:val="00CC3262"/>
    <w:rsid w:val="00CC3E8A"/>
    <w:rsid w:val="00CC6F14"/>
    <w:rsid w:val="00CD0CE2"/>
    <w:rsid w:val="00CD42A6"/>
    <w:rsid w:val="00CD7002"/>
    <w:rsid w:val="00CF289F"/>
    <w:rsid w:val="00CF3A00"/>
    <w:rsid w:val="00CF6E01"/>
    <w:rsid w:val="00D07D5C"/>
    <w:rsid w:val="00D13D33"/>
    <w:rsid w:val="00D22DDB"/>
    <w:rsid w:val="00D239FF"/>
    <w:rsid w:val="00D410D5"/>
    <w:rsid w:val="00D762C6"/>
    <w:rsid w:val="00D83967"/>
    <w:rsid w:val="00D876C1"/>
    <w:rsid w:val="00D90F40"/>
    <w:rsid w:val="00D9399B"/>
    <w:rsid w:val="00DA1FFF"/>
    <w:rsid w:val="00DA30D6"/>
    <w:rsid w:val="00DA3B83"/>
    <w:rsid w:val="00DB5E9A"/>
    <w:rsid w:val="00DB6A4D"/>
    <w:rsid w:val="00DC3C2B"/>
    <w:rsid w:val="00DC7AE4"/>
    <w:rsid w:val="00DD2E0F"/>
    <w:rsid w:val="00DD696F"/>
    <w:rsid w:val="00DF582D"/>
    <w:rsid w:val="00E2118D"/>
    <w:rsid w:val="00E22405"/>
    <w:rsid w:val="00E23403"/>
    <w:rsid w:val="00E3244D"/>
    <w:rsid w:val="00E35F1E"/>
    <w:rsid w:val="00E43C94"/>
    <w:rsid w:val="00E45CAE"/>
    <w:rsid w:val="00E475DA"/>
    <w:rsid w:val="00E47F51"/>
    <w:rsid w:val="00E675A0"/>
    <w:rsid w:val="00E70E8C"/>
    <w:rsid w:val="00E73561"/>
    <w:rsid w:val="00E738CB"/>
    <w:rsid w:val="00E74D8C"/>
    <w:rsid w:val="00E8619B"/>
    <w:rsid w:val="00E9676F"/>
    <w:rsid w:val="00EA0415"/>
    <w:rsid w:val="00EA515C"/>
    <w:rsid w:val="00EB26F4"/>
    <w:rsid w:val="00EC24A5"/>
    <w:rsid w:val="00EC3A1E"/>
    <w:rsid w:val="00EC6067"/>
    <w:rsid w:val="00EC64FC"/>
    <w:rsid w:val="00F24957"/>
    <w:rsid w:val="00F31A1D"/>
    <w:rsid w:val="00F3630C"/>
    <w:rsid w:val="00F433CA"/>
    <w:rsid w:val="00F50439"/>
    <w:rsid w:val="00F50F58"/>
    <w:rsid w:val="00F539C1"/>
    <w:rsid w:val="00F53A61"/>
    <w:rsid w:val="00F733D2"/>
    <w:rsid w:val="00F755AB"/>
    <w:rsid w:val="00F75891"/>
    <w:rsid w:val="00F84DAD"/>
    <w:rsid w:val="00F86895"/>
    <w:rsid w:val="00F93511"/>
    <w:rsid w:val="00F9483C"/>
    <w:rsid w:val="00FA0C4D"/>
    <w:rsid w:val="00FB1502"/>
    <w:rsid w:val="00FB19CD"/>
    <w:rsid w:val="00FB4B83"/>
    <w:rsid w:val="00FE22D7"/>
    <w:rsid w:val="00FE34A6"/>
    <w:rsid w:val="00FE3E6E"/>
    <w:rsid w:val="00FF305B"/>
    <w:rsid w:val="00FF701D"/>
    <w:rsid w:val="00FF7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1040D2-648C-4D28-8815-DFAA166BC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1C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F2C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F2CCB"/>
    <w:rPr>
      <w:b/>
      <w:bCs/>
    </w:rPr>
  </w:style>
  <w:style w:type="character" w:styleId="a5">
    <w:name w:val="Emphasis"/>
    <w:basedOn w:val="a0"/>
    <w:uiPriority w:val="20"/>
    <w:qFormat/>
    <w:rsid w:val="00BF2CCB"/>
    <w:rPr>
      <w:i/>
      <w:iCs/>
    </w:rPr>
  </w:style>
  <w:style w:type="table" w:styleId="a6">
    <w:name w:val="Table Grid"/>
    <w:basedOn w:val="a1"/>
    <w:uiPriority w:val="59"/>
    <w:rsid w:val="00B73C8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5A50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A505F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8941A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">
    <w:name w:val="Без интервала1"/>
    <w:rsid w:val="009E06F1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table" w:styleId="a9">
    <w:name w:val="Grid Table Light"/>
    <w:basedOn w:val="a1"/>
    <w:uiPriority w:val="40"/>
    <w:rsid w:val="009E06F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a">
    <w:name w:val="List Paragraph"/>
    <w:basedOn w:val="a"/>
    <w:uiPriority w:val="34"/>
    <w:qFormat/>
    <w:rsid w:val="003F5B07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4D7503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D7503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639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1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F449A0-9B8D-4158-9C82-613F62B53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1281</TotalTime>
  <Pages>9</Pages>
  <Words>2825</Words>
  <Characters>16103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ПК-555</dc:creator>
  <cp:keywords/>
  <dc:description/>
  <cp:lastModifiedBy>user</cp:lastModifiedBy>
  <cp:revision>291</cp:revision>
  <cp:lastPrinted>2021-03-02T09:36:00Z</cp:lastPrinted>
  <dcterms:created xsi:type="dcterms:W3CDTF">2020-05-19T05:45:00Z</dcterms:created>
  <dcterms:modified xsi:type="dcterms:W3CDTF">2021-03-09T10:40:00Z</dcterms:modified>
</cp:coreProperties>
</file>