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B22B6D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B22B6D">
        <w:rPr>
          <w:rFonts w:ascii="Times New Roman" w:hAnsi="Times New Roman"/>
          <w:b/>
          <w:sz w:val="20"/>
          <w:szCs w:val="20"/>
          <w:lang w:val="en-US"/>
        </w:rPr>
        <w:t>36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способом запроса ц</w:t>
      </w:r>
      <w:bookmarkStart w:id="0" w:name="_GoBack"/>
      <w:bookmarkEnd w:id="0"/>
      <w:r w:rsidRPr="00565F31">
        <w:rPr>
          <w:rFonts w:ascii="Times New Roman" w:hAnsi="Times New Roman"/>
          <w:b/>
          <w:sz w:val="20"/>
          <w:szCs w:val="20"/>
        </w:rPr>
        <w:t xml:space="preserve">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565F3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B22B6D">
        <w:rPr>
          <w:rFonts w:ascii="Times New Roman" w:hAnsi="Times New Roman"/>
          <w:b/>
          <w:sz w:val="20"/>
          <w:szCs w:val="20"/>
        </w:rPr>
        <w:t>20</w:t>
      </w:r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813"/>
        <w:gridCol w:w="850"/>
        <w:gridCol w:w="2127"/>
        <w:gridCol w:w="1984"/>
        <w:gridCol w:w="2268"/>
      </w:tblGrid>
      <w:tr w:rsidR="00291B41" w:rsidRPr="00565F31" w:rsidTr="00B22B6D">
        <w:trPr>
          <w:trHeight w:val="492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813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22B6D" w:rsidRPr="00565F31" w:rsidTr="00B22B6D">
        <w:trPr>
          <w:trHeight w:val="162"/>
        </w:trPr>
        <w:tc>
          <w:tcPr>
            <w:tcW w:w="703" w:type="dxa"/>
          </w:tcPr>
          <w:p w:rsidR="00B22B6D" w:rsidRPr="00565F31" w:rsidRDefault="00B22B6D" w:rsidP="00B22B6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813" w:type="dxa"/>
            <w:vAlign w:val="center"/>
          </w:tcPr>
          <w:p w:rsidR="00B22B6D" w:rsidRPr="00B22B6D" w:rsidRDefault="00B22B6D" w:rsidP="00B22B6D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 из нержавеющей /углеродистой стали, в коробке №10</w:t>
            </w:r>
          </w:p>
        </w:tc>
        <w:tc>
          <w:tcPr>
            <w:tcW w:w="850" w:type="dxa"/>
            <w:vAlign w:val="center"/>
          </w:tcPr>
          <w:p w:rsidR="00B22B6D" w:rsidRPr="00B22B6D" w:rsidRDefault="00B22B6D" w:rsidP="00B22B6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22B6D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7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984" w:type="dxa"/>
            <w:noWrap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color w:val="000000"/>
                <w:sz w:val="18"/>
                <w:szCs w:val="18"/>
              </w:rPr>
              <w:t>80,01</w:t>
            </w:r>
          </w:p>
        </w:tc>
        <w:tc>
          <w:tcPr>
            <w:tcW w:w="2268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color w:val="000000"/>
                <w:sz w:val="18"/>
                <w:szCs w:val="18"/>
              </w:rPr>
              <w:t>800 100</w:t>
            </w:r>
          </w:p>
        </w:tc>
      </w:tr>
      <w:tr w:rsidR="00B22B6D" w:rsidRPr="00565F31" w:rsidTr="00B22B6D">
        <w:trPr>
          <w:trHeight w:val="371"/>
        </w:trPr>
        <w:tc>
          <w:tcPr>
            <w:tcW w:w="703" w:type="dxa"/>
          </w:tcPr>
          <w:p w:rsidR="00B22B6D" w:rsidRPr="00565F31" w:rsidRDefault="00B22B6D" w:rsidP="00B22B6D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813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22B6D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2B6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vAlign w:val="center"/>
          </w:tcPr>
          <w:p w:rsidR="00B22B6D" w:rsidRPr="00B22B6D" w:rsidRDefault="00B22B6D" w:rsidP="00B22B6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22B6D">
              <w:rPr>
                <w:rFonts w:ascii="Times New Roman" w:hAnsi="Times New Roman"/>
                <w:b/>
                <w:bCs/>
                <w:sz w:val="18"/>
                <w:szCs w:val="18"/>
              </w:rPr>
              <w:t>800 100,00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B22B6D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B22B6D" w:rsidRPr="00B22B6D" w:rsidRDefault="00B22B6D" w:rsidP="00B22B6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565F31">
        <w:rPr>
          <w:rFonts w:ascii="Times New Roman" w:hAnsi="Times New Roman"/>
          <w:sz w:val="20"/>
          <w:szCs w:val="20"/>
        </w:rPr>
        <w:t>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565F3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565F31">
        <w:rPr>
          <w:rFonts w:ascii="Times New Roman" w:hAnsi="Times New Roman"/>
          <w:sz w:val="20"/>
          <w:szCs w:val="20"/>
        </w:rPr>
        <w:t xml:space="preserve">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565F3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2B6D"/>
    <w:rsid w:val="00B23390"/>
    <w:rsid w:val="00B928E3"/>
    <w:rsid w:val="00C06E4C"/>
    <w:rsid w:val="00C567DD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93</cp:revision>
  <cp:lastPrinted>2023-02-09T08:27:00Z</cp:lastPrinted>
  <dcterms:created xsi:type="dcterms:W3CDTF">2022-08-04T06:50:00Z</dcterms:created>
  <dcterms:modified xsi:type="dcterms:W3CDTF">2023-02-20T08:32:00Z</dcterms:modified>
</cp:coreProperties>
</file>