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B7228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0A7B7A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="002C7637" w:rsidRPr="002B153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0A7B7A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B7228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0A7B7A">
        <w:rPr>
          <w:rFonts w:ascii="Times New Roman" w:eastAsia="Times New Roman" w:hAnsi="Times New Roman" w:cs="Times New Roman"/>
          <w:sz w:val="20"/>
          <w:szCs w:val="20"/>
        </w:rPr>
        <w:t>6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234"/>
        <w:gridCol w:w="709"/>
        <w:gridCol w:w="850"/>
        <w:gridCol w:w="851"/>
        <w:gridCol w:w="1276"/>
        <w:gridCol w:w="1701"/>
      </w:tblGrid>
      <w:tr w:rsidR="00C154E4" w:rsidRPr="00494045" w:rsidTr="00B82069">
        <w:trPr>
          <w:trHeight w:val="300"/>
        </w:trPr>
        <w:tc>
          <w:tcPr>
            <w:tcW w:w="425" w:type="dxa"/>
            <w:noWrap/>
            <w:hideMark/>
          </w:tcPr>
          <w:p w:rsidR="00984494" w:rsidRDefault="00347B9D" w:rsidP="00C22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34" w:type="dxa"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709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B66AA4" w:rsidRPr="00494045" w:rsidRDefault="0098449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noWrap/>
            <w:hideMark/>
          </w:tcPr>
          <w:p w:rsidR="00B66AA4" w:rsidRPr="00494045" w:rsidRDefault="00B66AA4" w:rsidP="00C221D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6AA4" w:rsidRPr="00494045" w:rsidRDefault="00B66AA4" w:rsidP="00C221D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Pr="000A7B7A" w:rsidRDefault="00796E02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noWrap/>
          </w:tcPr>
          <w:p w:rsidR="00796E02" w:rsidRPr="00AD0CC3" w:rsidRDefault="00796E02" w:rsidP="00796E02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AD0CC3">
              <w:rPr>
                <w:rFonts w:ascii="Calibri" w:hAnsi="Calibri"/>
                <w:lang w:val="ru-RU"/>
              </w:rPr>
              <w:t>Маск</w:t>
            </w:r>
            <w:r>
              <w:rPr>
                <w:rFonts w:ascii="Calibri" w:hAnsi="Calibri"/>
                <w:lang w:val="ru-RU"/>
              </w:rPr>
              <w:t>а - респиратор №95 фильтрующая</w:t>
            </w:r>
            <w:r w:rsidRPr="00AD0CC3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FFP</w:t>
            </w:r>
            <w:r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2234" w:type="dxa"/>
          </w:tcPr>
          <w:p w:rsidR="00796E02" w:rsidRPr="00EB1A00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Изготовлена из высококачественного синтетического нетканого материала. Внешний слой изготовлен из гидрофобного нетканого материала.</w:t>
            </w:r>
          </w:p>
          <w:p w:rsidR="00796E02" w:rsidRPr="00EB1A00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Снабжена антибактериальным фильтром, который изготовлен из 100%</w:t>
            </w:r>
          </w:p>
          <w:p w:rsidR="00796E02" w:rsidRPr="00C154E4" w:rsidRDefault="00796E02" w:rsidP="00E4628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полипропилена. Наличие клапана выдоха облегчает дыхание и увеличивает время использования.</w:t>
            </w:r>
          </w:p>
        </w:tc>
        <w:tc>
          <w:tcPr>
            <w:tcW w:w="709" w:type="dxa"/>
            <w:noWrap/>
          </w:tcPr>
          <w:p w:rsidR="00796E02" w:rsidRDefault="00796E02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1 400 000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069" w:rsidRDefault="00B82069" w:rsidP="00B82069">
            <w:pPr>
              <w:rPr>
                <w:sz w:val="20"/>
                <w:szCs w:val="20"/>
              </w:rPr>
            </w:pPr>
            <w:proofErr w:type="spellStart"/>
            <w:r w:rsidRPr="00C154E4">
              <w:rPr>
                <w:sz w:val="20"/>
                <w:szCs w:val="20"/>
              </w:rPr>
              <w:t>Алматинская</w:t>
            </w:r>
            <w:proofErr w:type="spellEnd"/>
            <w:r w:rsidRPr="00C154E4">
              <w:rPr>
                <w:sz w:val="20"/>
                <w:szCs w:val="20"/>
              </w:rPr>
              <w:t xml:space="preserve"> область, </w:t>
            </w:r>
            <w:proofErr w:type="spellStart"/>
            <w:r w:rsidRPr="00C154E4">
              <w:rPr>
                <w:sz w:val="20"/>
                <w:szCs w:val="20"/>
              </w:rPr>
              <w:t>Жамбылский</w:t>
            </w:r>
            <w:proofErr w:type="spellEnd"/>
            <w:r w:rsidRPr="00C154E4">
              <w:rPr>
                <w:sz w:val="20"/>
                <w:szCs w:val="20"/>
              </w:rPr>
              <w:t xml:space="preserve"> район,</w:t>
            </w:r>
          </w:p>
          <w:p w:rsidR="00796E02" w:rsidRPr="00155C85" w:rsidRDefault="00B82069" w:rsidP="00B82069">
            <w:proofErr w:type="spellStart"/>
            <w:r w:rsidRPr="00C154E4">
              <w:rPr>
                <w:sz w:val="20"/>
                <w:szCs w:val="20"/>
              </w:rPr>
              <w:t>с.Узынагаш</w:t>
            </w:r>
            <w:proofErr w:type="spellEnd"/>
            <w:r w:rsidRPr="00C154E4">
              <w:rPr>
                <w:sz w:val="20"/>
                <w:szCs w:val="20"/>
              </w:rPr>
              <w:t xml:space="preserve">, </w:t>
            </w:r>
            <w:proofErr w:type="spellStart"/>
            <w:r w:rsidRPr="00C154E4">
              <w:rPr>
                <w:sz w:val="20"/>
                <w:szCs w:val="20"/>
              </w:rPr>
              <w:t>ул.Карасай</w:t>
            </w:r>
            <w:proofErr w:type="spellEnd"/>
            <w:r w:rsidRPr="00C154E4">
              <w:rPr>
                <w:sz w:val="20"/>
                <w:szCs w:val="20"/>
              </w:rPr>
              <w:t xml:space="preserve"> батыра №259</w:t>
            </w:r>
          </w:p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Pr="000A7B7A" w:rsidRDefault="00796E02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</w:tcPr>
          <w:p w:rsidR="00796E02" w:rsidRPr="00AD0CC3" w:rsidRDefault="00796E02" w:rsidP="00796E02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Одноразовый </w:t>
            </w:r>
            <w:proofErr w:type="gramStart"/>
            <w:r>
              <w:rPr>
                <w:lang w:val="ru-RU"/>
              </w:rPr>
              <w:t>противочумный  костюм</w:t>
            </w:r>
            <w:proofErr w:type="gramEnd"/>
            <w:r>
              <w:rPr>
                <w:lang w:val="ru-RU"/>
              </w:rPr>
              <w:t xml:space="preserve"> с капюшоном из нетканого материала  (комплект ) </w:t>
            </w:r>
            <w:r w:rsidRPr="00AD0CC3">
              <w:rPr>
                <w:lang w:val="ru-RU"/>
              </w:rPr>
              <w:t>(комбинезон)</w:t>
            </w:r>
          </w:p>
        </w:tc>
        <w:tc>
          <w:tcPr>
            <w:tcW w:w="2234" w:type="dxa"/>
          </w:tcPr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Костюм с капюшоном из нетканого материала,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оснащенный  замком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«молния» рукава и брюки на резинке 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защиты :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1-ый 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Плотность материала:</w:t>
            </w:r>
            <w:r w:rsidR="005B6730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более 50 г/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Комплект состоит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 :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- защитный костюм с капюшоном 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- маски 5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слойная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- одноразовые перчатки, нестерильные</w:t>
            </w:r>
          </w:p>
          <w:p w:rsidR="00796E02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- бахилы высокие из нетканого материала (50 г/кв. м.)</w:t>
            </w:r>
          </w:p>
          <w:p w:rsidR="00796E02" w:rsidRPr="00C154E4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796E02" w:rsidRPr="0076125D" w:rsidRDefault="00796E02" w:rsidP="00796E02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2100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6 300 000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E02" w:rsidRPr="00155C85" w:rsidRDefault="00796E02" w:rsidP="00796E02">
            <w:bookmarkStart w:id="0" w:name="_GoBack"/>
            <w:bookmarkEnd w:id="0"/>
          </w:p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Pr="000A7B7A" w:rsidRDefault="00796E02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noWrap/>
          </w:tcPr>
          <w:p w:rsidR="00796E02" w:rsidRPr="00F96F94" w:rsidRDefault="00F96F94" w:rsidP="00A95A53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proofErr w:type="spellStart"/>
            <w:r w:rsidRPr="00F96F94">
              <w:rPr>
                <w:rFonts w:eastAsia="TimesNewRomanPSMT"/>
              </w:rPr>
              <w:t>Перчатки</w:t>
            </w:r>
            <w:proofErr w:type="spellEnd"/>
            <w:r w:rsidRPr="00F96F94">
              <w:rPr>
                <w:rFonts w:eastAsia="TimesNewRomanPSMT"/>
              </w:rPr>
              <w:t xml:space="preserve"> </w:t>
            </w:r>
            <w:proofErr w:type="spellStart"/>
            <w:r w:rsidRPr="00F96F94">
              <w:rPr>
                <w:rFonts w:eastAsia="TimesNewRomanPSMT"/>
              </w:rPr>
              <w:t>одноразовые</w:t>
            </w:r>
            <w:proofErr w:type="spellEnd"/>
            <w:r w:rsidRPr="00F96F94">
              <w:rPr>
                <w:rFonts w:eastAsia="TimesNewRomanPSMT"/>
              </w:rPr>
              <w:t xml:space="preserve"> </w:t>
            </w:r>
            <w:proofErr w:type="spellStart"/>
            <w:r w:rsidRPr="00F96F94">
              <w:rPr>
                <w:rFonts w:eastAsia="TimesNewRomanPSMT"/>
              </w:rPr>
              <w:t>медицинские</w:t>
            </w:r>
            <w:proofErr w:type="spellEnd"/>
            <w:r w:rsidRPr="00F96F94">
              <w:rPr>
                <w:rFonts w:eastAsia="TimesNewRomanPSMT"/>
              </w:rPr>
              <w:t xml:space="preserve"> </w:t>
            </w:r>
            <w:proofErr w:type="spellStart"/>
            <w:r w:rsidRPr="00F96F94">
              <w:rPr>
                <w:rFonts w:eastAsia="TimesNewRomanPSMT"/>
              </w:rPr>
              <w:t>нестерильные</w:t>
            </w:r>
            <w:proofErr w:type="spellEnd"/>
          </w:p>
        </w:tc>
        <w:tc>
          <w:tcPr>
            <w:tcW w:w="2234" w:type="dxa"/>
          </w:tcPr>
          <w:p w:rsidR="00796E02" w:rsidRPr="00C154E4" w:rsidRDefault="00796E02" w:rsidP="00A95A53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Перчатки одноразовые, латексные нестерильные. Размер</w:t>
            </w:r>
            <w:r w:rsidR="00A95A53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ы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7- 8 </w:t>
            </w:r>
          </w:p>
        </w:tc>
        <w:tc>
          <w:tcPr>
            <w:tcW w:w="709" w:type="dxa"/>
            <w:noWrap/>
          </w:tcPr>
          <w:p w:rsidR="00796E02" w:rsidRPr="007E5690" w:rsidRDefault="00EA43AB" w:rsidP="00796E0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69,33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2 773 200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E02" w:rsidRPr="00155C85" w:rsidRDefault="00796E02" w:rsidP="00796E02"/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Pr="000A7B7A" w:rsidRDefault="00796E02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noWrap/>
          </w:tcPr>
          <w:p w:rsidR="00796E02" w:rsidRPr="00AD0CC3" w:rsidRDefault="00796E02" w:rsidP="00B11722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AD0CC3">
              <w:rPr>
                <w:rFonts w:ascii="Calibri" w:hAnsi="Calibri"/>
                <w:lang w:val="ru-RU"/>
              </w:rPr>
              <w:t xml:space="preserve">Бахилы </w:t>
            </w:r>
            <w:r>
              <w:rPr>
                <w:rFonts w:ascii="Calibri" w:hAnsi="Calibri"/>
                <w:lang w:val="ru-RU"/>
              </w:rPr>
              <w:t xml:space="preserve">   высокие </w:t>
            </w:r>
            <w:r w:rsidRPr="00AD0CC3">
              <w:rPr>
                <w:rFonts w:ascii="Calibri" w:hAnsi="Calibri"/>
                <w:lang w:val="ru-RU"/>
              </w:rPr>
              <w:t xml:space="preserve">из нетканого </w:t>
            </w:r>
            <w:proofErr w:type="gramStart"/>
            <w:r w:rsidRPr="00AD0CC3">
              <w:rPr>
                <w:rFonts w:ascii="Calibri" w:hAnsi="Calibri"/>
                <w:lang w:val="ru-RU"/>
              </w:rPr>
              <w:t>материала  одноразовые</w:t>
            </w:r>
            <w:proofErr w:type="gramEnd"/>
            <w:r w:rsidRPr="00AD0CC3">
              <w:rPr>
                <w:rFonts w:ascii="Calibri" w:hAnsi="Calibri"/>
                <w:lang w:val="ru-RU"/>
              </w:rPr>
              <w:t xml:space="preserve"> нестерильные</w:t>
            </w:r>
          </w:p>
        </w:tc>
        <w:tc>
          <w:tcPr>
            <w:tcW w:w="2234" w:type="dxa"/>
          </w:tcPr>
          <w:p w:rsidR="00796E02" w:rsidRPr="00C154E4" w:rsidRDefault="00796E02" w:rsidP="00796E0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Бахилы высокие из нетканого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материала  одноразовые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нестерильная размером 80 см х140 см, плотностью 25г/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noWrap/>
          </w:tcPr>
          <w:p w:rsidR="00796E02" w:rsidRDefault="00796E02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203,06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2 030 600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E02" w:rsidRPr="00155C85" w:rsidRDefault="00796E02" w:rsidP="00796E02"/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Default="00AB6B0C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noWrap/>
          </w:tcPr>
          <w:p w:rsidR="00796E02" w:rsidRPr="00AD0CC3" w:rsidRDefault="00796E02" w:rsidP="00796E02">
            <w:pPr>
              <w:pStyle w:val="TableParagraph"/>
              <w:spacing w:line="242" w:lineRule="auto"/>
              <w:ind w:left="108"/>
              <w:rPr>
                <w:rFonts w:ascii="Calibri" w:hAnsi="Calibri"/>
                <w:lang w:val="ru-RU"/>
              </w:rPr>
            </w:pPr>
            <w:r w:rsidRPr="00AD0CC3">
              <w:rPr>
                <w:rFonts w:ascii="Calibri" w:hAnsi="Calibri"/>
                <w:lang w:val="ru-RU"/>
              </w:rPr>
              <w:t xml:space="preserve">Бахилы </w:t>
            </w:r>
            <w:r>
              <w:rPr>
                <w:rFonts w:ascii="Calibri" w:hAnsi="Calibri"/>
                <w:lang w:val="ru-RU"/>
              </w:rPr>
              <w:t xml:space="preserve">   </w:t>
            </w:r>
            <w:r w:rsidRPr="00AD0CC3">
              <w:rPr>
                <w:rFonts w:ascii="Calibri" w:hAnsi="Calibri"/>
                <w:lang w:val="ru-RU"/>
              </w:rPr>
              <w:t>низки</w:t>
            </w:r>
            <w:r w:rsidR="00B64065">
              <w:rPr>
                <w:rFonts w:ascii="Calibri" w:hAnsi="Calibri"/>
                <w:lang w:val="ru-RU"/>
              </w:rPr>
              <w:t>е</w:t>
            </w:r>
            <w:r w:rsidRPr="00AD0CC3">
              <w:rPr>
                <w:rFonts w:ascii="Calibri" w:hAnsi="Calibri"/>
                <w:lang w:val="ru-RU"/>
              </w:rPr>
              <w:t xml:space="preserve"> </w:t>
            </w:r>
            <w:r w:rsidRPr="00AD0CC3">
              <w:rPr>
                <w:rFonts w:ascii="Calibri" w:hAnsi="Calibri"/>
                <w:lang w:val="ru-RU"/>
              </w:rPr>
              <w:lastRenderedPageBreak/>
              <w:t xml:space="preserve">из нетканого </w:t>
            </w:r>
            <w:proofErr w:type="gramStart"/>
            <w:r w:rsidRPr="00AD0CC3">
              <w:rPr>
                <w:rFonts w:ascii="Calibri" w:hAnsi="Calibri"/>
                <w:lang w:val="ru-RU"/>
              </w:rPr>
              <w:t>материала  одноразовые</w:t>
            </w:r>
            <w:proofErr w:type="gramEnd"/>
            <w:r w:rsidRPr="00AD0CC3">
              <w:rPr>
                <w:rFonts w:ascii="Calibri" w:hAnsi="Calibri"/>
                <w:lang w:val="ru-RU"/>
              </w:rPr>
              <w:t xml:space="preserve"> нестерильные</w:t>
            </w:r>
          </w:p>
        </w:tc>
        <w:tc>
          <w:tcPr>
            <w:tcW w:w="2234" w:type="dxa"/>
          </w:tcPr>
          <w:p w:rsidR="00796E02" w:rsidRPr="00F3413C" w:rsidRDefault="00796E02" w:rsidP="00796E02">
            <w:pPr>
              <w:rPr>
                <w:rFonts w:ascii="Times New Roman" w:eastAsia="Times New Roman" w:hAnsi="Times New Roman" w:cs="Times New Roman"/>
                <w:b/>
              </w:rPr>
            </w:pPr>
            <w:r w:rsidRPr="00F3413C">
              <w:rPr>
                <w:rFonts w:ascii="Times New Roman" w:eastAsia="TimesNewRomanPSMT" w:hAnsi="Times New Roman" w:cs="Times New Roman"/>
              </w:rPr>
              <w:lastRenderedPageBreak/>
              <w:t>Бахилы низки</w:t>
            </w:r>
            <w:r w:rsidR="00B64065">
              <w:rPr>
                <w:rFonts w:ascii="Times New Roman" w:eastAsia="TimesNewRomanPSMT" w:hAnsi="Times New Roman" w:cs="Times New Roman"/>
              </w:rPr>
              <w:t>е</w:t>
            </w:r>
            <w:r w:rsidRPr="00F3413C">
              <w:rPr>
                <w:rFonts w:ascii="Times New Roman" w:eastAsia="TimesNewRomanPSMT" w:hAnsi="Times New Roman" w:cs="Times New Roman"/>
              </w:rPr>
              <w:t xml:space="preserve"> из </w:t>
            </w:r>
            <w:r w:rsidRPr="00F3413C">
              <w:rPr>
                <w:rFonts w:ascii="Times New Roman" w:eastAsia="TimesNewRomanPSMT" w:hAnsi="Times New Roman" w:cs="Times New Roman"/>
              </w:rPr>
              <w:lastRenderedPageBreak/>
              <w:t>нетканого материала одноразовые нестерильные</w:t>
            </w:r>
          </w:p>
        </w:tc>
        <w:tc>
          <w:tcPr>
            <w:tcW w:w="709" w:type="dxa"/>
            <w:noWrap/>
          </w:tcPr>
          <w:p w:rsidR="00796E02" w:rsidRDefault="00796E02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E02" w:rsidRPr="00155C85" w:rsidRDefault="00796E02" w:rsidP="00796E02"/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Pr="000A7B7A" w:rsidRDefault="00AB6B0C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</w:tcPr>
          <w:p w:rsidR="00796E02" w:rsidRPr="00AD0CC3" w:rsidRDefault="00796E02" w:rsidP="00796E02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AD0CC3">
              <w:rPr>
                <w:lang w:val="ru-RU"/>
              </w:rPr>
              <w:t>Одноразовые шапочки медицинские</w:t>
            </w:r>
          </w:p>
        </w:tc>
        <w:tc>
          <w:tcPr>
            <w:tcW w:w="2234" w:type="dxa"/>
          </w:tcPr>
          <w:p w:rsidR="00796E02" w:rsidRPr="00EB1A00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Шапочка клип-берет – изделие прямоугольной формы из плотно сложенных между собой складок в виде гармошки. Крайние складки образуют</w:t>
            </w:r>
          </w:p>
          <w:p w:rsidR="00796E02" w:rsidRPr="00EB1A00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резинку шапочки шириной 3±1 см и диаметром 19±1 см. По бокам мате-</w:t>
            </w:r>
          </w:p>
          <w:p w:rsidR="00796E02" w:rsidRPr="00EB1A00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риал плотно склеен, что дает возможность при раскрытии шапочки при-</w:t>
            </w:r>
          </w:p>
          <w:p w:rsidR="00796E02" w:rsidRPr="00C154E4" w:rsidRDefault="00796E02" w:rsidP="00B64065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B1A00">
              <w:rPr>
                <w:rFonts w:ascii="Times New Roman" w:eastAsia="TimesNewRomanPSMT" w:hAnsi="Times New Roman" w:cs="Times New Roman"/>
              </w:rPr>
              <w:t>обретать материалу форму головы. Изготавливается из нетканого материала с плотностями 10 г/</w:t>
            </w:r>
            <w:proofErr w:type="spellStart"/>
            <w:r w:rsidRPr="00EB1A00">
              <w:rPr>
                <w:rFonts w:ascii="Times New Roman" w:eastAsia="TimesNewRomanPSMT" w:hAnsi="Times New Roman" w:cs="Times New Roman"/>
              </w:rPr>
              <w:t>кв.м</w:t>
            </w:r>
            <w:proofErr w:type="spellEnd"/>
            <w:r w:rsidRPr="00EB1A00">
              <w:rPr>
                <w:rFonts w:ascii="Times New Roman" w:eastAsia="TimesNewRomanPSMT" w:hAnsi="Times New Roman" w:cs="Times New Roman"/>
              </w:rPr>
              <w:t xml:space="preserve"> и 20 г/</w:t>
            </w:r>
            <w:proofErr w:type="spellStart"/>
            <w:r w:rsidRPr="00EB1A00">
              <w:rPr>
                <w:rFonts w:ascii="Times New Roman" w:eastAsia="TimesNewRomanPSMT" w:hAnsi="Times New Roman" w:cs="Times New Roman"/>
              </w:rPr>
              <w:t>кв.м</w:t>
            </w:r>
            <w:proofErr w:type="spellEnd"/>
            <w:r w:rsidRPr="00EB1A00">
              <w:rPr>
                <w:rFonts w:ascii="Times New Roman" w:eastAsia="TimesNewRomanPSMT" w:hAnsi="Times New Roman" w:cs="Times New Roman"/>
              </w:rPr>
              <w:t>.</w:t>
            </w:r>
          </w:p>
        </w:tc>
        <w:tc>
          <w:tcPr>
            <w:tcW w:w="709" w:type="dxa"/>
            <w:noWrap/>
          </w:tcPr>
          <w:p w:rsidR="00796E02" w:rsidRDefault="00796E02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1 400 000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E02" w:rsidRPr="00155C85" w:rsidRDefault="00796E02" w:rsidP="00796E02"/>
        </w:tc>
      </w:tr>
      <w:tr w:rsidR="00796E02" w:rsidRPr="00155C85" w:rsidTr="00B82069">
        <w:trPr>
          <w:trHeight w:val="300"/>
        </w:trPr>
        <w:tc>
          <w:tcPr>
            <w:tcW w:w="425" w:type="dxa"/>
            <w:noWrap/>
          </w:tcPr>
          <w:p w:rsidR="00796E02" w:rsidRDefault="00AB6B0C" w:rsidP="00796E0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noWrap/>
          </w:tcPr>
          <w:p w:rsidR="00796E02" w:rsidRPr="00F22E92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>Халат хирурги-</w:t>
            </w:r>
          </w:p>
          <w:p w:rsidR="00796E02" w:rsidRPr="00F22E92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>ческий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  <w:p w:rsidR="00796E02" w:rsidRPr="00F22E92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>из нетканого</w:t>
            </w:r>
          </w:p>
          <w:p w:rsidR="00796E02" w:rsidRPr="00F22E92" w:rsidRDefault="00796E02" w:rsidP="00796E0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>материала од-</w:t>
            </w:r>
          </w:p>
          <w:p w:rsidR="00796E02" w:rsidRPr="00AD0CC3" w:rsidRDefault="00796E02" w:rsidP="00542F89">
            <w:pPr>
              <w:autoSpaceDE w:val="0"/>
              <w:autoSpaceDN w:val="0"/>
              <w:adjustRightInd w:val="0"/>
            </w:pPr>
            <w:proofErr w:type="spellStart"/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>норазовый</w:t>
            </w:r>
            <w:proofErr w:type="spellEnd"/>
            <w:r w:rsidRPr="00F22E9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стерильный размером XL, XXL</w:t>
            </w:r>
          </w:p>
        </w:tc>
        <w:tc>
          <w:tcPr>
            <w:tcW w:w="2234" w:type="dxa"/>
          </w:tcPr>
          <w:p w:rsidR="00796E02" w:rsidRDefault="00796E02" w:rsidP="00796E02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17"/>
                <w:szCs w:val="17"/>
              </w:rPr>
            </w:pPr>
            <w:r w:rsidRPr="00F22E92">
              <w:rPr>
                <w:rFonts w:ascii="Times New Roman" w:eastAsia="TimesNewRomanPSMT" w:hAnsi="Times New Roman" w:cs="Times New Roman"/>
              </w:rPr>
              <w:t>Халат хирургический с длинными рукав</w:t>
            </w:r>
            <w:r w:rsidR="00A906CE">
              <w:rPr>
                <w:rFonts w:ascii="Times New Roman" w:eastAsia="TimesNewRomanPSMT" w:hAnsi="Times New Roman" w:cs="Times New Roman"/>
              </w:rPr>
              <w:t>ами, низ рукава,</w:t>
            </w:r>
            <w:r w:rsidRPr="00F22E92">
              <w:rPr>
                <w:rFonts w:ascii="Times New Roman" w:eastAsia="TimesNewRomanPSMT" w:hAnsi="Times New Roman" w:cs="Times New Roman"/>
              </w:rPr>
              <w:t xml:space="preserve"> так и на резинке, с завязками на поясе и на горловине, расположенными сзади, так же может быть на липучках</w:t>
            </w:r>
            <w:r>
              <w:rPr>
                <w:rFonts w:ascii="TimesNewRomanPSMT" w:eastAsia="TimesNewRomanPSMT" w:cs="TimesNewRomanPSMT"/>
                <w:sz w:val="17"/>
                <w:szCs w:val="17"/>
              </w:rPr>
              <w:t>.</w:t>
            </w:r>
            <w:r>
              <w:rPr>
                <w:rFonts w:ascii="TimesNewRomanPSMT" w:eastAsia="TimesNewRomanPSMT" w:cs="TimesNewRomanPSMT" w:hint="eastAsia"/>
                <w:sz w:val="17"/>
                <w:szCs w:val="17"/>
              </w:rPr>
              <w:t xml:space="preserve"> </w:t>
            </w:r>
          </w:p>
          <w:p w:rsidR="00796E02" w:rsidRPr="00C154E4" w:rsidRDefault="00796E02" w:rsidP="00E4628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22E92">
              <w:rPr>
                <w:rFonts w:ascii="Times New Roman" w:eastAsia="TimesNewRomanPSMT" w:hAnsi="Times New Roman" w:cs="Times New Roman"/>
              </w:rPr>
              <w:t>Только для одноразового применения</w:t>
            </w:r>
            <w:r>
              <w:rPr>
                <w:rFonts w:ascii="TimesNewRomanPSMT" w:eastAsia="TimesNewRomanPSMT" w:cs="TimesNewRomanPSMT"/>
                <w:sz w:val="17"/>
                <w:szCs w:val="17"/>
              </w:rPr>
              <w:t>.</w:t>
            </w:r>
          </w:p>
        </w:tc>
        <w:tc>
          <w:tcPr>
            <w:tcW w:w="709" w:type="dxa"/>
            <w:noWrap/>
          </w:tcPr>
          <w:p w:rsidR="00796E02" w:rsidRDefault="00796E02" w:rsidP="00796E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1" w:type="dxa"/>
            <w:noWrap/>
          </w:tcPr>
          <w:p w:rsidR="00796E02" w:rsidRDefault="00796E02" w:rsidP="00796E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796E02" w:rsidRDefault="00796E02" w:rsidP="00796E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2" w:rsidRPr="00155C85" w:rsidRDefault="00796E02" w:rsidP="00796E02"/>
        </w:tc>
      </w:tr>
      <w:tr w:rsidR="003B6C66" w:rsidRPr="00155C85" w:rsidTr="00B82069">
        <w:trPr>
          <w:trHeight w:val="499"/>
        </w:trPr>
        <w:tc>
          <w:tcPr>
            <w:tcW w:w="425" w:type="dxa"/>
            <w:noWrap/>
            <w:hideMark/>
          </w:tcPr>
          <w:p w:rsidR="003B6C66" w:rsidRPr="00494045" w:rsidRDefault="003B6C66" w:rsidP="003B6C6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2234" w:type="dxa"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0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noWrap/>
            <w:hideMark/>
          </w:tcPr>
          <w:p w:rsidR="00796E02" w:rsidRPr="00796E02" w:rsidRDefault="00796E02" w:rsidP="00796E02">
            <w:pPr>
              <w:rPr>
                <w:rFonts w:ascii="Calibri" w:hAnsi="Calibri" w:cs="Calibri"/>
                <w:b/>
                <w:color w:val="000000"/>
              </w:rPr>
            </w:pPr>
            <w:r w:rsidRPr="00796E02">
              <w:rPr>
                <w:rFonts w:ascii="Calibri" w:hAnsi="Calibri" w:cs="Calibri"/>
                <w:b/>
                <w:color w:val="000000"/>
              </w:rPr>
              <w:t>18</w:t>
            </w:r>
            <w:r>
              <w:rPr>
                <w:rFonts w:ascii="Calibri" w:hAnsi="Calibri" w:cs="Calibri"/>
                <w:b/>
                <w:color w:val="000000"/>
              </w:rPr>
              <w:t> </w:t>
            </w:r>
            <w:r w:rsidRPr="00796E02">
              <w:rPr>
                <w:rFonts w:ascii="Calibri" w:hAnsi="Calibri" w:cs="Calibri"/>
                <w:b/>
                <w:color w:val="000000"/>
              </w:rPr>
              <w:t>153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796E02">
              <w:rPr>
                <w:rFonts w:ascii="Calibri" w:hAnsi="Calibri" w:cs="Calibri"/>
                <w:b/>
                <w:color w:val="000000"/>
              </w:rPr>
              <w:t>800</w:t>
            </w:r>
          </w:p>
          <w:p w:rsidR="003B6C66" w:rsidRPr="00757893" w:rsidRDefault="003B6C66" w:rsidP="003B6C66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0351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E3026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41F58"/>
    <w:rsid w:val="00247828"/>
    <w:rsid w:val="0025591A"/>
    <w:rsid w:val="0026250C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47BB5"/>
    <w:rsid w:val="00361AB6"/>
    <w:rsid w:val="00373AF5"/>
    <w:rsid w:val="00380B50"/>
    <w:rsid w:val="00381CCD"/>
    <w:rsid w:val="00395627"/>
    <w:rsid w:val="00397DA7"/>
    <w:rsid w:val="003B0E74"/>
    <w:rsid w:val="003B16BC"/>
    <w:rsid w:val="003B394D"/>
    <w:rsid w:val="003B60D1"/>
    <w:rsid w:val="003B6C66"/>
    <w:rsid w:val="003C0A23"/>
    <w:rsid w:val="003C70C8"/>
    <w:rsid w:val="003D39C7"/>
    <w:rsid w:val="003E0E4E"/>
    <w:rsid w:val="003E2832"/>
    <w:rsid w:val="003E3381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066A"/>
    <w:rsid w:val="00494045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6BF3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57893"/>
    <w:rsid w:val="0076125D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382F"/>
    <w:rsid w:val="007C0F16"/>
    <w:rsid w:val="007C23F6"/>
    <w:rsid w:val="007D37F5"/>
    <w:rsid w:val="007E0B5F"/>
    <w:rsid w:val="007E0DB9"/>
    <w:rsid w:val="007E353E"/>
    <w:rsid w:val="007E37D6"/>
    <w:rsid w:val="007E5690"/>
    <w:rsid w:val="007F2C08"/>
    <w:rsid w:val="007F560C"/>
    <w:rsid w:val="008073E8"/>
    <w:rsid w:val="00814B54"/>
    <w:rsid w:val="00825951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0570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1703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22B"/>
    <w:rsid w:val="00A364BA"/>
    <w:rsid w:val="00A36E1F"/>
    <w:rsid w:val="00A56190"/>
    <w:rsid w:val="00A6477F"/>
    <w:rsid w:val="00A65F20"/>
    <w:rsid w:val="00A677B4"/>
    <w:rsid w:val="00A73DD8"/>
    <w:rsid w:val="00A8423B"/>
    <w:rsid w:val="00A87942"/>
    <w:rsid w:val="00A906CE"/>
    <w:rsid w:val="00A95A53"/>
    <w:rsid w:val="00A96779"/>
    <w:rsid w:val="00A97F1E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10072"/>
    <w:rsid w:val="00B10404"/>
    <w:rsid w:val="00B11722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ADB"/>
    <w:rsid w:val="00E1444A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43AB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F1FA7"/>
    <w:rsid w:val="00F22E92"/>
    <w:rsid w:val="00F3413C"/>
    <w:rsid w:val="00F3630C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11EF-119A-49FE-9E58-98FC52B0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398</cp:revision>
  <cp:lastPrinted>2021-04-09T11:02:00Z</cp:lastPrinted>
  <dcterms:created xsi:type="dcterms:W3CDTF">2020-05-19T05:45:00Z</dcterms:created>
  <dcterms:modified xsi:type="dcterms:W3CDTF">2021-04-29T03:48:00Z</dcterms:modified>
</cp:coreProperties>
</file>