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F720D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9E4321">
        <w:rPr>
          <w:rFonts w:ascii="Times New Roman" w:eastAsia="Times New Roman" w:hAnsi="Times New Roman" w:cs="Times New Roman"/>
          <w:b/>
          <w:bCs/>
        </w:rPr>
        <w:t>2  к</w:t>
      </w:r>
      <w:proofErr w:type="gramEnd"/>
      <w:r w:rsidR="00F720D4">
        <w:rPr>
          <w:rFonts w:ascii="Times New Roman" w:eastAsia="Times New Roman" w:hAnsi="Times New Roman" w:cs="Times New Roman"/>
          <w:b/>
          <w:bCs/>
        </w:rPr>
        <w:t xml:space="preserve"> протоколу  итогов тендера от 0</w:t>
      </w:r>
      <w:r w:rsidR="001041D3">
        <w:rPr>
          <w:rFonts w:ascii="Times New Roman" w:eastAsia="Times New Roman" w:hAnsi="Times New Roman" w:cs="Times New Roman"/>
          <w:b/>
          <w:bCs/>
        </w:rPr>
        <w:t>6.12</w:t>
      </w:r>
      <w:r w:rsidRPr="009E4321">
        <w:rPr>
          <w:rFonts w:ascii="Times New Roman" w:eastAsia="Times New Roman" w:hAnsi="Times New Roman" w:cs="Times New Roman"/>
          <w:b/>
          <w:bCs/>
        </w:rPr>
        <w:t>.202</w:t>
      </w:r>
      <w:r w:rsidR="00F720D4">
        <w:rPr>
          <w:rFonts w:ascii="Times New Roman" w:eastAsia="Times New Roman" w:hAnsi="Times New Roman" w:cs="Times New Roman"/>
          <w:b/>
          <w:bCs/>
        </w:rPr>
        <w:t>2</w:t>
      </w:r>
      <w:r w:rsidRPr="009E4321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2884" w:type="dxa"/>
        <w:tblInd w:w="-5" w:type="dxa"/>
        <w:tblLook w:val="04A0" w:firstRow="1" w:lastRow="0" w:firstColumn="1" w:lastColumn="0" w:noHBand="0" w:noVBand="1"/>
      </w:tblPr>
      <w:tblGrid>
        <w:gridCol w:w="669"/>
        <w:gridCol w:w="3233"/>
        <w:gridCol w:w="1416"/>
        <w:gridCol w:w="2079"/>
        <w:gridCol w:w="1829"/>
        <w:gridCol w:w="1829"/>
        <w:gridCol w:w="1829"/>
      </w:tblGrid>
      <w:tr w:rsidR="001041D3" w:rsidTr="001041D3">
        <w:tc>
          <w:tcPr>
            <w:tcW w:w="669" w:type="dxa"/>
          </w:tcPr>
          <w:p w:rsidR="001041D3" w:rsidRPr="00F4669D" w:rsidRDefault="001041D3" w:rsidP="00456B2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233" w:type="dxa"/>
          </w:tcPr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416" w:type="dxa"/>
          </w:tcPr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079" w:type="dxa"/>
          </w:tcPr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1829" w:type="dxa"/>
          </w:tcPr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1829" w:type="dxa"/>
          </w:tcPr>
          <w:p w:rsidR="001041D3" w:rsidRPr="00F4669D" w:rsidRDefault="001041D3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EXTRA GROUP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829" w:type="dxa"/>
          </w:tcPr>
          <w:p w:rsidR="001041D3" w:rsidRPr="001041D3" w:rsidRDefault="001041D3" w:rsidP="001041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Юнимед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СК»</w:t>
            </w:r>
          </w:p>
        </w:tc>
      </w:tr>
      <w:tr w:rsidR="001041D3" w:rsidTr="001041D3">
        <w:tc>
          <w:tcPr>
            <w:tcW w:w="669" w:type="dxa"/>
          </w:tcPr>
          <w:p w:rsidR="001041D3" w:rsidRPr="000054D3" w:rsidRDefault="001041D3" w:rsidP="001041D3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233" w:type="dxa"/>
            <w:vAlign w:val="center"/>
          </w:tcPr>
          <w:p w:rsidR="001041D3" w:rsidRDefault="001041D3" w:rsidP="001041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мониторинга кровяного давления </w:t>
            </w:r>
          </w:p>
        </w:tc>
        <w:tc>
          <w:tcPr>
            <w:tcW w:w="1416" w:type="dxa"/>
            <w:vAlign w:val="center"/>
          </w:tcPr>
          <w:p w:rsidR="001041D3" w:rsidRDefault="001041D3" w:rsidP="001041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9" w:type="dxa"/>
          </w:tcPr>
          <w:p w:rsidR="001041D3" w:rsidRDefault="001041D3" w:rsidP="005642FA">
            <w:pPr>
              <w:jc w:val="center"/>
            </w:pPr>
            <w:r>
              <w:t>37 944 075,00</w:t>
            </w:r>
          </w:p>
        </w:tc>
        <w:tc>
          <w:tcPr>
            <w:tcW w:w="1829" w:type="dxa"/>
          </w:tcPr>
          <w:p w:rsidR="001041D3" w:rsidRDefault="001041D3" w:rsidP="005642FA">
            <w:pPr>
              <w:jc w:val="center"/>
            </w:pPr>
            <w:r>
              <w:t>37 944 075,00</w:t>
            </w:r>
          </w:p>
        </w:tc>
        <w:tc>
          <w:tcPr>
            <w:tcW w:w="1829" w:type="dxa"/>
          </w:tcPr>
          <w:p w:rsidR="001041D3" w:rsidRDefault="005642FA" w:rsidP="001041D3">
            <w:pPr>
              <w:jc w:val="center"/>
            </w:pPr>
            <w:r>
              <w:t>37 900 000</w:t>
            </w:r>
          </w:p>
        </w:tc>
        <w:tc>
          <w:tcPr>
            <w:tcW w:w="1829" w:type="dxa"/>
          </w:tcPr>
          <w:p w:rsidR="001041D3" w:rsidRDefault="005642FA" w:rsidP="001041D3">
            <w:pPr>
              <w:jc w:val="center"/>
            </w:pPr>
            <w:r>
              <w:t>37 944 075</w:t>
            </w:r>
          </w:p>
        </w:tc>
      </w:tr>
      <w:tr w:rsidR="001041D3" w:rsidTr="001041D3">
        <w:tc>
          <w:tcPr>
            <w:tcW w:w="669" w:type="dxa"/>
          </w:tcPr>
          <w:p w:rsidR="001041D3" w:rsidRPr="000054D3" w:rsidRDefault="001041D3" w:rsidP="001041D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233" w:type="dxa"/>
            <w:vAlign w:val="center"/>
          </w:tcPr>
          <w:p w:rsidR="001041D3" w:rsidRDefault="001041D3" w:rsidP="001041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 пациента прикроватный с принадлежностями</w:t>
            </w:r>
          </w:p>
        </w:tc>
        <w:tc>
          <w:tcPr>
            <w:tcW w:w="1416" w:type="dxa"/>
            <w:vAlign w:val="center"/>
          </w:tcPr>
          <w:p w:rsidR="001041D3" w:rsidRDefault="001041D3" w:rsidP="001041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9" w:type="dxa"/>
          </w:tcPr>
          <w:p w:rsidR="001041D3" w:rsidRPr="004D069A" w:rsidRDefault="001041D3" w:rsidP="005642FA">
            <w:pPr>
              <w:jc w:val="center"/>
            </w:pPr>
            <w:r>
              <w:t>11 000 000,00</w:t>
            </w:r>
          </w:p>
        </w:tc>
        <w:tc>
          <w:tcPr>
            <w:tcW w:w="1829" w:type="dxa"/>
          </w:tcPr>
          <w:p w:rsidR="001041D3" w:rsidRPr="004D069A" w:rsidRDefault="001041D3" w:rsidP="005642FA">
            <w:pPr>
              <w:jc w:val="center"/>
            </w:pPr>
            <w:r>
              <w:t>11 000 000,00</w:t>
            </w:r>
          </w:p>
        </w:tc>
        <w:tc>
          <w:tcPr>
            <w:tcW w:w="1829" w:type="dxa"/>
          </w:tcPr>
          <w:p w:rsidR="001041D3" w:rsidRDefault="005642FA" w:rsidP="001041D3">
            <w:pPr>
              <w:jc w:val="center"/>
            </w:pPr>
            <w:r>
              <w:t>10 980 000</w:t>
            </w:r>
          </w:p>
        </w:tc>
        <w:tc>
          <w:tcPr>
            <w:tcW w:w="1829" w:type="dxa"/>
          </w:tcPr>
          <w:p w:rsidR="001041D3" w:rsidRDefault="005642FA" w:rsidP="001041D3">
            <w:pPr>
              <w:jc w:val="center"/>
            </w:pPr>
            <w:r>
              <w:t>11 000 000</w:t>
            </w:r>
            <w:bookmarkStart w:id="0" w:name="_GoBack"/>
            <w:bookmarkEnd w:id="0"/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720D4">
        <w:rPr>
          <w:rFonts w:ascii="Times New Roman" w:hAnsi="Times New Roman" w:cs="Times New Roman"/>
          <w:b/>
          <w:lang w:val="kk-KZ"/>
        </w:rPr>
        <w:t>Абдымолдаева Ж.А.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04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1041D3"/>
    <w:rsid w:val="002846C2"/>
    <w:rsid w:val="005642FA"/>
    <w:rsid w:val="008D1D77"/>
    <w:rsid w:val="009E4321"/>
    <w:rsid w:val="00D351E8"/>
    <w:rsid w:val="00DE349B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C0B6-E5FD-4C80-87F3-A7CC3F1A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7</cp:revision>
  <dcterms:created xsi:type="dcterms:W3CDTF">2021-11-23T10:10:00Z</dcterms:created>
  <dcterms:modified xsi:type="dcterms:W3CDTF">2022-12-06T10:14:00Z</dcterms:modified>
</cp:coreProperties>
</file>