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E28C4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Протокол №</w:t>
      </w:r>
      <w:r w:rsidR="00372610">
        <w:rPr>
          <w:rFonts w:ascii="Times New Roman" w:hAnsi="Times New Roman"/>
          <w:b/>
          <w:sz w:val="18"/>
          <w:szCs w:val="18"/>
        </w:rPr>
        <w:t>77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E28C4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E28C4">
        <w:rPr>
          <w:rFonts w:ascii="Times New Roman" w:hAnsi="Times New Roman"/>
          <w:b/>
          <w:sz w:val="18"/>
          <w:szCs w:val="18"/>
        </w:rPr>
        <w:t xml:space="preserve">           </w:t>
      </w:r>
      <w:r w:rsidRPr="00AE28C4">
        <w:rPr>
          <w:rFonts w:ascii="Times New Roman" w:hAnsi="Times New Roman"/>
          <w:b/>
          <w:sz w:val="18"/>
          <w:szCs w:val="18"/>
        </w:rPr>
        <w:t xml:space="preserve">  </w:t>
      </w:r>
      <w:r w:rsidR="00B46D25" w:rsidRPr="00AE28C4">
        <w:rPr>
          <w:rFonts w:ascii="Times New Roman" w:hAnsi="Times New Roman"/>
          <w:b/>
          <w:sz w:val="18"/>
          <w:szCs w:val="18"/>
        </w:rPr>
        <w:t xml:space="preserve">                </w:t>
      </w:r>
      <w:r w:rsidR="0087162F" w:rsidRPr="00AE28C4">
        <w:rPr>
          <w:rFonts w:ascii="Times New Roman" w:hAnsi="Times New Roman"/>
          <w:b/>
          <w:sz w:val="18"/>
          <w:szCs w:val="18"/>
        </w:rPr>
        <w:t xml:space="preserve">              </w:t>
      </w:r>
      <w:r w:rsidRPr="00AE28C4">
        <w:rPr>
          <w:rFonts w:ascii="Times New Roman" w:hAnsi="Times New Roman"/>
          <w:b/>
          <w:sz w:val="18"/>
          <w:szCs w:val="18"/>
        </w:rPr>
        <w:t>«</w:t>
      </w:r>
      <w:r w:rsidR="00B41C78">
        <w:rPr>
          <w:rFonts w:ascii="Times New Roman" w:hAnsi="Times New Roman"/>
          <w:b/>
          <w:sz w:val="18"/>
          <w:szCs w:val="18"/>
        </w:rPr>
        <w:t>2</w:t>
      </w:r>
      <w:r w:rsidR="00372610">
        <w:rPr>
          <w:rFonts w:ascii="Times New Roman" w:hAnsi="Times New Roman"/>
          <w:b/>
          <w:sz w:val="18"/>
          <w:szCs w:val="18"/>
        </w:rPr>
        <w:t>7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 w:rsidR="00137141" w:rsidRPr="00AE28C4">
        <w:rPr>
          <w:rFonts w:ascii="Times New Roman" w:hAnsi="Times New Roman"/>
          <w:b/>
          <w:sz w:val="18"/>
          <w:szCs w:val="18"/>
        </w:rPr>
        <w:t xml:space="preserve"> </w:t>
      </w:r>
      <w:r w:rsidR="00B739A7" w:rsidRPr="00AE28C4">
        <w:rPr>
          <w:rFonts w:ascii="Times New Roman" w:hAnsi="Times New Roman"/>
          <w:b/>
          <w:sz w:val="18"/>
          <w:szCs w:val="18"/>
        </w:rPr>
        <w:t xml:space="preserve"> июня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 202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>2</w:t>
      </w:r>
      <w:r w:rsidRPr="00AE28C4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E28C4" w:rsidRDefault="00B46D25" w:rsidP="001B7B27">
      <w:pPr>
        <w:spacing w:after="0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799" w:tblpY="164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394"/>
        <w:gridCol w:w="992"/>
        <w:gridCol w:w="992"/>
        <w:gridCol w:w="1276"/>
        <w:gridCol w:w="1418"/>
        <w:gridCol w:w="1701"/>
        <w:gridCol w:w="1309"/>
      </w:tblGrid>
      <w:tr w:rsidR="00ED4D35" w:rsidRPr="00AE28C4" w:rsidTr="00F83A9C">
        <w:tc>
          <w:tcPr>
            <w:tcW w:w="817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309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</w:t>
            </w:r>
          </w:p>
        </w:tc>
      </w:tr>
      <w:tr w:rsidR="00152361" w:rsidRPr="00AE28C4" w:rsidTr="00F83A9C">
        <w:trPr>
          <w:trHeight w:val="712"/>
        </w:trPr>
        <w:tc>
          <w:tcPr>
            <w:tcW w:w="817" w:type="dxa"/>
          </w:tcPr>
          <w:p w:rsidR="00152361" w:rsidRPr="00AE28C4" w:rsidRDefault="00152361" w:rsidP="0015236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152361" w:rsidRDefault="00152361" w:rsidP="0015236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ПЕРЧАТКИ ХИРУРГИЧЕСКИЕ "КОЛЬЧУЖНЫЕ" ЗАЩИТНЫЕ СИНТЕТИЧЕСКИЕ СТЕРИЛЬНЫЕ                                                          длина манжеты: 240 мм.Размер M (средний)</w:t>
            </w:r>
          </w:p>
        </w:tc>
        <w:tc>
          <w:tcPr>
            <w:tcW w:w="4394" w:type="dxa"/>
          </w:tcPr>
          <w:p w:rsidR="00152361" w:rsidRDefault="00152361" w:rsidP="00152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кольчужные - изготовлены из пряжи синтетических нитей.Перчатки бесшовные, без разделения на правую и левую руку, пятипалые, пальцы прямые, концы пальцев оверлочены. Оверлок выполнен термостойкой нитью. Манжеты перчаток вывязаны двойной резинкой для предотвращения скатывания, длина манжеты: 240 мм.Размер M (средний)</w:t>
            </w:r>
          </w:p>
        </w:tc>
        <w:tc>
          <w:tcPr>
            <w:tcW w:w="992" w:type="dxa"/>
          </w:tcPr>
          <w:p w:rsidR="00152361" w:rsidRDefault="00152361" w:rsidP="001523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</w:t>
            </w:r>
          </w:p>
        </w:tc>
        <w:tc>
          <w:tcPr>
            <w:tcW w:w="992" w:type="dxa"/>
          </w:tcPr>
          <w:p w:rsidR="00152361" w:rsidRDefault="00152361" w:rsidP="001523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</w:tcPr>
          <w:p w:rsidR="00152361" w:rsidRDefault="00152361" w:rsidP="0015236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32 000,00</w:t>
            </w:r>
          </w:p>
        </w:tc>
        <w:tc>
          <w:tcPr>
            <w:tcW w:w="1418" w:type="dxa"/>
          </w:tcPr>
          <w:p w:rsidR="00152361" w:rsidRDefault="00152361" w:rsidP="001523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640 000,00</w:t>
            </w:r>
          </w:p>
        </w:tc>
        <w:tc>
          <w:tcPr>
            <w:tcW w:w="1701" w:type="dxa"/>
          </w:tcPr>
          <w:p w:rsidR="00152361" w:rsidRDefault="00152361" w:rsidP="00152361">
            <w:pPr>
              <w:jc w:val="center"/>
            </w:pPr>
            <w:r w:rsidRPr="00D76E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D76E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9" w:type="dxa"/>
          </w:tcPr>
          <w:p w:rsidR="00152361" w:rsidRPr="00152361" w:rsidRDefault="00152361" w:rsidP="0015236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32 000</w:t>
            </w:r>
          </w:p>
        </w:tc>
      </w:tr>
      <w:tr w:rsidR="00152361" w:rsidRPr="00AE28C4" w:rsidTr="00F83A9C">
        <w:trPr>
          <w:trHeight w:val="712"/>
        </w:trPr>
        <w:tc>
          <w:tcPr>
            <w:tcW w:w="817" w:type="dxa"/>
          </w:tcPr>
          <w:p w:rsidR="00152361" w:rsidRPr="00AE28C4" w:rsidRDefault="00152361" w:rsidP="0015236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152361" w:rsidRDefault="00152361" w:rsidP="001523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ПЕРЧАТКИ ХИРУРГИЧЕСКИЕ "КОЛЬЧУЖНЫЕ" ЗАЩИТНЫЕ СИНТЕТИЧЕСКИЕ СТЕРИЛЬНЫЕ                                                            длина манжеты: 240 мм.Размер S (маленький)</w:t>
            </w:r>
          </w:p>
        </w:tc>
        <w:tc>
          <w:tcPr>
            <w:tcW w:w="4394" w:type="dxa"/>
          </w:tcPr>
          <w:p w:rsidR="00152361" w:rsidRDefault="00152361" w:rsidP="00152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кольчужные - изготовлены из пряжи синтетических нитей.Перчатки бесшовные, без разделения на правую и левую руку, пятипалые, пальцы прямые, концы пальцев оверлочены. Оверлок выполнен термостойкой нитью. Манжеты перчаток вывязаны двойной резинкой для предотвращения скатывания, длина манжеты: 240 мм.Размер S (маленький)</w:t>
            </w:r>
          </w:p>
        </w:tc>
        <w:tc>
          <w:tcPr>
            <w:tcW w:w="992" w:type="dxa"/>
          </w:tcPr>
          <w:p w:rsidR="00152361" w:rsidRDefault="00152361" w:rsidP="001523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</w:t>
            </w:r>
          </w:p>
        </w:tc>
        <w:tc>
          <w:tcPr>
            <w:tcW w:w="992" w:type="dxa"/>
          </w:tcPr>
          <w:p w:rsidR="00152361" w:rsidRDefault="00152361" w:rsidP="001523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</w:tcPr>
          <w:p w:rsidR="00152361" w:rsidRDefault="00152361" w:rsidP="0015236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32 000,00</w:t>
            </w:r>
          </w:p>
        </w:tc>
        <w:tc>
          <w:tcPr>
            <w:tcW w:w="1418" w:type="dxa"/>
          </w:tcPr>
          <w:p w:rsidR="00152361" w:rsidRDefault="00152361" w:rsidP="001523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320 000,00</w:t>
            </w:r>
          </w:p>
        </w:tc>
        <w:tc>
          <w:tcPr>
            <w:tcW w:w="1701" w:type="dxa"/>
          </w:tcPr>
          <w:p w:rsidR="00152361" w:rsidRDefault="00152361" w:rsidP="00152361">
            <w:pPr>
              <w:jc w:val="center"/>
            </w:pPr>
            <w:r w:rsidRPr="00D76E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D76E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9" w:type="dxa"/>
          </w:tcPr>
          <w:p w:rsidR="00152361" w:rsidRPr="00152361" w:rsidRDefault="00152361" w:rsidP="0015236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32 000</w:t>
            </w:r>
          </w:p>
        </w:tc>
      </w:tr>
      <w:tr w:rsidR="00372610" w:rsidRPr="00AE28C4" w:rsidTr="00F83A9C">
        <w:tc>
          <w:tcPr>
            <w:tcW w:w="817" w:type="dxa"/>
          </w:tcPr>
          <w:p w:rsidR="00372610" w:rsidRPr="00AE28C4" w:rsidRDefault="00372610" w:rsidP="003726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72610" w:rsidRDefault="00372610" w:rsidP="003726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394" w:type="dxa"/>
            <w:vAlign w:val="center"/>
          </w:tcPr>
          <w:p w:rsidR="00372610" w:rsidRDefault="00372610" w:rsidP="003726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</w:tcPr>
          <w:p w:rsidR="00372610" w:rsidRDefault="00372610" w:rsidP="00372610">
            <w:pPr>
              <w:jc w:val="center"/>
            </w:pPr>
            <w:r>
              <w:t> </w:t>
            </w:r>
          </w:p>
        </w:tc>
        <w:tc>
          <w:tcPr>
            <w:tcW w:w="992" w:type="dxa"/>
            <w:vAlign w:val="center"/>
          </w:tcPr>
          <w:p w:rsidR="00372610" w:rsidRDefault="00372610" w:rsidP="00372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372610" w:rsidRDefault="00372610" w:rsidP="003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</w:tcPr>
          <w:p w:rsidR="00372610" w:rsidRDefault="00372610" w:rsidP="003726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960 000,00</w:t>
            </w:r>
          </w:p>
        </w:tc>
        <w:tc>
          <w:tcPr>
            <w:tcW w:w="1701" w:type="dxa"/>
          </w:tcPr>
          <w:p w:rsidR="00372610" w:rsidRPr="003C6E7A" w:rsidRDefault="00372610" w:rsidP="003726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372610" w:rsidRPr="00AE28C4" w:rsidRDefault="00372610" w:rsidP="003726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24B99" w:rsidRPr="00AE28C4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AE28C4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D4D35" w:rsidRDefault="00ED4D35" w:rsidP="00ED4D35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52361" w:rsidRPr="00152361" w:rsidRDefault="00152361" w:rsidP="0015236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ТОО «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KARCOM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»,РК</w:t>
      </w:r>
      <w:r w:rsidRPr="001523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52361">
        <w:rPr>
          <w:rFonts w:ascii="Times New Roman" w:hAnsi="Times New Roman"/>
          <w:b/>
          <w:sz w:val="20"/>
          <w:szCs w:val="20"/>
        </w:rPr>
        <w:t>, Павлодарский область,</w:t>
      </w:r>
      <w:r w:rsidRPr="00152361">
        <w:rPr>
          <w:rFonts w:ascii="Times New Roman" w:hAnsi="Times New Roman"/>
          <w:b/>
          <w:sz w:val="20"/>
          <w:szCs w:val="20"/>
          <w:lang w:val="kk-KZ"/>
        </w:rPr>
        <w:t xml:space="preserve">г.Экибастуз,улица Абая 29, д.25, кв 25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 24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6.2022г, в 14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:00м.</w:t>
      </w:r>
    </w:p>
    <w:p w:rsidR="00152361" w:rsidRPr="00152361" w:rsidRDefault="00ED080F" w:rsidP="0015236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152361">
        <w:rPr>
          <w:rFonts w:ascii="Times New Roman" w:hAnsi="Times New Roman"/>
          <w:b/>
          <w:bCs/>
          <w:sz w:val="18"/>
          <w:szCs w:val="18"/>
          <w:lang w:val="kk-KZ"/>
        </w:rPr>
        <w:t xml:space="preserve">  </w:t>
      </w:r>
      <w:r w:rsidR="00152361" w:rsidRPr="0015236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52361"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</w:t>
      </w:r>
      <w:r w:rsidR="00152361"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GOLD</w:t>
      </w:r>
      <w:r w:rsidR="00152361"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СТРОЙМАРКЕТ</w:t>
      </w:r>
      <w:r w:rsidR="00152361"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="00152361"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 Жамбылская область, г. Тараз, улица Краснознаменская 11 от 24.06.2022г.,  в 16 ч:30м</w:t>
      </w:r>
    </w:p>
    <w:p w:rsidR="00B46D25" w:rsidRPr="00AE28C4" w:rsidRDefault="00115C98" w:rsidP="0015236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            </w:t>
      </w:r>
    </w:p>
    <w:p w:rsidR="00B46D25" w:rsidRPr="00AE28C4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AE28C4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AE28C4" w:rsidRDefault="009C7116" w:rsidP="00B46D25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18"/>
          <w:szCs w:val="18"/>
          <w:lang w:val="kk-KZ"/>
        </w:rPr>
      </w:pPr>
      <w:r w:rsidRPr="00AE28C4">
        <w:rPr>
          <w:rFonts w:ascii="Times New Roman" w:hAnsi="Times New Roman"/>
          <w:bCs/>
          <w:sz w:val="18"/>
          <w:szCs w:val="18"/>
        </w:rPr>
        <w:t>-</w:t>
      </w:r>
      <w:r w:rsidRPr="00AE28C4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="00152361"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="00152361"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KARCOM</w:t>
      </w:r>
      <w:r w:rsidR="00152361"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»,РК</w:t>
      </w:r>
      <w:r w:rsidR="00152361" w:rsidRPr="001523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52361" w:rsidRPr="00152361">
        <w:rPr>
          <w:rFonts w:ascii="Times New Roman" w:hAnsi="Times New Roman"/>
          <w:b/>
          <w:sz w:val="20"/>
          <w:szCs w:val="20"/>
        </w:rPr>
        <w:t>, Павлодарский область,</w:t>
      </w:r>
      <w:r w:rsidR="00152361" w:rsidRPr="00152361">
        <w:rPr>
          <w:rFonts w:ascii="Times New Roman" w:hAnsi="Times New Roman"/>
          <w:b/>
          <w:sz w:val="20"/>
          <w:szCs w:val="20"/>
          <w:lang w:val="kk-KZ"/>
        </w:rPr>
        <w:t xml:space="preserve">г.Экибастуз,улица Абая 29, д.25, кв 25   </w:t>
      </w:r>
      <w:r w:rsidR="00957795">
        <w:rPr>
          <w:rFonts w:ascii="Times New Roman" w:eastAsia="Times New Roman" w:hAnsi="Times New Roman"/>
          <w:b/>
          <w:sz w:val="18"/>
          <w:szCs w:val="18"/>
          <w:lang w:val="kk-KZ"/>
        </w:rPr>
        <w:t>(лоты: 1</w:t>
      </w:r>
      <w:r w:rsidR="00152361" w:rsidRPr="00152361">
        <w:rPr>
          <w:rFonts w:ascii="Times New Roman" w:eastAsia="Times New Roman" w:hAnsi="Times New Roman"/>
          <w:b/>
          <w:sz w:val="18"/>
          <w:szCs w:val="18"/>
        </w:rPr>
        <w:t>.2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>)     сумма договора:</w:t>
      </w:r>
      <w:r w:rsidR="00152361" w:rsidRPr="00152361">
        <w:rPr>
          <w:rFonts w:ascii="Times New Roman" w:eastAsia="Times New Roman" w:hAnsi="Times New Roman"/>
          <w:b/>
          <w:sz w:val="18"/>
          <w:szCs w:val="18"/>
        </w:rPr>
        <w:t xml:space="preserve"> 960 000</w:t>
      </w:r>
      <w:r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, 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00 тенге 00 тиын </w:t>
      </w:r>
    </w:p>
    <w:p w:rsidR="008571EB" w:rsidRPr="00AE28C4" w:rsidRDefault="008571EB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46D25" w:rsidRPr="003940BE" w:rsidRDefault="00B46D25" w:rsidP="003940B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FC1B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lastRenderedPageBreak/>
        <w:t>– отсутствует;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</w:t>
      </w:r>
    </w:p>
    <w:p w:rsidR="00FC1BDB" w:rsidRPr="00AE28C4" w:rsidRDefault="00FC1BDB" w:rsidP="00FC1BDB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AE28C4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AE28C4">
        <w:rPr>
          <w:rFonts w:ascii="Times New Roman" w:hAnsi="Times New Roman"/>
          <w:sz w:val="18"/>
          <w:szCs w:val="18"/>
        </w:rPr>
        <w:t xml:space="preserve">в срок  до </w:t>
      </w:r>
      <w:r w:rsidR="00152361">
        <w:rPr>
          <w:rFonts w:ascii="Times New Roman" w:hAnsi="Times New Roman"/>
          <w:sz w:val="18"/>
          <w:szCs w:val="18"/>
          <w:lang w:val="kk-KZ"/>
        </w:rPr>
        <w:t>«01</w:t>
      </w:r>
      <w:r w:rsidRPr="00AE28C4">
        <w:rPr>
          <w:rFonts w:ascii="Times New Roman" w:hAnsi="Times New Roman"/>
          <w:sz w:val="18"/>
          <w:szCs w:val="18"/>
        </w:rPr>
        <w:t>» ию</w:t>
      </w:r>
      <w:r w:rsidR="00152361">
        <w:rPr>
          <w:rFonts w:ascii="Times New Roman" w:hAnsi="Times New Roman"/>
          <w:sz w:val="18"/>
          <w:szCs w:val="18"/>
        </w:rPr>
        <w:t>л</w:t>
      </w:r>
      <w:r w:rsidRPr="00AE28C4">
        <w:rPr>
          <w:rFonts w:ascii="Times New Roman" w:hAnsi="Times New Roman"/>
          <w:sz w:val="18"/>
          <w:szCs w:val="18"/>
        </w:rPr>
        <w:t>я  20</w:t>
      </w:r>
      <w:r w:rsidRPr="00AE28C4">
        <w:rPr>
          <w:rFonts w:ascii="Times New Roman" w:hAnsi="Times New Roman"/>
          <w:sz w:val="18"/>
          <w:szCs w:val="18"/>
          <w:lang w:val="kk-KZ"/>
        </w:rPr>
        <w:t>22</w:t>
      </w:r>
      <w:r w:rsidRPr="00AE28C4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9B40BF" w:rsidRPr="00AE28C4">
        <w:rPr>
          <w:rFonts w:ascii="Times New Roman" w:hAnsi="Times New Roman"/>
          <w:sz w:val="18"/>
          <w:szCs w:val="18"/>
        </w:rPr>
        <w:t>10</w:t>
      </w:r>
      <w:r w:rsidRPr="00AE28C4">
        <w:rPr>
          <w:rFonts w:ascii="Times New Roman" w:hAnsi="Times New Roman"/>
          <w:sz w:val="18"/>
          <w:szCs w:val="18"/>
        </w:rPr>
        <w:t xml:space="preserve"> пунктом </w:t>
      </w:r>
      <w:r w:rsidR="009B40BF" w:rsidRPr="00AE28C4">
        <w:rPr>
          <w:rFonts w:ascii="Times New Roman" w:hAnsi="Times New Roman"/>
          <w:sz w:val="18"/>
          <w:szCs w:val="18"/>
        </w:rPr>
        <w:t>1</w:t>
      </w:r>
      <w:r w:rsidR="0017076C" w:rsidRPr="00AE28C4">
        <w:rPr>
          <w:rFonts w:ascii="Times New Roman" w:hAnsi="Times New Roman"/>
          <w:sz w:val="18"/>
          <w:szCs w:val="18"/>
        </w:rPr>
        <w:t>4</w:t>
      </w:r>
      <w:r w:rsidR="009B40BF" w:rsidRPr="00AE28C4">
        <w:rPr>
          <w:rFonts w:ascii="Times New Roman" w:hAnsi="Times New Roman"/>
          <w:sz w:val="18"/>
          <w:szCs w:val="18"/>
        </w:rPr>
        <w:t xml:space="preserve">1 </w:t>
      </w:r>
      <w:r w:rsidRPr="00AE28C4">
        <w:rPr>
          <w:rFonts w:ascii="Times New Roman" w:hAnsi="Times New Roman"/>
          <w:sz w:val="18"/>
          <w:szCs w:val="18"/>
        </w:rPr>
        <w:t xml:space="preserve">Постановления  Правительства Республики Казахстан от </w:t>
      </w:r>
      <w:r w:rsidR="00415104">
        <w:rPr>
          <w:rFonts w:ascii="Times New Roman" w:hAnsi="Times New Roman"/>
          <w:sz w:val="18"/>
          <w:szCs w:val="18"/>
        </w:rPr>
        <w:t>04 июня</w:t>
      </w:r>
      <w:bookmarkStart w:id="0" w:name="_GoBack"/>
      <w:bookmarkEnd w:id="0"/>
      <w:r w:rsidR="00415104">
        <w:rPr>
          <w:rFonts w:ascii="Times New Roman" w:hAnsi="Times New Roman"/>
          <w:sz w:val="18"/>
          <w:szCs w:val="18"/>
        </w:rPr>
        <w:t xml:space="preserve">  2021</w:t>
      </w:r>
      <w:r w:rsidRPr="00AE28C4">
        <w:rPr>
          <w:rFonts w:ascii="Times New Roman" w:hAnsi="Times New Roman"/>
          <w:sz w:val="18"/>
          <w:szCs w:val="18"/>
        </w:rPr>
        <w:t xml:space="preserve"> года № </w:t>
      </w:r>
      <w:r w:rsidR="00415104">
        <w:rPr>
          <w:rFonts w:ascii="Times New Roman" w:hAnsi="Times New Roman"/>
          <w:sz w:val="18"/>
          <w:szCs w:val="18"/>
        </w:rPr>
        <w:t>375</w:t>
      </w:r>
      <w:r w:rsidRPr="00AE28C4">
        <w:rPr>
          <w:rFonts w:ascii="Times New Roman" w:hAnsi="Times New Roman"/>
          <w:sz w:val="18"/>
          <w:szCs w:val="18"/>
        </w:rPr>
        <w:t xml:space="preserve"> «</w:t>
      </w:r>
      <w:r w:rsidRPr="00AE28C4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E28C4">
        <w:rPr>
          <w:rFonts w:ascii="Times New Roman" w:hAnsi="Times New Roman"/>
          <w:sz w:val="18"/>
          <w:szCs w:val="18"/>
        </w:rPr>
        <w:t>».</w:t>
      </w:r>
    </w:p>
    <w:p w:rsidR="00B46D25" w:rsidRPr="00AE28C4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AE28C4">
        <w:rPr>
          <w:rFonts w:ascii="Times New Roman" w:hAnsi="Times New Roman"/>
          <w:sz w:val="18"/>
          <w:szCs w:val="18"/>
        </w:rPr>
        <w:t>Сураужанов Д.А.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E28C4">
        <w:rPr>
          <w:rFonts w:ascii="Times New Roman" w:hAnsi="Times New Roman"/>
          <w:sz w:val="18"/>
          <w:szCs w:val="18"/>
        </w:rPr>
        <w:t xml:space="preserve"> –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E28C4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2E39E9" w:rsidRPr="00AE28C4" w:rsidRDefault="002E39E9" w:rsidP="00B46D25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E39E9" w:rsidRPr="00AE28C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85" w:rsidRDefault="009B3285" w:rsidP="00233E55">
      <w:pPr>
        <w:spacing w:after="0" w:line="240" w:lineRule="auto"/>
      </w:pPr>
      <w:r>
        <w:separator/>
      </w:r>
    </w:p>
  </w:endnote>
  <w:endnote w:type="continuationSeparator" w:id="0">
    <w:p w:rsidR="009B3285" w:rsidRDefault="009B328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85" w:rsidRDefault="009B3285" w:rsidP="00233E55">
      <w:pPr>
        <w:spacing w:after="0" w:line="240" w:lineRule="auto"/>
      </w:pPr>
      <w:r>
        <w:separator/>
      </w:r>
    </w:p>
  </w:footnote>
  <w:footnote w:type="continuationSeparator" w:id="0">
    <w:p w:rsidR="009B3285" w:rsidRDefault="009B328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D95D17"/>
    <w:multiLevelType w:val="hybridMultilevel"/>
    <w:tmpl w:val="5936C78A"/>
    <w:lvl w:ilvl="0" w:tplc="796205BC">
      <w:start w:val="57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660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6AE4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97138"/>
    <w:rsid w:val="00097770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5C98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2361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2B22"/>
    <w:rsid w:val="001D75B9"/>
    <w:rsid w:val="001D7BCA"/>
    <w:rsid w:val="001E3165"/>
    <w:rsid w:val="001E3307"/>
    <w:rsid w:val="001E334C"/>
    <w:rsid w:val="001E3B22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EA7"/>
    <w:rsid w:val="002228C8"/>
    <w:rsid w:val="002232E1"/>
    <w:rsid w:val="00223A69"/>
    <w:rsid w:val="002254D3"/>
    <w:rsid w:val="00225925"/>
    <w:rsid w:val="00226EC7"/>
    <w:rsid w:val="002273E4"/>
    <w:rsid w:val="0023103F"/>
    <w:rsid w:val="00231B8C"/>
    <w:rsid w:val="00233E55"/>
    <w:rsid w:val="002350A5"/>
    <w:rsid w:val="0023610D"/>
    <w:rsid w:val="00236455"/>
    <w:rsid w:val="0024483B"/>
    <w:rsid w:val="00244A2B"/>
    <w:rsid w:val="00245BFF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869D4"/>
    <w:rsid w:val="002909ED"/>
    <w:rsid w:val="0029244C"/>
    <w:rsid w:val="00292665"/>
    <w:rsid w:val="0029368C"/>
    <w:rsid w:val="002938F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4F2E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0C3"/>
    <w:rsid w:val="00365A0E"/>
    <w:rsid w:val="00366698"/>
    <w:rsid w:val="003721CF"/>
    <w:rsid w:val="00372610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40BE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7A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949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04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1E9D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19E7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15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C6A3F"/>
    <w:rsid w:val="006D1C2F"/>
    <w:rsid w:val="006D20FE"/>
    <w:rsid w:val="006D2837"/>
    <w:rsid w:val="006D2952"/>
    <w:rsid w:val="006D2B91"/>
    <w:rsid w:val="006D74C2"/>
    <w:rsid w:val="006D7F45"/>
    <w:rsid w:val="006E075B"/>
    <w:rsid w:val="006E085E"/>
    <w:rsid w:val="006E0BAC"/>
    <w:rsid w:val="006E13C7"/>
    <w:rsid w:val="006E5084"/>
    <w:rsid w:val="006E53D1"/>
    <w:rsid w:val="006E5A7E"/>
    <w:rsid w:val="006F20ED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480"/>
    <w:rsid w:val="007C1564"/>
    <w:rsid w:val="007C1DF9"/>
    <w:rsid w:val="007C2D0D"/>
    <w:rsid w:val="007C37BD"/>
    <w:rsid w:val="007C3C31"/>
    <w:rsid w:val="007C781F"/>
    <w:rsid w:val="007D02A9"/>
    <w:rsid w:val="007D0990"/>
    <w:rsid w:val="007D37E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6AF9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1EB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62F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5979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1D3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5779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285"/>
    <w:rsid w:val="009B3CF5"/>
    <w:rsid w:val="009B40BF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C7116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28C4"/>
    <w:rsid w:val="00AE37A8"/>
    <w:rsid w:val="00AE44F7"/>
    <w:rsid w:val="00AE7954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78"/>
    <w:rsid w:val="00B41EA2"/>
    <w:rsid w:val="00B42FE5"/>
    <w:rsid w:val="00B46D25"/>
    <w:rsid w:val="00B50D37"/>
    <w:rsid w:val="00B533E9"/>
    <w:rsid w:val="00B53691"/>
    <w:rsid w:val="00B54A24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314"/>
    <w:rsid w:val="00B807C1"/>
    <w:rsid w:val="00B814C7"/>
    <w:rsid w:val="00B81970"/>
    <w:rsid w:val="00B82039"/>
    <w:rsid w:val="00B837E0"/>
    <w:rsid w:val="00B837F5"/>
    <w:rsid w:val="00B84310"/>
    <w:rsid w:val="00B90838"/>
    <w:rsid w:val="00B914A3"/>
    <w:rsid w:val="00B93753"/>
    <w:rsid w:val="00B96B13"/>
    <w:rsid w:val="00B97C9B"/>
    <w:rsid w:val="00BA0C0B"/>
    <w:rsid w:val="00BA1474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4DB5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0829"/>
    <w:rsid w:val="00D92594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4225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080F"/>
    <w:rsid w:val="00ED1366"/>
    <w:rsid w:val="00ED2060"/>
    <w:rsid w:val="00ED2164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9C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70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B192E-58A1-4D62-8261-CB0F8DFC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636</cp:revision>
  <cp:lastPrinted>2022-06-07T08:49:00Z</cp:lastPrinted>
  <dcterms:created xsi:type="dcterms:W3CDTF">2021-07-27T04:19:00Z</dcterms:created>
  <dcterms:modified xsi:type="dcterms:W3CDTF">2022-09-15T11:39:00Z</dcterms:modified>
</cp:coreProperties>
</file>