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FD2F9B">
        <w:rPr>
          <w:rFonts w:ascii="Times New Roman" w:eastAsia="Times New Roman" w:hAnsi="Times New Roman" w:cs="Times New Roman"/>
          <w:b/>
        </w:rPr>
        <w:t>к протоколу об итогах от 02.03</w:t>
      </w:r>
      <w:r w:rsidR="00415F27" w:rsidRPr="00572150">
        <w:rPr>
          <w:rFonts w:ascii="Times New Roman" w:eastAsia="Times New Roman" w:hAnsi="Times New Roman" w:cs="Times New Roman"/>
          <w:b/>
        </w:rPr>
        <w:t>.202</w:t>
      </w:r>
      <w:r w:rsidR="00FD2F9B">
        <w:rPr>
          <w:rFonts w:ascii="Times New Roman" w:eastAsia="Times New Roman" w:hAnsi="Times New Roman" w:cs="Times New Roman"/>
          <w:b/>
        </w:rPr>
        <w:t>2</w:t>
      </w:r>
      <w:r w:rsidR="00415F27" w:rsidRPr="00572150">
        <w:rPr>
          <w:rFonts w:ascii="Times New Roman" w:eastAsia="Times New Roman" w:hAnsi="Times New Roman" w:cs="Times New Roman"/>
          <w:b/>
        </w:rPr>
        <w:t>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2369" w:type="dxa"/>
        <w:tblInd w:w="601" w:type="dxa"/>
        <w:tblLook w:val="04A0" w:firstRow="1" w:lastRow="0" w:firstColumn="1" w:lastColumn="0" w:noHBand="0" w:noVBand="1"/>
      </w:tblPr>
      <w:tblGrid>
        <w:gridCol w:w="738"/>
        <w:gridCol w:w="1268"/>
        <w:gridCol w:w="1539"/>
        <w:gridCol w:w="1276"/>
        <w:gridCol w:w="992"/>
        <w:gridCol w:w="758"/>
        <w:gridCol w:w="1412"/>
        <w:gridCol w:w="1297"/>
        <w:gridCol w:w="1249"/>
        <w:gridCol w:w="812"/>
        <w:gridCol w:w="1028"/>
      </w:tblGrid>
      <w:tr w:rsidR="00531940" w:rsidTr="00531940">
        <w:tc>
          <w:tcPr>
            <w:tcW w:w="73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26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39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31940" w:rsidRDefault="00531940" w:rsidP="00160F02">
            <w:pPr>
              <w:jc w:val="center"/>
              <w:rPr>
                <w:b/>
                <w:sz w:val="20"/>
                <w:szCs w:val="20"/>
              </w:rPr>
            </w:pPr>
          </w:p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992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5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12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297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249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812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028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</w:tr>
      <w:tr w:rsidR="00531940" w:rsidTr="00531940">
        <w:tc>
          <w:tcPr>
            <w:tcW w:w="738" w:type="dxa"/>
          </w:tcPr>
          <w:p w:rsidR="00531940" w:rsidRPr="00160F02" w:rsidRDefault="00531940" w:rsidP="00531940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9" w:type="dxa"/>
          </w:tcPr>
          <w:p w:rsidR="00531940" w:rsidRPr="00160F02" w:rsidRDefault="00531940" w:rsidP="00531940">
            <w:pPr>
              <w:rPr>
                <w:sz w:val="20"/>
                <w:szCs w:val="20"/>
              </w:rPr>
            </w:pPr>
            <w:proofErr w:type="spellStart"/>
            <w:r w:rsidRPr="00402345">
              <w:rPr>
                <w:color w:val="000000"/>
                <w:sz w:val="20"/>
                <w:szCs w:val="20"/>
              </w:rPr>
              <w:t>Аджифер</w:t>
            </w:r>
            <w:proofErr w:type="spellEnd"/>
            <w:r w:rsidRPr="00402345">
              <w:rPr>
                <w:color w:val="000000"/>
                <w:sz w:val="20"/>
                <w:szCs w:val="20"/>
              </w:rPr>
              <w:t xml:space="preserve"> 20мг/мл по 5 мл №5</w:t>
            </w:r>
          </w:p>
        </w:tc>
        <w:tc>
          <w:tcPr>
            <w:tcW w:w="1276" w:type="dxa"/>
          </w:tcPr>
          <w:p w:rsidR="00531940" w:rsidRPr="00402345" w:rsidRDefault="00531940" w:rsidP="00531940">
            <w:pPr>
              <w:jc w:val="center"/>
              <w:rPr>
                <w:sz w:val="20"/>
                <w:szCs w:val="20"/>
              </w:rPr>
            </w:pPr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Железо (III</w:t>
            </w:r>
            <w:proofErr w:type="gram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гидорксид</w:t>
            </w:r>
            <w:proofErr w:type="spellEnd"/>
            <w:proofErr w:type="gramEnd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сахарозный комплекс</w:t>
            </w:r>
          </w:p>
        </w:tc>
        <w:tc>
          <w:tcPr>
            <w:tcW w:w="992" w:type="dxa"/>
            <w:vAlign w:val="center"/>
          </w:tcPr>
          <w:p w:rsidR="00531940" w:rsidRPr="00402345" w:rsidRDefault="00531940" w:rsidP="00531940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упаковка</w:t>
            </w:r>
          </w:p>
        </w:tc>
        <w:tc>
          <w:tcPr>
            <w:tcW w:w="758" w:type="dxa"/>
            <w:vAlign w:val="center"/>
          </w:tcPr>
          <w:p w:rsidR="00531940" w:rsidRPr="00402345" w:rsidRDefault="00531940" w:rsidP="00531940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12" w:type="dxa"/>
          </w:tcPr>
          <w:p w:rsidR="00531940" w:rsidRDefault="00531940" w:rsidP="00531940">
            <w:pPr>
              <w:rPr>
                <w:color w:val="000000"/>
                <w:sz w:val="20"/>
                <w:szCs w:val="20"/>
              </w:rPr>
            </w:pPr>
          </w:p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19 680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97" w:type="dxa"/>
          </w:tcPr>
          <w:p w:rsidR="00531940" w:rsidRDefault="00531940" w:rsidP="00531940">
            <w:pPr>
              <w:jc w:val="right"/>
              <w:rPr>
                <w:sz w:val="20"/>
                <w:szCs w:val="20"/>
              </w:rPr>
            </w:pPr>
          </w:p>
          <w:p w:rsidR="00531940" w:rsidRPr="00160F02" w:rsidRDefault="00531940" w:rsidP="005319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19 680 000</w:t>
            </w:r>
          </w:p>
        </w:tc>
        <w:tc>
          <w:tcPr>
            <w:tcW w:w="1249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="00531940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2846C2"/>
    <w:rsid w:val="002E7132"/>
    <w:rsid w:val="00370685"/>
    <w:rsid w:val="00415F27"/>
    <w:rsid w:val="004D51A6"/>
    <w:rsid w:val="00522012"/>
    <w:rsid w:val="00531940"/>
    <w:rsid w:val="00572150"/>
    <w:rsid w:val="00786701"/>
    <w:rsid w:val="007D58EC"/>
    <w:rsid w:val="008D1D77"/>
    <w:rsid w:val="00BF560B"/>
    <w:rsid w:val="00D01D0E"/>
    <w:rsid w:val="00D91379"/>
    <w:rsid w:val="00DE349B"/>
    <w:rsid w:val="00EE16D1"/>
    <w:rsid w:val="00F4669D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33</cp:revision>
  <cp:lastPrinted>2021-11-23T09:20:00Z</cp:lastPrinted>
  <dcterms:created xsi:type="dcterms:W3CDTF">2021-11-23T08:44:00Z</dcterms:created>
  <dcterms:modified xsi:type="dcterms:W3CDTF">2022-06-01T08:59:00Z</dcterms:modified>
</cp:coreProperties>
</file>