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125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FE4463">
        <w:rPr>
          <w:rFonts w:ascii="Times New Roman" w:hAnsi="Times New Roman"/>
          <w:b/>
          <w:sz w:val="16"/>
          <w:szCs w:val="16"/>
          <w:lang w:val="kk-KZ"/>
        </w:rPr>
        <w:t>1</w:t>
      </w:r>
      <w:r w:rsidR="002F071A">
        <w:rPr>
          <w:rFonts w:ascii="Times New Roman" w:hAnsi="Times New Roman"/>
          <w:b/>
          <w:sz w:val="16"/>
          <w:szCs w:val="16"/>
          <w:lang w:val="kk-KZ"/>
        </w:rPr>
        <w:t>9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E43FCD">
        <w:rPr>
          <w:rFonts w:ascii="Times New Roman" w:hAnsi="Times New Roman"/>
          <w:b/>
          <w:sz w:val="16"/>
          <w:szCs w:val="16"/>
        </w:rPr>
        <w:t>июл</w:t>
      </w:r>
      <w:r w:rsidR="00B6422E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F7388B" w:rsidRPr="008460B3" w:rsidTr="00FB5DB0">
        <w:trPr>
          <w:trHeight w:val="413"/>
        </w:trPr>
        <w:tc>
          <w:tcPr>
            <w:tcW w:w="710" w:type="dxa"/>
          </w:tcPr>
          <w:p w:rsidR="00F7388B" w:rsidRDefault="00F7388B" w:rsidP="00F73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:rsidR="00F7388B" w:rsidRDefault="00F7388B" w:rsidP="00F738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Беродуал® </w:t>
            </w:r>
            <w:r>
              <w:rPr>
                <w:color w:val="000000"/>
                <w:sz w:val="20"/>
                <w:szCs w:val="20"/>
              </w:rPr>
              <w:br/>
              <w:t>Раствор для ингаляций,</w:t>
            </w:r>
            <w:r>
              <w:rPr>
                <w:color w:val="000000"/>
                <w:sz w:val="20"/>
                <w:szCs w:val="20"/>
              </w:rPr>
              <w:br/>
              <w:t>ипратропия бромида моно-</w:t>
            </w:r>
            <w:r>
              <w:rPr>
                <w:color w:val="000000"/>
                <w:sz w:val="20"/>
                <w:szCs w:val="20"/>
              </w:rPr>
              <w:br/>
              <w:t>гидрат 26,10 мг, фенотеро-</w:t>
            </w:r>
            <w:r>
              <w:rPr>
                <w:color w:val="000000"/>
                <w:sz w:val="20"/>
                <w:szCs w:val="20"/>
              </w:rPr>
              <w:br/>
              <w:t>ла гидробромид 50,0 мг,20мл №1</w:t>
            </w:r>
          </w:p>
        </w:tc>
        <w:tc>
          <w:tcPr>
            <w:tcW w:w="1134" w:type="dxa"/>
          </w:tcPr>
          <w:p w:rsidR="00F7388B" w:rsidRDefault="00F7388B" w:rsidP="00F738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1 799,24</w:t>
            </w:r>
          </w:p>
        </w:tc>
        <w:tc>
          <w:tcPr>
            <w:tcW w:w="1701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539 772</w:t>
            </w:r>
          </w:p>
        </w:tc>
        <w:tc>
          <w:tcPr>
            <w:tcW w:w="1701" w:type="dxa"/>
          </w:tcPr>
          <w:p w:rsidR="00F7388B" w:rsidRDefault="00F7388B" w:rsidP="00F7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F7388B" w:rsidP="00F73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539 772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bookmarkStart w:id="0" w:name="_GoBack"/>
      <w:bookmarkEnd w:id="0"/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CD" w:rsidRDefault="00F803CD" w:rsidP="00233E55">
      <w:pPr>
        <w:spacing w:after="0" w:line="240" w:lineRule="auto"/>
      </w:pPr>
      <w:r>
        <w:separator/>
      </w:r>
    </w:p>
  </w:endnote>
  <w:endnote w:type="continuationSeparator" w:id="0">
    <w:p w:rsidR="00F803CD" w:rsidRDefault="00F803C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CD" w:rsidRDefault="00F803CD" w:rsidP="00233E55">
      <w:pPr>
        <w:spacing w:after="0" w:line="240" w:lineRule="auto"/>
      </w:pPr>
      <w:r>
        <w:separator/>
      </w:r>
    </w:p>
  </w:footnote>
  <w:footnote w:type="continuationSeparator" w:id="0">
    <w:p w:rsidR="00F803CD" w:rsidRDefault="00F803C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1F18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408B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549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03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F3D95-DEE5-47E1-8DF8-DFF13F4D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</cp:revision>
  <cp:lastPrinted>2023-06-29T08:45:00Z</cp:lastPrinted>
  <dcterms:created xsi:type="dcterms:W3CDTF">2023-07-25T09:34:00Z</dcterms:created>
  <dcterms:modified xsi:type="dcterms:W3CDTF">2023-09-20T08:34:00Z</dcterms:modified>
</cp:coreProperties>
</file>