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7B27" w:rsidRPr="006558CE" w:rsidRDefault="003531AD" w:rsidP="001B7B27">
      <w:pPr>
        <w:spacing w:after="0"/>
        <w:jc w:val="center"/>
        <w:rPr>
          <w:rFonts w:ascii="Times New Roman" w:hAnsi="Times New Roman"/>
          <w:b/>
          <w:sz w:val="16"/>
          <w:szCs w:val="16"/>
        </w:rPr>
      </w:pPr>
      <w:r w:rsidRPr="006558CE">
        <w:rPr>
          <w:rFonts w:ascii="Times New Roman" w:hAnsi="Times New Roman"/>
          <w:b/>
          <w:sz w:val="16"/>
          <w:szCs w:val="16"/>
        </w:rPr>
        <w:t>Протокол №</w:t>
      </w:r>
      <w:r w:rsidR="006E47E7" w:rsidRPr="006558CE">
        <w:rPr>
          <w:rFonts w:ascii="Times New Roman" w:hAnsi="Times New Roman"/>
          <w:b/>
          <w:sz w:val="16"/>
          <w:szCs w:val="16"/>
        </w:rPr>
        <w:t>11</w:t>
      </w:r>
    </w:p>
    <w:p w:rsidR="001B7B27" w:rsidRPr="006558CE" w:rsidRDefault="001B7B27" w:rsidP="001B7B27">
      <w:pPr>
        <w:spacing w:after="0"/>
        <w:jc w:val="center"/>
        <w:rPr>
          <w:rFonts w:ascii="Times New Roman" w:hAnsi="Times New Roman"/>
          <w:b/>
          <w:sz w:val="16"/>
          <w:szCs w:val="16"/>
        </w:rPr>
      </w:pPr>
      <w:r w:rsidRPr="006558CE">
        <w:rPr>
          <w:rFonts w:ascii="Times New Roman" w:hAnsi="Times New Roman"/>
          <w:b/>
          <w:sz w:val="16"/>
          <w:szCs w:val="16"/>
        </w:rPr>
        <w:t xml:space="preserve">      итогов закупа ЛС и МИ  на 202</w:t>
      </w:r>
      <w:r w:rsidR="002A02D5" w:rsidRPr="006558CE">
        <w:rPr>
          <w:rFonts w:ascii="Times New Roman" w:hAnsi="Times New Roman"/>
          <w:b/>
          <w:sz w:val="16"/>
          <w:szCs w:val="16"/>
        </w:rPr>
        <w:t>3</w:t>
      </w:r>
      <w:r w:rsidRPr="006558CE">
        <w:rPr>
          <w:rFonts w:ascii="Times New Roman" w:hAnsi="Times New Roman"/>
          <w:b/>
          <w:sz w:val="16"/>
          <w:szCs w:val="16"/>
        </w:rPr>
        <w:t xml:space="preserve"> год   </w:t>
      </w:r>
    </w:p>
    <w:p w:rsidR="001B7B27" w:rsidRPr="006558CE" w:rsidRDefault="001B7B27" w:rsidP="001B7B27">
      <w:pPr>
        <w:spacing w:after="0"/>
        <w:jc w:val="center"/>
        <w:rPr>
          <w:rFonts w:ascii="Times New Roman" w:hAnsi="Times New Roman"/>
          <w:b/>
          <w:sz w:val="16"/>
          <w:szCs w:val="16"/>
        </w:rPr>
      </w:pPr>
      <w:r w:rsidRPr="006558CE">
        <w:rPr>
          <w:rFonts w:ascii="Times New Roman" w:hAnsi="Times New Roman"/>
          <w:b/>
          <w:sz w:val="16"/>
          <w:szCs w:val="16"/>
        </w:rPr>
        <w:t xml:space="preserve">способом запроса ценовых предложений </w:t>
      </w:r>
    </w:p>
    <w:p w:rsidR="001B7B27" w:rsidRPr="006558CE" w:rsidRDefault="001B7B27" w:rsidP="001B7B27">
      <w:pPr>
        <w:spacing w:after="0"/>
        <w:jc w:val="center"/>
        <w:rPr>
          <w:rFonts w:ascii="Times New Roman" w:hAnsi="Times New Roman"/>
          <w:b/>
          <w:sz w:val="16"/>
          <w:szCs w:val="16"/>
        </w:rPr>
      </w:pPr>
    </w:p>
    <w:p w:rsidR="001B7B27" w:rsidRPr="006558CE" w:rsidRDefault="001B7B27" w:rsidP="001B7B27">
      <w:pPr>
        <w:pStyle w:val="a3"/>
        <w:rPr>
          <w:rFonts w:ascii="Times New Roman" w:hAnsi="Times New Roman"/>
          <w:b/>
          <w:sz w:val="16"/>
          <w:szCs w:val="16"/>
        </w:rPr>
      </w:pPr>
      <w:r w:rsidRPr="006558CE">
        <w:rPr>
          <w:rFonts w:ascii="Times New Roman" w:hAnsi="Times New Roman"/>
          <w:b/>
          <w:sz w:val="16"/>
          <w:szCs w:val="16"/>
        </w:rPr>
        <w:t xml:space="preserve">               с.Узынагаш                                                                                                                                          </w:t>
      </w:r>
      <w:r w:rsidR="007A5820" w:rsidRPr="006558CE">
        <w:rPr>
          <w:rFonts w:ascii="Times New Roman" w:hAnsi="Times New Roman"/>
          <w:b/>
          <w:sz w:val="16"/>
          <w:szCs w:val="16"/>
        </w:rPr>
        <w:t xml:space="preserve">           </w:t>
      </w:r>
      <w:r w:rsidRPr="006558CE">
        <w:rPr>
          <w:rFonts w:ascii="Times New Roman" w:hAnsi="Times New Roman"/>
          <w:b/>
          <w:sz w:val="16"/>
          <w:szCs w:val="16"/>
        </w:rPr>
        <w:t xml:space="preserve">   </w:t>
      </w:r>
      <w:r w:rsidR="008B290E">
        <w:rPr>
          <w:rFonts w:ascii="Times New Roman" w:hAnsi="Times New Roman"/>
          <w:b/>
          <w:sz w:val="16"/>
          <w:szCs w:val="16"/>
        </w:rPr>
        <w:t xml:space="preserve">                                                                                       </w:t>
      </w:r>
      <w:r w:rsidRPr="006558CE">
        <w:rPr>
          <w:rFonts w:ascii="Times New Roman" w:hAnsi="Times New Roman"/>
          <w:b/>
          <w:sz w:val="16"/>
          <w:szCs w:val="16"/>
        </w:rPr>
        <w:t xml:space="preserve">           «</w:t>
      </w:r>
      <w:r w:rsidR="006E47E7" w:rsidRPr="006558CE">
        <w:rPr>
          <w:rFonts w:ascii="Times New Roman" w:hAnsi="Times New Roman"/>
          <w:b/>
          <w:sz w:val="16"/>
          <w:szCs w:val="16"/>
        </w:rPr>
        <w:t>24</w:t>
      </w:r>
      <w:r w:rsidRPr="006558CE">
        <w:rPr>
          <w:rFonts w:ascii="Times New Roman" w:hAnsi="Times New Roman"/>
          <w:b/>
          <w:sz w:val="16"/>
          <w:szCs w:val="16"/>
        </w:rPr>
        <w:t>»</w:t>
      </w:r>
      <w:r w:rsidR="00137141" w:rsidRPr="006558CE">
        <w:rPr>
          <w:rFonts w:ascii="Times New Roman" w:hAnsi="Times New Roman"/>
          <w:b/>
          <w:sz w:val="16"/>
          <w:szCs w:val="16"/>
        </w:rPr>
        <w:t xml:space="preserve"> </w:t>
      </w:r>
      <w:r w:rsidR="002A02D5" w:rsidRPr="006558CE">
        <w:rPr>
          <w:rFonts w:ascii="Times New Roman" w:hAnsi="Times New Roman"/>
          <w:b/>
          <w:sz w:val="16"/>
          <w:szCs w:val="16"/>
        </w:rPr>
        <w:t xml:space="preserve"> января </w:t>
      </w:r>
      <w:r w:rsidRPr="006558CE">
        <w:rPr>
          <w:rFonts w:ascii="Times New Roman" w:hAnsi="Times New Roman"/>
          <w:b/>
          <w:sz w:val="16"/>
          <w:szCs w:val="16"/>
          <w:lang w:val="kk-KZ"/>
        </w:rPr>
        <w:t xml:space="preserve">  </w:t>
      </w:r>
      <w:r w:rsidRPr="006558CE">
        <w:rPr>
          <w:rFonts w:ascii="Times New Roman" w:hAnsi="Times New Roman"/>
          <w:b/>
          <w:sz w:val="16"/>
          <w:szCs w:val="16"/>
        </w:rPr>
        <w:t xml:space="preserve"> 202</w:t>
      </w:r>
      <w:r w:rsidR="002A02D5" w:rsidRPr="006558CE">
        <w:rPr>
          <w:rFonts w:ascii="Times New Roman" w:hAnsi="Times New Roman"/>
          <w:b/>
          <w:sz w:val="16"/>
          <w:szCs w:val="16"/>
        </w:rPr>
        <w:t>3</w:t>
      </w:r>
      <w:r w:rsidRPr="006558CE">
        <w:rPr>
          <w:rFonts w:ascii="Times New Roman" w:hAnsi="Times New Roman"/>
          <w:b/>
          <w:sz w:val="16"/>
          <w:szCs w:val="16"/>
        </w:rPr>
        <w:t xml:space="preserve">г.                                                                                                                                                                      </w:t>
      </w:r>
    </w:p>
    <w:p w:rsidR="001B7B27" w:rsidRPr="006558CE" w:rsidRDefault="001B7B27" w:rsidP="001B7B27">
      <w:pPr>
        <w:spacing w:after="0"/>
        <w:rPr>
          <w:rFonts w:ascii="Times New Roman" w:hAnsi="Times New Roman"/>
          <w:b/>
          <w:sz w:val="16"/>
          <w:szCs w:val="16"/>
        </w:rPr>
      </w:pPr>
    </w:p>
    <w:p w:rsidR="001B7B27" w:rsidRPr="006558CE" w:rsidRDefault="001B7B27" w:rsidP="001B7B27">
      <w:pPr>
        <w:pStyle w:val="a3"/>
        <w:numPr>
          <w:ilvl w:val="0"/>
          <w:numId w:val="15"/>
        </w:numPr>
        <w:ind w:left="644"/>
        <w:jc w:val="both"/>
        <w:rPr>
          <w:rFonts w:ascii="Times New Roman" w:hAnsi="Times New Roman"/>
          <w:b/>
          <w:sz w:val="16"/>
          <w:szCs w:val="16"/>
        </w:rPr>
      </w:pPr>
      <w:r w:rsidRPr="006558CE">
        <w:rPr>
          <w:rFonts w:ascii="Times New Roman" w:hAnsi="Times New Roman"/>
          <w:b/>
          <w:sz w:val="16"/>
          <w:szCs w:val="16"/>
        </w:rPr>
        <w:t xml:space="preserve">Наименование и адрес Заказчика: ГКП на ПХВ  «Жамбылская центральная районная больница»  адрес: Алматинская область, Жамбылский район, село Узынагаш, ул Жанакурлыс 48А  </w:t>
      </w:r>
    </w:p>
    <w:p w:rsidR="001B7B27" w:rsidRPr="006558CE" w:rsidRDefault="001B7B27" w:rsidP="001B7B27">
      <w:pPr>
        <w:pStyle w:val="a3"/>
        <w:tabs>
          <w:tab w:val="left" w:pos="14742"/>
        </w:tabs>
        <w:ind w:left="644"/>
        <w:jc w:val="both"/>
        <w:rPr>
          <w:rFonts w:ascii="Times New Roman" w:hAnsi="Times New Roman"/>
          <w:b/>
          <w:sz w:val="16"/>
          <w:szCs w:val="16"/>
        </w:rPr>
      </w:pPr>
    </w:p>
    <w:p w:rsidR="001B7B27" w:rsidRPr="006558CE" w:rsidRDefault="001B7B27" w:rsidP="001B7B27">
      <w:pPr>
        <w:pStyle w:val="a3"/>
        <w:numPr>
          <w:ilvl w:val="0"/>
          <w:numId w:val="15"/>
        </w:numPr>
        <w:jc w:val="both"/>
        <w:rPr>
          <w:rFonts w:ascii="Times New Roman" w:hAnsi="Times New Roman"/>
          <w:b/>
          <w:sz w:val="16"/>
          <w:szCs w:val="16"/>
        </w:rPr>
      </w:pPr>
      <w:r w:rsidRPr="006558CE">
        <w:rPr>
          <w:rFonts w:ascii="Times New Roman" w:hAnsi="Times New Roman"/>
          <w:b/>
          <w:sz w:val="16"/>
          <w:szCs w:val="16"/>
        </w:rPr>
        <w:t xml:space="preserve">Краткое описание и цена закупаемых товаров, торговое наименование: </w:t>
      </w:r>
    </w:p>
    <w:p w:rsidR="00124B99" w:rsidRPr="006558CE" w:rsidRDefault="00124B99" w:rsidP="00124B99">
      <w:pPr>
        <w:pStyle w:val="a3"/>
        <w:jc w:val="both"/>
        <w:rPr>
          <w:rFonts w:ascii="Times New Roman" w:hAnsi="Times New Roman"/>
          <w:b/>
          <w:sz w:val="16"/>
          <w:szCs w:val="16"/>
        </w:rPr>
      </w:pPr>
    </w:p>
    <w:tbl>
      <w:tblPr>
        <w:tblStyle w:val="12"/>
        <w:tblpPr w:leftFromText="180" w:rightFromText="180" w:vertAnchor="text" w:horzAnchor="margin" w:tblpXSpec="center" w:tblpY="7"/>
        <w:tblW w:w="154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842"/>
        <w:gridCol w:w="6770"/>
        <w:gridCol w:w="709"/>
        <w:gridCol w:w="601"/>
        <w:gridCol w:w="1134"/>
        <w:gridCol w:w="1276"/>
        <w:gridCol w:w="1276"/>
        <w:gridCol w:w="1275"/>
      </w:tblGrid>
      <w:tr w:rsidR="006558CE" w:rsidRPr="006558CE" w:rsidTr="000C291A">
        <w:trPr>
          <w:trHeight w:val="561"/>
        </w:trPr>
        <w:tc>
          <w:tcPr>
            <w:tcW w:w="568" w:type="dxa"/>
            <w:hideMark/>
          </w:tcPr>
          <w:p w:rsidR="003747A2" w:rsidRPr="006558CE" w:rsidRDefault="003747A2" w:rsidP="00807B7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6558CE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№ лота</w:t>
            </w:r>
          </w:p>
        </w:tc>
        <w:tc>
          <w:tcPr>
            <w:tcW w:w="1842" w:type="dxa"/>
            <w:hideMark/>
          </w:tcPr>
          <w:p w:rsidR="003747A2" w:rsidRPr="006558CE" w:rsidRDefault="003747A2" w:rsidP="00807B7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6558CE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Наименование</w:t>
            </w:r>
          </w:p>
        </w:tc>
        <w:tc>
          <w:tcPr>
            <w:tcW w:w="6770" w:type="dxa"/>
          </w:tcPr>
          <w:p w:rsidR="006558CE" w:rsidRPr="006558CE" w:rsidRDefault="006558CE" w:rsidP="006558C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558CE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Техническая спецификация</w:t>
            </w:r>
          </w:p>
          <w:p w:rsidR="003747A2" w:rsidRPr="006558CE" w:rsidRDefault="003747A2" w:rsidP="00807B7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hideMark/>
          </w:tcPr>
          <w:p w:rsidR="003747A2" w:rsidRPr="006558CE" w:rsidRDefault="003747A2" w:rsidP="00807B7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6558CE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Ед. изм.</w:t>
            </w:r>
          </w:p>
        </w:tc>
        <w:tc>
          <w:tcPr>
            <w:tcW w:w="601" w:type="dxa"/>
            <w:hideMark/>
          </w:tcPr>
          <w:p w:rsidR="003747A2" w:rsidRPr="006558CE" w:rsidRDefault="003747A2" w:rsidP="00807B7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6558CE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 Кол-во </w:t>
            </w:r>
          </w:p>
        </w:tc>
        <w:tc>
          <w:tcPr>
            <w:tcW w:w="1134" w:type="dxa"/>
            <w:hideMark/>
          </w:tcPr>
          <w:p w:rsidR="003747A2" w:rsidRPr="006558CE" w:rsidRDefault="003747A2" w:rsidP="00866E2B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6558CE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 Цена за ед. в тенге  </w:t>
            </w:r>
          </w:p>
        </w:tc>
        <w:tc>
          <w:tcPr>
            <w:tcW w:w="1276" w:type="dxa"/>
            <w:hideMark/>
          </w:tcPr>
          <w:p w:rsidR="003747A2" w:rsidRPr="006558CE" w:rsidRDefault="003747A2" w:rsidP="00807B7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6558CE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 Сумма в тенге                   </w:t>
            </w:r>
          </w:p>
        </w:tc>
        <w:tc>
          <w:tcPr>
            <w:tcW w:w="1276" w:type="dxa"/>
            <w:hideMark/>
          </w:tcPr>
          <w:p w:rsidR="003747A2" w:rsidRPr="006558CE" w:rsidRDefault="003747A2" w:rsidP="00807B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6558CE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Победитель</w:t>
            </w:r>
          </w:p>
        </w:tc>
        <w:tc>
          <w:tcPr>
            <w:tcW w:w="1275" w:type="dxa"/>
            <w:hideMark/>
          </w:tcPr>
          <w:p w:rsidR="003747A2" w:rsidRPr="006558CE" w:rsidRDefault="003747A2" w:rsidP="00807B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6558CE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Цена</w:t>
            </w:r>
          </w:p>
        </w:tc>
      </w:tr>
      <w:tr w:rsidR="006558CE" w:rsidRPr="006558CE" w:rsidTr="000C291A">
        <w:trPr>
          <w:trHeight w:val="467"/>
        </w:trPr>
        <w:tc>
          <w:tcPr>
            <w:tcW w:w="568" w:type="dxa"/>
          </w:tcPr>
          <w:p w:rsidR="006558CE" w:rsidRPr="006558CE" w:rsidRDefault="006558CE" w:rsidP="006558C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558CE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2" w:type="dxa"/>
          </w:tcPr>
          <w:p w:rsidR="006558CE" w:rsidRPr="006558CE" w:rsidRDefault="006558CE" w:rsidP="006558CE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558CE">
              <w:rPr>
                <w:rFonts w:ascii="Times New Roman" w:hAnsi="Times New Roman"/>
                <w:color w:val="000000"/>
                <w:sz w:val="16"/>
                <w:szCs w:val="16"/>
              </w:rPr>
              <w:t>Дилюент Изотонический разбавитель 20л, Драйпак (HTI Diluent 20l, Drypack)</w:t>
            </w:r>
          </w:p>
        </w:tc>
        <w:tc>
          <w:tcPr>
            <w:tcW w:w="6770" w:type="dxa"/>
          </w:tcPr>
          <w:p w:rsidR="006558CE" w:rsidRPr="006558CE" w:rsidRDefault="006558CE" w:rsidP="006558CE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558CE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Буферный водный раствор с фиксированными параметрами рН, электропроводимости и осмолярности. Бесцветная жидкость без запаха. Содержание сульфата натрия &lt; 2.0%; </w:t>
            </w:r>
            <w:r w:rsidRPr="006558CE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хлорида  натрия &lt; 0.025%; лимонной кислоты &lt; 0.2; солей ЭДТА &lt; 0.1%; стабилизаторов &lt; 0.04% . Отметка на упаковке о дате изготовления, условия хранения указаны на этикетке. Канистра из первичного полиэтилена 1 шт.  Фасовка: Канистра -1*20л.</w:t>
            </w:r>
            <w:r w:rsidRPr="006558CE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Контроли и реагенты одного производителя.</w:t>
            </w:r>
            <w:r w:rsidRPr="006558CE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High Technology, Inc (США)</w:t>
            </w:r>
          </w:p>
        </w:tc>
        <w:tc>
          <w:tcPr>
            <w:tcW w:w="709" w:type="dxa"/>
          </w:tcPr>
          <w:p w:rsidR="002F6E94" w:rsidRDefault="002F6E94" w:rsidP="006558CE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6558CE" w:rsidRPr="006558CE" w:rsidRDefault="002F6E94" w:rsidP="006558CE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ш</w:t>
            </w:r>
            <w:r w:rsidR="006558CE" w:rsidRPr="006558CE">
              <w:rPr>
                <w:rFonts w:ascii="Times New Roman" w:hAnsi="Times New Roman"/>
                <w:color w:val="000000"/>
                <w:sz w:val="16"/>
                <w:szCs w:val="16"/>
              </w:rPr>
              <w:t>тука</w:t>
            </w:r>
          </w:p>
        </w:tc>
        <w:tc>
          <w:tcPr>
            <w:tcW w:w="601" w:type="dxa"/>
          </w:tcPr>
          <w:p w:rsidR="002F6E94" w:rsidRDefault="002F6E94" w:rsidP="006558CE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6558CE" w:rsidRPr="006558CE" w:rsidRDefault="006558CE" w:rsidP="006558CE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558CE">
              <w:rPr>
                <w:rFonts w:ascii="Times New Roman" w:hAnsi="Times New Roman"/>
                <w:color w:val="000000"/>
                <w:sz w:val="16"/>
                <w:szCs w:val="16"/>
              </w:rPr>
              <w:t>50</w:t>
            </w:r>
          </w:p>
        </w:tc>
        <w:tc>
          <w:tcPr>
            <w:tcW w:w="1134" w:type="dxa"/>
          </w:tcPr>
          <w:p w:rsidR="002F6E94" w:rsidRDefault="002F6E94" w:rsidP="006558CE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6558CE" w:rsidRPr="006558CE" w:rsidRDefault="006558CE" w:rsidP="006558CE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558CE">
              <w:rPr>
                <w:rFonts w:ascii="Times New Roman" w:hAnsi="Times New Roman"/>
                <w:color w:val="000000"/>
                <w:sz w:val="16"/>
                <w:szCs w:val="16"/>
              </w:rPr>
              <w:t>51 000</w:t>
            </w:r>
          </w:p>
        </w:tc>
        <w:tc>
          <w:tcPr>
            <w:tcW w:w="1276" w:type="dxa"/>
          </w:tcPr>
          <w:p w:rsidR="002F6E94" w:rsidRDefault="006558CE" w:rsidP="006558CE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558CE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                            </w:t>
            </w:r>
          </w:p>
          <w:p w:rsidR="006558CE" w:rsidRPr="006558CE" w:rsidRDefault="006558CE" w:rsidP="006558CE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558CE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2 550 000,00   </w:t>
            </w:r>
          </w:p>
        </w:tc>
        <w:tc>
          <w:tcPr>
            <w:tcW w:w="1276" w:type="dxa"/>
          </w:tcPr>
          <w:p w:rsidR="00561FE5" w:rsidRDefault="00561FE5" w:rsidP="0074106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6558CE" w:rsidRPr="006558CE" w:rsidRDefault="00561FE5" w:rsidP="0074106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ИП «Матай»</w:t>
            </w:r>
          </w:p>
        </w:tc>
        <w:tc>
          <w:tcPr>
            <w:tcW w:w="1275" w:type="dxa"/>
          </w:tcPr>
          <w:p w:rsidR="000C291A" w:rsidRDefault="000C291A" w:rsidP="006558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  <w:p w:rsidR="000C291A" w:rsidRDefault="000C291A" w:rsidP="006558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  <w:p w:rsidR="006558CE" w:rsidRPr="00F57479" w:rsidRDefault="00F57479" w:rsidP="006558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50850</w:t>
            </w:r>
          </w:p>
        </w:tc>
      </w:tr>
      <w:tr w:rsidR="00561FE5" w:rsidRPr="006558CE" w:rsidTr="000C291A">
        <w:trPr>
          <w:trHeight w:val="467"/>
        </w:trPr>
        <w:tc>
          <w:tcPr>
            <w:tcW w:w="568" w:type="dxa"/>
          </w:tcPr>
          <w:p w:rsidR="00561FE5" w:rsidRPr="006558CE" w:rsidRDefault="00561FE5" w:rsidP="00561FE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6558CE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1842" w:type="dxa"/>
          </w:tcPr>
          <w:p w:rsidR="00561FE5" w:rsidRPr="006558CE" w:rsidRDefault="00561FE5" w:rsidP="00561FE5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558CE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Лизирующий раствор  </w:t>
            </w:r>
          </w:p>
        </w:tc>
        <w:tc>
          <w:tcPr>
            <w:tcW w:w="6770" w:type="dxa"/>
          </w:tcPr>
          <w:p w:rsidR="00561FE5" w:rsidRPr="006558CE" w:rsidRDefault="00561FE5" w:rsidP="00561FE5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558CE">
              <w:rPr>
                <w:rFonts w:ascii="Times New Roman" w:hAnsi="Times New Roman"/>
                <w:color w:val="000000"/>
                <w:sz w:val="16"/>
                <w:szCs w:val="16"/>
              </w:rPr>
              <w:t>Водный раствор с фиксированными параметрами рН. Чистая, бесцветная жидкость. Содержание четвертичной соли аммония 2,3%, цианида калия 0,025%.  Отметка на упаковке о дате изготовления, условия хранения указаны на этикетке.  Цилиндрический флакон из первичного полиэтилена 1 шт.  Фасовка:  1*1л.</w:t>
            </w:r>
            <w:r w:rsidRPr="006558CE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Контроли и реагенты одного производителя.</w:t>
            </w:r>
            <w:r w:rsidRPr="006558CE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High Technology, Inc (США)</w:t>
            </w:r>
          </w:p>
        </w:tc>
        <w:tc>
          <w:tcPr>
            <w:tcW w:w="709" w:type="dxa"/>
          </w:tcPr>
          <w:p w:rsidR="00561FE5" w:rsidRDefault="00561FE5" w:rsidP="00561FE5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561FE5" w:rsidRPr="006558CE" w:rsidRDefault="00561FE5" w:rsidP="00561FE5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ш</w:t>
            </w:r>
            <w:r w:rsidRPr="006558CE">
              <w:rPr>
                <w:rFonts w:ascii="Times New Roman" w:hAnsi="Times New Roman"/>
                <w:color w:val="000000"/>
                <w:sz w:val="16"/>
                <w:szCs w:val="16"/>
              </w:rPr>
              <w:t>тука</w:t>
            </w:r>
          </w:p>
        </w:tc>
        <w:tc>
          <w:tcPr>
            <w:tcW w:w="601" w:type="dxa"/>
          </w:tcPr>
          <w:p w:rsidR="00561FE5" w:rsidRDefault="00561FE5" w:rsidP="00561FE5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561FE5" w:rsidRPr="006558CE" w:rsidRDefault="00561FE5" w:rsidP="00561FE5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558CE">
              <w:rPr>
                <w:rFonts w:ascii="Times New Roman" w:hAnsi="Times New Roman"/>
                <w:color w:val="000000"/>
                <w:sz w:val="16"/>
                <w:szCs w:val="16"/>
              </w:rPr>
              <w:t>45</w:t>
            </w:r>
          </w:p>
        </w:tc>
        <w:tc>
          <w:tcPr>
            <w:tcW w:w="1134" w:type="dxa"/>
          </w:tcPr>
          <w:p w:rsidR="00561FE5" w:rsidRDefault="00561FE5" w:rsidP="00561FE5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561FE5" w:rsidRPr="006558CE" w:rsidRDefault="00561FE5" w:rsidP="00561FE5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558CE">
              <w:rPr>
                <w:rFonts w:ascii="Times New Roman" w:hAnsi="Times New Roman"/>
                <w:color w:val="000000"/>
                <w:sz w:val="16"/>
                <w:szCs w:val="16"/>
              </w:rPr>
              <w:t>59 000</w:t>
            </w:r>
          </w:p>
        </w:tc>
        <w:tc>
          <w:tcPr>
            <w:tcW w:w="1276" w:type="dxa"/>
          </w:tcPr>
          <w:p w:rsidR="00561FE5" w:rsidRDefault="00561FE5" w:rsidP="00561FE5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558CE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                            </w:t>
            </w:r>
          </w:p>
          <w:p w:rsidR="00561FE5" w:rsidRPr="006558CE" w:rsidRDefault="00561FE5" w:rsidP="00561FE5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558CE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2 655 000,00   </w:t>
            </w:r>
          </w:p>
        </w:tc>
        <w:tc>
          <w:tcPr>
            <w:tcW w:w="1276" w:type="dxa"/>
          </w:tcPr>
          <w:p w:rsidR="00561FE5" w:rsidRDefault="00561FE5" w:rsidP="0074106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561FE5" w:rsidRDefault="00561FE5" w:rsidP="00741068">
            <w:pPr>
              <w:jc w:val="center"/>
            </w:pPr>
            <w:r w:rsidRPr="00FD3FD6">
              <w:rPr>
                <w:rFonts w:ascii="Times New Roman" w:hAnsi="Times New Roman"/>
                <w:b/>
                <w:sz w:val="16"/>
                <w:szCs w:val="16"/>
              </w:rPr>
              <w:t>ИП «Матай»</w:t>
            </w:r>
          </w:p>
        </w:tc>
        <w:tc>
          <w:tcPr>
            <w:tcW w:w="1275" w:type="dxa"/>
          </w:tcPr>
          <w:p w:rsidR="00561FE5" w:rsidRDefault="00561FE5" w:rsidP="00561F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en-US" w:eastAsia="ru-RU"/>
              </w:rPr>
            </w:pPr>
          </w:p>
          <w:p w:rsidR="000C291A" w:rsidRDefault="000C291A" w:rsidP="00561F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en-US" w:eastAsia="ru-RU"/>
              </w:rPr>
            </w:pPr>
          </w:p>
          <w:p w:rsidR="000C291A" w:rsidRPr="000C291A" w:rsidRDefault="000C291A" w:rsidP="00561F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58 680</w:t>
            </w:r>
          </w:p>
        </w:tc>
      </w:tr>
      <w:tr w:rsidR="00561FE5" w:rsidRPr="006558CE" w:rsidTr="000C291A">
        <w:trPr>
          <w:trHeight w:val="467"/>
        </w:trPr>
        <w:tc>
          <w:tcPr>
            <w:tcW w:w="568" w:type="dxa"/>
          </w:tcPr>
          <w:p w:rsidR="00561FE5" w:rsidRPr="006558CE" w:rsidRDefault="00561FE5" w:rsidP="00561FE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6558CE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1842" w:type="dxa"/>
          </w:tcPr>
          <w:p w:rsidR="00561FE5" w:rsidRPr="006558CE" w:rsidRDefault="00561FE5" w:rsidP="00561FE5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558CE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Ферментативный   Очиститель </w:t>
            </w:r>
          </w:p>
        </w:tc>
        <w:tc>
          <w:tcPr>
            <w:tcW w:w="6770" w:type="dxa"/>
          </w:tcPr>
          <w:p w:rsidR="00561FE5" w:rsidRPr="006558CE" w:rsidRDefault="00561FE5" w:rsidP="00561FE5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558CE">
              <w:rPr>
                <w:rFonts w:ascii="Times New Roman" w:hAnsi="Times New Roman"/>
                <w:color w:val="000000"/>
                <w:sz w:val="16"/>
                <w:szCs w:val="16"/>
              </w:rPr>
              <w:t>Буферный водный раствор с фиксированными параметрами рН, электропроводимости и осмолярности. Жидкость синего цвета без запаха. Содержание протеолитического фермента &lt; 1%; формиата натрия &lt; 0.8 %; хлорида натрия &lt; 0.6%, солей ЭДТА &lt; 0.2%; пропиленгликоля &lt; 3.5%; сурфактанта &lt; 0.2%.  Отметка на упаковке о дате изготовления, условия хранения указаны на этикетке.  Флакон из первичного полиэтилена 1 шт.  Фасовка:</w:t>
            </w:r>
            <w:r w:rsidRPr="006558CE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1*1л. High Technology, Inc (США)</w:t>
            </w:r>
            <w:r w:rsidRPr="006558CE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Контроли и реагенты одного производителя.</w:t>
            </w:r>
          </w:p>
        </w:tc>
        <w:tc>
          <w:tcPr>
            <w:tcW w:w="709" w:type="dxa"/>
          </w:tcPr>
          <w:p w:rsidR="00561FE5" w:rsidRDefault="00561FE5" w:rsidP="00561FE5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561FE5" w:rsidRPr="006558CE" w:rsidRDefault="00561FE5" w:rsidP="00561FE5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ш</w:t>
            </w:r>
            <w:r w:rsidRPr="006558CE">
              <w:rPr>
                <w:rFonts w:ascii="Times New Roman" w:hAnsi="Times New Roman"/>
                <w:color w:val="000000"/>
                <w:sz w:val="16"/>
                <w:szCs w:val="16"/>
              </w:rPr>
              <w:t>тука</w:t>
            </w:r>
          </w:p>
        </w:tc>
        <w:tc>
          <w:tcPr>
            <w:tcW w:w="601" w:type="dxa"/>
          </w:tcPr>
          <w:p w:rsidR="00561FE5" w:rsidRDefault="00561FE5" w:rsidP="00561FE5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561FE5" w:rsidRPr="006558CE" w:rsidRDefault="00561FE5" w:rsidP="00561FE5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558CE">
              <w:rPr>
                <w:rFonts w:ascii="Times New Roman" w:hAnsi="Times New Roman"/>
                <w:color w:val="000000"/>
                <w:sz w:val="16"/>
                <w:szCs w:val="16"/>
              </w:rPr>
              <w:t>60</w:t>
            </w:r>
          </w:p>
        </w:tc>
        <w:tc>
          <w:tcPr>
            <w:tcW w:w="1134" w:type="dxa"/>
          </w:tcPr>
          <w:p w:rsidR="00561FE5" w:rsidRDefault="00561FE5" w:rsidP="00561FE5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561FE5" w:rsidRPr="006558CE" w:rsidRDefault="00561FE5" w:rsidP="00561FE5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558CE">
              <w:rPr>
                <w:rFonts w:ascii="Times New Roman" w:hAnsi="Times New Roman"/>
                <w:color w:val="000000"/>
                <w:sz w:val="16"/>
                <w:szCs w:val="16"/>
              </w:rPr>
              <w:t>39 120</w:t>
            </w:r>
          </w:p>
        </w:tc>
        <w:tc>
          <w:tcPr>
            <w:tcW w:w="1276" w:type="dxa"/>
          </w:tcPr>
          <w:p w:rsidR="00561FE5" w:rsidRDefault="00561FE5" w:rsidP="00561FE5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558CE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                            </w:t>
            </w:r>
          </w:p>
          <w:p w:rsidR="00561FE5" w:rsidRPr="006558CE" w:rsidRDefault="00561FE5" w:rsidP="00561FE5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558CE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2 347 200,00   </w:t>
            </w:r>
          </w:p>
        </w:tc>
        <w:tc>
          <w:tcPr>
            <w:tcW w:w="1276" w:type="dxa"/>
          </w:tcPr>
          <w:p w:rsidR="00561FE5" w:rsidRDefault="00561FE5" w:rsidP="0074106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561FE5" w:rsidRDefault="00561FE5" w:rsidP="00741068">
            <w:pPr>
              <w:jc w:val="center"/>
            </w:pPr>
            <w:r w:rsidRPr="00FD3FD6">
              <w:rPr>
                <w:rFonts w:ascii="Times New Roman" w:hAnsi="Times New Roman"/>
                <w:b/>
                <w:sz w:val="16"/>
                <w:szCs w:val="16"/>
              </w:rPr>
              <w:t>ИП «Матай»</w:t>
            </w:r>
          </w:p>
        </w:tc>
        <w:tc>
          <w:tcPr>
            <w:tcW w:w="1275" w:type="dxa"/>
          </w:tcPr>
          <w:p w:rsidR="00561FE5" w:rsidRDefault="00561FE5" w:rsidP="00561F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en-US" w:eastAsia="ru-RU"/>
              </w:rPr>
            </w:pPr>
          </w:p>
          <w:p w:rsidR="000C291A" w:rsidRDefault="000C291A" w:rsidP="00561F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en-US" w:eastAsia="ru-RU"/>
              </w:rPr>
            </w:pPr>
          </w:p>
          <w:p w:rsidR="000C291A" w:rsidRPr="000C291A" w:rsidRDefault="000C291A" w:rsidP="00561F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39 000</w:t>
            </w:r>
          </w:p>
        </w:tc>
      </w:tr>
      <w:tr w:rsidR="00561FE5" w:rsidRPr="006558CE" w:rsidTr="000C291A">
        <w:trPr>
          <w:trHeight w:val="467"/>
        </w:trPr>
        <w:tc>
          <w:tcPr>
            <w:tcW w:w="568" w:type="dxa"/>
          </w:tcPr>
          <w:p w:rsidR="00561FE5" w:rsidRPr="006558CE" w:rsidRDefault="00561FE5" w:rsidP="00561FE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6558CE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1842" w:type="dxa"/>
          </w:tcPr>
          <w:p w:rsidR="00561FE5" w:rsidRPr="006558CE" w:rsidRDefault="00561FE5" w:rsidP="00561FE5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558CE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Ферментативный  Очиститель Концентрат  </w:t>
            </w:r>
          </w:p>
        </w:tc>
        <w:tc>
          <w:tcPr>
            <w:tcW w:w="6770" w:type="dxa"/>
          </w:tcPr>
          <w:p w:rsidR="00561FE5" w:rsidRPr="006558CE" w:rsidRDefault="00561FE5" w:rsidP="00561FE5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558CE">
              <w:rPr>
                <w:rFonts w:ascii="Times New Roman" w:hAnsi="Times New Roman"/>
                <w:color w:val="000000"/>
                <w:sz w:val="16"/>
                <w:szCs w:val="16"/>
              </w:rPr>
              <w:t>Буферный раствор гипохлорида натрия. Жидкость бледно-желтого цвета с запахом хлорки.   Состав: гипохлорид натрия не менее 5%.  Условия хранения указаны на этикетке.</w:t>
            </w:r>
            <w:r w:rsidRPr="006558CE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Циллиндрический флакончик из первичного полиэтилена 1 шт.</w:t>
            </w:r>
            <w:r w:rsidRPr="006558CE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Фасовка: 1*0,5 мл</w:t>
            </w:r>
            <w:r w:rsidRPr="006558CE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Контроли и реагенты одного производителя.</w:t>
            </w:r>
            <w:r w:rsidRPr="006558CE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High Technology, Inc (США)</w:t>
            </w:r>
          </w:p>
        </w:tc>
        <w:tc>
          <w:tcPr>
            <w:tcW w:w="709" w:type="dxa"/>
          </w:tcPr>
          <w:p w:rsidR="00561FE5" w:rsidRDefault="00561FE5" w:rsidP="00561FE5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561FE5" w:rsidRPr="006558CE" w:rsidRDefault="00561FE5" w:rsidP="00561FE5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ш</w:t>
            </w:r>
            <w:r w:rsidRPr="006558CE">
              <w:rPr>
                <w:rFonts w:ascii="Times New Roman" w:hAnsi="Times New Roman"/>
                <w:color w:val="000000"/>
                <w:sz w:val="16"/>
                <w:szCs w:val="16"/>
              </w:rPr>
              <w:t>тука</w:t>
            </w:r>
          </w:p>
        </w:tc>
        <w:tc>
          <w:tcPr>
            <w:tcW w:w="601" w:type="dxa"/>
          </w:tcPr>
          <w:p w:rsidR="00561FE5" w:rsidRDefault="00561FE5" w:rsidP="00561FE5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561FE5" w:rsidRPr="006558CE" w:rsidRDefault="00561FE5" w:rsidP="00561FE5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558CE">
              <w:rPr>
                <w:rFonts w:ascii="Times New Roman" w:hAnsi="Times New Roman"/>
                <w:color w:val="000000"/>
                <w:sz w:val="16"/>
                <w:szCs w:val="16"/>
              </w:rPr>
              <w:t>18</w:t>
            </w:r>
          </w:p>
        </w:tc>
        <w:tc>
          <w:tcPr>
            <w:tcW w:w="1134" w:type="dxa"/>
          </w:tcPr>
          <w:p w:rsidR="00561FE5" w:rsidRDefault="00561FE5" w:rsidP="00561FE5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561FE5" w:rsidRPr="006558CE" w:rsidRDefault="00561FE5" w:rsidP="00561FE5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558CE">
              <w:rPr>
                <w:rFonts w:ascii="Times New Roman" w:hAnsi="Times New Roman"/>
                <w:color w:val="000000"/>
                <w:sz w:val="16"/>
                <w:szCs w:val="16"/>
              </w:rPr>
              <w:t>20 050</w:t>
            </w:r>
          </w:p>
        </w:tc>
        <w:tc>
          <w:tcPr>
            <w:tcW w:w="1276" w:type="dxa"/>
          </w:tcPr>
          <w:p w:rsidR="00561FE5" w:rsidRDefault="00561FE5" w:rsidP="00561FE5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558CE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                               </w:t>
            </w:r>
          </w:p>
          <w:p w:rsidR="00561FE5" w:rsidRPr="006558CE" w:rsidRDefault="00561FE5" w:rsidP="00561FE5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558CE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360 900,00   </w:t>
            </w:r>
          </w:p>
        </w:tc>
        <w:tc>
          <w:tcPr>
            <w:tcW w:w="1276" w:type="dxa"/>
          </w:tcPr>
          <w:p w:rsidR="00561FE5" w:rsidRDefault="00561FE5" w:rsidP="0074106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561FE5" w:rsidRDefault="00561FE5" w:rsidP="00741068">
            <w:pPr>
              <w:jc w:val="center"/>
            </w:pPr>
            <w:r w:rsidRPr="00FD3FD6">
              <w:rPr>
                <w:rFonts w:ascii="Times New Roman" w:hAnsi="Times New Roman"/>
                <w:b/>
                <w:sz w:val="16"/>
                <w:szCs w:val="16"/>
              </w:rPr>
              <w:t>ИП «Матай»</w:t>
            </w:r>
          </w:p>
        </w:tc>
        <w:tc>
          <w:tcPr>
            <w:tcW w:w="1275" w:type="dxa"/>
          </w:tcPr>
          <w:p w:rsidR="00561FE5" w:rsidRDefault="00561FE5" w:rsidP="00561F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en-US" w:eastAsia="ru-RU"/>
              </w:rPr>
            </w:pPr>
          </w:p>
          <w:p w:rsidR="000C291A" w:rsidRDefault="000C291A" w:rsidP="00561F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en-US" w:eastAsia="ru-RU"/>
              </w:rPr>
            </w:pPr>
          </w:p>
          <w:p w:rsidR="000C291A" w:rsidRPr="000C291A" w:rsidRDefault="000C291A" w:rsidP="00561F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20 000</w:t>
            </w:r>
          </w:p>
        </w:tc>
      </w:tr>
      <w:tr w:rsidR="00561FE5" w:rsidRPr="006558CE" w:rsidTr="000C291A">
        <w:trPr>
          <w:trHeight w:val="467"/>
        </w:trPr>
        <w:tc>
          <w:tcPr>
            <w:tcW w:w="568" w:type="dxa"/>
          </w:tcPr>
          <w:p w:rsidR="00561FE5" w:rsidRPr="006558CE" w:rsidRDefault="00561FE5" w:rsidP="00561FE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6558CE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1842" w:type="dxa"/>
          </w:tcPr>
          <w:p w:rsidR="00561FE5" w:rsidRPr="006558CE" w:rsidRDefault="00561FE5" w:rsidP="00561FE5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558CE">
              <w:rPr>
                <w:rFonts w:ascii="Times New Roman" w:hAnsi="Times New Roman"/>
                <w:color w:val="000000"/>
                <w:sz w:val="16"/>
                <w:szCs w:val="16"/>
              </w:rPr>
              <w:t>Контрольная кровь Para 12 Extend 3*2,5ml (1L, 1N, 1H)</w:t>
            </w:r>
          </w:p>
        </w:tc>
        <w:tc>
          <w:tcPr>
            <w:tcW w:w="6770" w:type="dxa"/>
          </w:tcPr>
          <w:p w:rsidR="00561FE5" w:rsidRPr="006558CE" w:rsidRDefault="00561FE5" w:rsidP="00561FE5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558CE">
              <w:rPr>
                <w:rFonts w:ascii="Times New Roman" w:hAnsi="Times New Roman"/>
                <w:color w:val="000000"/>
                <w:sz w:val="16"/>
                <w:szCs w:val="16"/>
              </w:rPr>
              <w:t>Предназначена для оценки точности и достоверности результатов, полученных на гематологических анализаторах.</w:t>
            </w:r>
            <w:r w:rsidRPr="006558CE">
              <w:rPr>
                <w:rFonts w:ascii="Times New Roman" w:hAnsi="Times New Roman"/>
                <w:color w:val="000000"/>
                <w:sz w:val="16"/>
                <w:szCs w:val="16"/>
              </w:rPr>
              <w:br w:type="page"/>
              <w:t>Ежедневное использование контрольной крови обеспечивает точность и достоверность получаемых результатов. Контрольная  кровь анализируется так же, как  и образцы исследуемой крови.</w:t>
            </w:r>
            <w:r w:rsidRPr="006558CE">
              <w:rPr>
                <w:rFonts w:ascii="Times New Roman" w:hAnsi="Times New Roman"/>
                <w:color w:val="000000"/>
                <w:sz w:val="16"/>
                <w:szCs w:val="16"/>
              </w:rPr>
              <w:br w:type="page"/>
              <w:t>Состав:</w:t>
            </w:r>
            <w:r w:rsidRPr="006558CE">
              <w:rPr>
                <w:rFonts w:ascii="Times New Roman" w:hAnsi="Times New Roman"/>
                <w:color w:val="000000"/>
                <w:sz w:val="16"/>
                <w:szCs w:val="16"/>
              </w:rPr>
              <w:br w:type="page"/>
              <w:t>Реагент содержит стабилизированные эритроциты человека, тромбоциты, стабилизаторы.</w:t>
            </w:r>
            <w:r w:rsidRPr="006558CE">
              <w:rPr>
                <w:rFonts w:ascii="Times New Roman" w:hAnsi="Times New Roman"/>
                <w:color w:val="000000"/>
                <w:sz w:val="16"/>
                <w:szCs w:val="16"/>
              </w:rPr>
              <w:br w:type="page"/>
              <w:t>Стабильность:</w:t>
            </w:r>
            <w:r w:rsidRPr="006558CE">
              <w:rPr>
                <w:rFonts w:ascii="Times New Roman" w:hAnsi="Times New Roman"/>
                <w:color w:val="000000"/>
                <w:sz w:val="16"/>
                <w:szCs w:val="16"/>
              </w:rPr>
              <w:br w:type="page"/>
              <w:t>Стабильность закрытого флакона 6 месяцев</w:t>
            </w:r>
            <w:r w:rsidRPr="006558CE">
              <w:rPr>
                <w:rFonts w:ascii="Times New Roman" w:hAnsi="Times New Roman"/>
                <w:color w:val="000000"/>
                <w:sz w:val="16"/>
                <w:szCs w:val="16"/>
              </w:rPr>
              <w:br w:type="page"/>
              <w:t>Стабильность  открытого флакона 30дн.</w:t>
            </w:r>
            <w:r w:rsidRPr="006558CE">
              <w:rPr>
                <w:rFonts w:ascii="Times New Roman" w:hAnsi="Times New Roman"/>
                <w:color w:val="000000"/>
                <w:sz w:val="16"/>
                <w:szCs w:val="16"/>
              </w:rPr>
              <w:br w:type="page"/>
              <w:t>Фасовка:</w:t>
            </w:r>
            <w:r w:rsidRPr="006558CE">
              <w:rPr>
                <w:rFonts w:ascii="Times New Roman" w:hAnsi="Times New Roman"/>
                <w:color w:val="000000"/>
                <w:sz w:val="16"/>
                <w:szCs w:val="16"/>
              </w:rPr>
              <w:br w:type="page"/>
              <w:t>В наборе 3 флакона по 2,5мл  (1 высокий уровень, 1 низкий уровень, 1 нормальный уровень).</w:t>
            </w:r>
            <w:r w:rsidRPr="006558CE">
              <w:rPr>
                <w:rFonts w:ascii="Times New Roman" w:hAnsi="Times New Roman"/>
                <w:color w:val="000000"/>
                <w:sz w:val="16"/>
                <w:szCs w:val="16"/>
              </w:rPr>
              <w:br w:type="page"/>
              <w:t>Контроли и реагенты одного производителя.</w:t>
            </w:r>
            <w:r w:rsidRPr="006558CE">
              <w:rPr>
                <w:rFonts w:ascii="Times New Roman" w:hAnsi="Times New Roman"/>
                <w:color w:val="000000"/>
                <w:sz w:val="16"/>
                <w:szCs w:val="16"/>
              </w:rPr>
              <w:br w:type="page"/>
              <w:t>High Technology, Inc (США)</w:t>
            </w:r>
          </w:p>
        </w:tc>
        <w:tc>
          <w:tcPr>
            <w:tcW w:w="709" w:type="dxa"/>
          </w:tcPr>
          <w:p w:rsidR="00561FE5" w:rsidRDefault="00561FE5" w:rsidP="00561FE5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561FE5" w:rsidRPr="006558CE" w:rsidRDefault="00561FE5" w:rsidP="00561FE5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558CE">
              <w:rPr>
                <w:rFonts w:ascii="Times New Roman" w:hAnsi="Times New Roman"/>
                <w:color w:val="000000"/>
                <w:sz w:val="16"/>
                <w:szCs w:val="16"/>
              </w:rPr>
              <w:t>набор</w:t>
            </w:r>
          </w:p>
        </w:tc>
        <w:tc>
          <w:tcPr>
            <w:tcW w:w="601" w:type="dxa"/>
          </w:tcPr>
          <w:p w:rsidR="00561FE5" w:rsidRDefault="00561FE5" w:rsidP="00561FE5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561FE5" w:rsidRPr="006558CE" w:rsidRDefault="00561FE5" w:rsidP="00561FE5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558CE">
              <w:rPr>
                <w:rFonts w:ascii="Times New Roman" w:hAnsi="Times New Roman"/>
                <w:color w:val="000000"/>
                <w:sz w:val="16"/>
                <w:szCs w:val="16"/>
              </w:rPr>
              <w:t>50</w:t>
            </w:r>
          </w:p>
        </w:tc>
        <w:tc>
          <w:tcPr>
            <w:tcW w:w="1134" w:type="dxa"/>
          </w:tcPr>
          <w:p w:rsidR="00561FE5" w:rsidRDefault="00561FE5" w:rsidP="00561FE5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561FE5" w:rsidRPr="006558CE" w:rsidRDefault="00561FE5" w:rsidP="00561FE5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558CE">
              <w:rPr>
                <w:rFonts w:ascii="Times New Roman" w:hAnsi="Times New Roman"/>
                <w:color w:val="000000"/>
                <w:sz w:val="16"/>
                <w:szCs w:val="16"/>
              </w:rPr>
              <w:t>99 500</w:t>
            </w:r>
          </w:p>
        </w:tc>
        <w:tc>
          <w:tcPr>
            <w:tcW w:w="1276" w:type="dxa"/>
          </w:tcPr>
          <w:p w:rsidR="00561FE5" w:rsidRDefault="00561FE5" w:rsidP="00561FE5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558CE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                            </w:t>
            </w:r>
          </w:p>
          <w:p w:rsidR="00561FE5" w:rsidRPr="006558CE" w:rsidRDefault="00561FE5" w:rsidP="00561FE5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558CE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4 975 000,00   </w:t>
            </w:r>
          </w:p>
        </w:tc>
        <w:tc>
          <w:tcPr>
            <w:tcW w:w="1276" w:type="dxa"/>
          </w:tcPr>
          <w:p w:rsidR="00561FE5" w:rsidRDefault="00561FE5" w:rsidP="0074106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561FE5" w:rsidRDefault="00561FE5" w:rsidP="00741068">
            <w:pPr>
              <w:jc w:val="center"/>
            </w:pPr>
            <w:r w:rsidRPr="00FD3FD6">
              <w:rPr>
                <w:rFonts w:ascii="Times New Roman" w:hAnsi="Times New Roman"/>
                <w:b/>
                <w:sz w:val="16"/>
                <w:szCs w:val="16"/>
              </w:rPr>
              <w:t>ИП «Матай»</w:t>
            </w:r>
          </w:p>
        </w:tc>
        <w:tc>
          <w:tcPr>
            <w:tcW w:w="1275" w:type="dxa"/>
          </w:tcPr>
          <w:p w:rsidR="00561FE5" w:rsidRDefault="00561FE5" w:rsidP="00561F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en-US" w:eastAsia="ru-RU"/>
              </w:rPr>
            </w:pPr>
          </w:p>
          <w:p w:rsidR="000C291A" w:rsidRDefault="000C291A" w:rsidP="00561F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en-US" w:eastAsia="ru-RU"/>
              </w:rPr>
            </w:pPr>
          </w:p>
          <w:p w:rsidR="000C291A" w:rsidRPr="000C291A" w:rsidRDefault="000C291A" w:rsidP="00561F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99 340</w:t>
            </w:r>
          </w:p>
        </w:tc>
      </w:tr>
      <w:tr w:rsidR="00561FE5" w:rsidRPr="006558CE" w:rsidTr="000C291A">
        <w:trPr>
          <w:trHeight w:val="467"/>
        </w:trPr>
        <w:tc>
          <w:tcPr>
            <w:tcW w:w="568" w:type="dxa"/>
          </w:tcPr>
          <w:p w:rsidR="00561FE5" w:rsidRPr="006558CE" w:rsidRDefault="00561FE5" w:rsidP="00561FE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6558CE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6</w:t>
            </w:r>
          </w:p>
        </w:tc>
        <w:tc>
          <w:tcPr>
            <w:tcW w:w="1842" w:type="dxa"/>
          </w:tcPr>
          <w:p w:rsidR="00561FE5" w:rsidRPr="006558CE" w:rsidRDefault="00561FE5" w:rsidP="00561FE5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558CE">
              <w:rPr>
                <w:rFonts w:ascii="Times New Roman" w:hAnsi="Times New Roman"/>
                <w:color w:val="000000"/>
                <w:sz w:val="16"/>
                <w:szCs w:val="16"/>
              </w:rPr>
              <w:t>Реакционные кюветы  для коагулометра  TS4000</w:t>
            </w:r>
          </w:p>
        </w:tc>
        <w:tc>
          <w:tcPr>
            <w:tcW w:w="6770" w:type="dxa"/>
          </w:tcPr>
          <w:p w:rsidR="00561FE5" w:rsidRPr="006558CE" w:rsidRDefault="00561FE5" w:rsidP="00561FE5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558CE">
              <w:rPr>
                <w:rFonts w:ascii="Times New Roman" w:hAnsi="Times New Roman"/>
                <w:color w:val="000000"/>
                <w:sz w:val="16"/>
                <w:szCs w:val="16"/>
              </w:rPr>
              <w:t>Назначение  - Емкость для измерения свертываемости крови</w:t>
            </w:r>
            <w:r w:rsidRPr="006558CE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Материал изготовления –Пластик</w:t>
            </w:r>
            <w:r w:rsidRPr="006558CE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Вес кюветы - 2,94 г</w:t>
            </w:r>
            <w:r w:rsidRPr="006558CE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 xml:space="preserve">Вид кювет  - Соединены по 4 штуки </w:t>
            </w:r>
            <w:r w:rsidRPr="006558CE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 xml:space="preserve">Размеры блока кювет  (выс *  длина * ширина) 30 * 65 * 16 мм </w:t>
            </w:r>
            <w:r w:rsidRPr="006558CE">
              <w:rPr>
                <w:rFonts w:ascii="Times New Roman" w:hAnsi="Times New Roman"/>
                <w:color w:val="000000"/>
                <w:sz w:val="16"/>
                <w:szCs w:val="16"/>
              </w:rPr>
              <w:br/>
            </w:r>
            <w:r w:rsidRPr="006558CE">
              <w:rPr>
                <w:rFonts w:ascii="Times New Roman" w:hAnsi="Times New Roman"/>
                <w:color w:val="000000"/>
                <w:sz w:val="16"/>
                <w:szCs w:val="16"/>
              </w:rPr>
              <w:lastRenderedPageBreak/>
              <w:t>Линейные размеры ячейки кюветы (длина * ширина) 12 *12 мм Количество штук в упаковке – 700</w:t>
            </w:r>
            <w:r w:rsidRPr="006558CE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 xml:space="preserve"> Срок годности - Не ограничен</w:t>
            </w:r>
            <w:r w:rsidRPr="006558CE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Контроли и реагенты одного производителя.</w:t>
            </w:r>
            <w:r w:rsidRPr="006558CE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High Technology, Inc (США)</w:t>
            </w:r>
          </w:p>
        </w:tc>
        <w:tc>
          <w:tcPr>
            <w:tcW w:w="709" w:type="dxa"/>
          </w:tcPr>
          <w:p w:rsidR="00561FE5" w:rsidRDefault="00561FE5" w:rsidP="00561FE5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561FE5" w:rsidRPr="006558CE" w:rsidRDefault="00561FE5" w:rsidP="00561FE5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ш</w:t>
            </w:r>
            <w:r w:rsidRPr="006558CE">
              <w:rPr>
                <w:rFonts w:ascii="Times New Roman" w:hAnsi="Times New Roman"/>
                <w:color w:val="000000"/>
                <w:sz w:val="16"/>
                <w:szCs w:val="16"/>
              </w:rPr>
              <w:t>тука</w:t>
            </w:r>
          </w:p>
        </w:tc>
        <w:tc>
          <w:tcPr>
            <w:tcW w:w="601" w:type="dxa"/>
          </w:tcPr>
          <w:p w:rsidR="00561FE5" w:rsidRDefault="00561FE5" w:rsidP="00561FE5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561FE5" w:rsidRPr="006558CE" w:rsidRDefault="00561FE5" w:rsidP="00561FE5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558CE">
              <w:rPr>
                <w:rFonts w:ascii="Times New Roman" w:hAnsi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1134" w:type="dxa"/>
          </w:tcPr>
          <w:p w:rsidR="00561FE5" w:rsidRDefault="00561FE5" w:rsidP="00561FE5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561FE5" w:rsidRPr="006558CE" w:rsidRDefault="00561FE5" w:rsidP="00561FE5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558CE">
              <w:rPr>
                <w:rFonts w:ascii="Times New Roman" w:hAnsi="Times New Roman"/>
                <w:color w:val="000000"/>
                <w:sz w:val="16"/>
                <w:szCs w:val="16"/>
              </w:rPr>
              <w:t>120 500</w:t>
            </w:r>
          </w:p>
        </w:tc>
        <w:tc>
          <w:tcPr>
            <w:tcW w:w="1276" w:type="dxa"/>
          </w:tcPr>
          <w:p w:rsidR="00561FE5" w:rsidRDefault="00561FE5" w:rsidP="00561FE5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558CE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                               </w:t>
            </w:r>
          </w:p>
          <w:p w:rsidR="00561FE5" w:rsidRPr="006558CE" w:rsidRDefault="00561FE5" w:rsidP="00561FE5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558CE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482 000,00   </w:t>
            </w:r>
          </w:p>
        </w:tc>
        <w:tc>
          <w:tcPr>
            <w:tcW w:w="1276" w:type="dxa"/>
          </w:tcPr>
          <w:p w:rsidR="00561FE5" w:rsidRDefault="00561FE5" w:rsidP="0074106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561FE5" w:rsidRDefault="00561FE5" w:rsidP="00741068">
            <w:pPr>
              <w:jc w:val="center"/>
            </w:pPr>
            <w:r w:rsidRPr="00FD3FD6">
              <w:rPr>
                <w:rFonts w:ascii="Times New Roman" w:hAnsi="Times New Roman"/>
                <w:b/>
                <w:sz w:val="16"/>
                <w:szCs w:val="16"/>
              </w:rPr>
              <w:t>ИП «Матай»</w:t>
            </w:r>
          </w:p>
        </w:tc>
        <w:tc>
          <w:tcPr>
            <w:tcW w:w="1275" w:type="dxa"/>
          </w:tcPr>
          <w:p w:rsidR="00561FE5" w:rsidRDefault="00561FE5" w:rsidP="00561F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en-US" w:eastAsia="ru-RU"/>
              </w:rPr>
            </w:pPr>
          </w:p>
          <w:p w:rsidR="000C291A" w:rsidRDefault="000C291A" w:rsidP="00561F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en-US" w:eastAsia="ru-RU"/>
              </w:rPr>
            </w:pPr>
          </w:p>
          <w:p w:rsidR="000C291A" w:rsidRPr="000C291A" w:rsidRDefault="000C291A" w:rsidP="00561F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120 210</w:t>
            </w:r>
          </w:p>
        </w:tc>
      </w:tr>
      <w:tr w:rsidR="00561FE5" w:rsidRPr="006558CE" w:rsidTr="000C291A">
        <w:trPr>
          <w:trHeight w:val="467"/>
        </w:trPr>
        <w:tc>
          <w:tcPr>
            <w:tcW w:w="568" w:type="dxa"/>
          </w:tcPr>
          <w:p w:rsidR="00561FE5" w:rsidRPr="006558CE" w:rsidRDefault="00561FE5" w:rsidP="00561FE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6558CE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lastRenderedPageBreak/>
              <w:t>7</w:t>
            </w:r>
          </w:p>
        </w:tc>
        <w:tc>
          <w:tcPr>
            <w:tcW w:w="1842" w:type="dxa"/>
          </w:tcPr>
          <w:p w:rsidR="00561FE5" w:rsidRPr="006558CE" w:rsidRDefault="00561FE5" w:rsidP="00561FE5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558CE">
              <w:rPr>
                <w:rFonts w:ascii="Times New Roman" w:hAnsi="Times New Roman"/>
                <w:color w:val="000000"/>
                <w:sz w:val="16"/>
                <w:szCs w:val="16"/>
              </w:rPr>
              <w:t>Шарики стальные для   фиксации времени  образования сгустка для  коагулометра TS1000,  TS4000</w:t>
            </w:r>
          </w:p>
        </w:tc>
        <w:tc>
          <w:tcPr>
            <w:tcW w:w="6770" w:type="dxa"/>
          </w:tcPr>
          <w:p w:rsidR="00561FE5" w:rsidRPr="006558CE" w:rsidRDefault="00561FE5" w:rsidP="00561FE5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558CE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Назначение: Используются для определения свертываемости крови в анализаторе </w:t>
            </w:r>
            <w:r w:rsidRPr="006558CE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 xml:space="preserve">Материал изготовления -  Металл </w:t>
            </w:r>
            <w:r w:rsidRPr="006558CE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 xml:space="preserve">Вес шарика - 55 мг </w:t>
            </w:r>
            <w:r w:rsidRPr="006558CE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 xml:space="preserve">Размер шарика (диаметр) - 0,24 см </w:t>
            </w:r>
            <w:r w:rsidRPr="006558CE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Количество шт в уп. – 1600,   Срок работы - 5 лет</w:t>
            </w:r>
            <w:r w:rsidRPr="006558CE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High Technology, Inc (США)</w:t>
            </w:r>
          </w:p>
        </w:tc>
        <w:tc>
          <w:tcPr>
            <w:tcW w:w="709" w:type="dxa"/>
          </w:tcPr>
          <w:p w:rsidR="00561FE5" w:rsidRDefault="00561FE5" w:rsidP="00561FE5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561FE5" w:rsidRPr="006558CE" w:rsidRDefault="00561FE5" w:rsidP="00561FE5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558CE">
              <w:rPr>
                <w:rFonts w:ascii="Times New Roman" w:hAnsi="Times New Roman"/>
                <w:color w:val="000000"/>
                <w:sz w:val="16"/>
                <w:szCs w:val="16"/>
              </w:rPr>
              <w:t>набор</w:t>
            </w:r>
          </w:p>
        </w:tc>
        <w:tc>
          <w:tcPr>
            <w:tcW w:w="601" w:type="dxa"/>
          </w:tcPr>
          <w:p w:rsidR="00561FE5" w:rsidRDefault="00561FE5" w:rsidP="00561FE5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561FE5" w:rsidRPr="006558CE" w:rsidRDefault="00561FE5" w:rsidP="00561FE5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558CE">
              <w:rPr>
                <w:rFonts w:ascii="Times New Roman" w:hAnsi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1134" w:type="dxa"/>
          </w:tcPr>
          <w:p w:rsidR="00561FE5" w:rsidRDefault="00561FE5" w:rsidP="00561FE5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561FE5" w:rsidRPr="006558CE" w:rsidRDefault="00561FE5" w:rsidP="00561FE5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558CE">
              <w:rPr>
                <w:rFonts w:ascii="Times New Roman" w:hAnsi="Times New Roman"/>
                <w:color w:val="000000"/>
                <w:sz w:val="16"/>
                <w:szCs w:val="16"/>
              </w:rPr>
              <w:t>63 000</w:t>
            </w:r>
          </w:p>
        </w:tc>
        <w:tc>
          <w:tcPr>
            <w:tcW w:w="1276" w:type="dxa"/>
          </w:tcPr>
          <w:p w:rsidR="00561FE5" w:rsidRDefault="00561FE5" w:rsidP="00561FE5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558CE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                               </w:t>
            </w:r>
          </w:p>
          <w:p w:rsidR="00561FE5" w:rsidRPr="006558CE" w:rsidRDefault="00561FE5" w:rsidP="00561FE5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558CE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189 000,00   </w:t>
            </w:r>
          </w:p>
        </w:tc>
        <w:tc>
          <w:tcPr>
            <w:tcW w:w="1276" w:type="dxa"/>
          </w:tcPr>
          <w:p w:rsidR="00561FE5" w:rsidRDefault="00561FE5" w:rsidP="0074106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561FE5" w:rsidRDefault="00561FE5" w:rsidP="00741068">
            <w:pPr>
              <w:jc w:val="center"/>
            </w:pPr>
            <w:r w:rsidRPr="00FD3FD6">
              <w:rPr>
                <w:rFonts w:ascii="Times New Roman" w:hAnsi="Times New Roman"/>
                <w:b/>
                <w:sz w:val="16"/>
                <w:szCs w:val="16"/>
              </w:rPr>
              <w:t>ИП «Матай»</w:t>
            </w:r>
          </w:p>
        </w:tc>
        <w:tc>
          <w:tcPr>
            <w:tcW w:w="1275" w:type="dxa"/>
          </w:tcPr>
          <w:p w:rsidR="00561FE5" w:rsidRDefault="00561FE5" w:rsidP="00561F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en-US" w:eastAsia="ru-RU"/>
              </w:rPr>
            </w:pPr>
          </w:p>
          <w:p w:rsidR="000C291A" w:rsidRDefault="000C291A" w:rsidP="00561F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en-US" w:eastAsia="ru-RU"/>
              </w:rPr>
            </w:pPr>
          </w:p>
          <w:p w:rsidR="000C291A" w:rsidRPr="000C291A" w:rsidRDefault="000C291A" w:rsidP="00561F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62 700</w:t>
            </w:r>
          </w:p>
        </w:tc>
      </w:tr>
      <w:tr w:rsidR="00561FE5" w:rsidRPr="006558CE" w:rsidTr="000C291A">
        <w:trPr>
          <w:trHeight w:val="467"/>
        </w:trPr>
        <w:tc>
          <w:tcPr>
            <w:tcW w:w="568" w:type="dxa"/>
          </w:tcPr>
          <w:p w:rsidR="00561FE5" w:rsidRPr="006558CE" w:rsidRDefault="00561FE5" w:rsidP="00561FE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6558CE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8</w:t>
            </w:r>
          </w:p>
        </w:tc>
        <w:tc>
          <w:tcPr>
            <w:tcW w:w="1842" w:type="dxa"/>
          </w:tcPr>
          <w:p w:rsidR="00561FE5" w:rsidRPr="006558CE" w:rsidRDefault="00561FE5" w:rsidP="00561FE5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558CE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Контроль 1, набор реагентов 1х1мл </w:t>
            </w:r>
          </w:p>
        </w:tc>
        <w:tc>
          <w:tcPr>
            <w:tcW w:w="6770" w:type="dxa"/>
          </w:tcPr>
          <w:p w:rsidR="00561FE5" w:rsidRPr="006558CE" w:rsidRDefault="00561FE5" w:rsidP="00561FE5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558CE">
              <w:rPr>
                <w:rFonts w:ascii="Times New Roman" w:hAnsi="Times New Roman"/>
                <w:color w:val="000000"/>
                <w:sz w:val="16"/>
                <w:szCs w:val="16"/>
              </w:rPr>
              <w:t>Состав и описание изделия:</w:t>
            </w:r>
            <w:r w:rsidRPr="006558CE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Материал получен из человеческой плазмы, собранной с использованием антикоагулянта цитрата натрия (0,4%). Контроли 2 и 3дают удлиненные относительно нормальных значения АЧТВ и ПВ. Контрольные материалы также содержат стабилизаторы и буферы, добавленные перед лиофилизацией (&lt;1,0%)</w:t>
            </w:r>
            <w:r w:rsidRPr="006558CE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 xml:space="preserve">ПРИНЦИП МЕТОДА. </w:t>
            </w:r>
            <w:r w:rsidRPr="006558CE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 xml:space="preserve">Использование контрольных материалов позволяет обеспечивать уверенность в правильности получаемых результатов. Нормальный и патологические уровни контроля должны использоваться при проведении каждого из видов анализа при смене реагентов, персонала, а также после анализа каждых 40 проб. Контроль 1 предназначен для оценки точности определения таких параметров, как ПВ, АЧТВ, TT** и фибриногена.  </w:t>
            </w:r>
            <w:r w:rsidRPr="006558CE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Область применения  Клиническая и лабораторная диагностика.</w:t>
            </w:r>
            <w:r w:rsidRPr="006558CE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Условия хранения:</w:t>
            </w:r>
            <w:r w:rsidRPr="006558CE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1. Реагент хранить при температуре + 2 до + 8.</w:t>
            </w:r>
            <w:r w:rsidRPr="006558CE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2. При открытий реагент стабилен в течений 30 дней при температуре + 2 до + 8.</w:t>
            </w:r>
            <w:r w:rsidRPr="006558CE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 xml:space="preserve">Срок годности:  1 год </w:t>
            </w:r>
            <w:r w:rsidRPr="006558CE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Контроли и реагенты одного производителя.</w:t>
            </w:r>
            <w:r w:rsidRPr="006558CE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High Technology, Inc (США)</w:t>
            </w:r>
          </w:p>
        </w:tc>
        <w:tc>
          <w:tcPr>
            <w:tcW w:w="709" w:type="dxa"/>
          </w:tcPr>
          <w:p w:rsidR="00561FE5" w:rsidRDefault="00561FE5" w:rsidP="00561FE5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561FE5" w:rsidRPr="006558CE" w:rsidRDefault="00561FE5" w:rsidP="00561FE5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558CE">
              <w:rPr>
                <w:rFonts w:ascii="Times New Roman" w:hAnsi="Times New Roman"/>
                <w:color w:val="000000"/>
                <w:sz w:val="16"/>
                <w:szCs w:val="16"/>
              </w:rPr>
              <w:t>набор</w:t>
            </w:r>
          </w:p>
        </w:tc>
        <w:tc>
          <w:tcPr>
            <w:tcW w:w="601" w:type="dxa"/>
          </w:tcPr>
          <w:p w:rsidR="00561FE5" w:rsidRDefault="00561FE5" w:rsidP="00561FE5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561FE5" w:rsidRPr="006558CE" w:rsidRDefault="00561FE5" w:rsidP="00561FE5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558CE"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1134" w:type="dxa"/>
          </w:tcPr>
          <w:p w:rsidR="00561FE5" w:rsidRDefault="00561FE5" w:rsidP="00561FE5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561FE5" w:rsidRPr="006558CE" w:rsidRDefault="00561FE5" w:rsidP="00561FE5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558CE">
              <w:rPr>
                <w:rFonts w:ascii="Times New Roman" w:hAnsi="Times New Roman"/>
                <w:color w:val="000000"/>
                <w:sz w:val="16"/>
                <w:szCs w:val="16"/>
              </w:rPr>
              <w:t>17 800</w:t>
            </w:r>
          </w:p>
        </w:tc>
        <w:tc>
          <w:tcPr>
            <w:tcW w:w="1276" w:type="dxa"/>
          </w:tcPr>
          <w:p w:rsidR="00561FE5" w:rsidRDefault="00561FE5" w:rsidP="00561FE5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558CE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                                 </w:t>
            </w:r>
          </w:p>
          <w:p w:rsidR="00561FE5" w:rsidRPr="006558CE" w:rsidRDefault="00561FE5" w:rsidP="00561FE5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558CE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35 600,00   </w:t>
            </w:r>
          </w:p>
        </w:tc>
        <w:tc>
          <w:tcPr>
            <w:tcW w:w="1276" w:type="dxa"/>
          </w:tcPr>
          <w:p w:rsidR="00561FE5" w:rsidRDefault="00561FE5" w:rsidP="0074106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561FE5" w:rsidRDefault="00561FE5" w:rsidP="00741068">
            <w:pPr>
              <w:jc w:val="center"/>
            </w:pPr>
            <w:r w:rsidRPr="00FD3FD6">
              <w:rPr>
                <w:rFonts w:ascii="Times New Roman" w:hAnsi="Times New Roman"/>
                <w:b/>
                <w:sz w:val="16"/>
                <w:szCs w:val="16"/>
              </w:rPr>
              <w:t>ИП «Матай»</w:t>
            </w:r>
          </w:p>
        </w:tc>
        <w:tc>
          <w:tcPr>
            <w:tcW w:w="1275" w:type="dxa"/>
          </w:tcPr>
          <w:p w:rsidR="00561FE5" w:rsidRDefault="00561FE5" w:rsidP="00561F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en-US" w:eastAsia="ru-RU"/>
              </w:rPr>
            </w:pPr>
          </w:p>
          <w:p w:rsidR="000C291A" w:rsidRDefault="000C291A" w:rsidP="00561F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en-US" w:eastAsia="ru-RU"/>
              </w:rPr>
            </w:pPr>
          </w:p>
          <w:p w:rsidR="000C291A" w:rsidRPr="000C291A" w:rsidRDefault="000C291A" w:rsidP="00561F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17 750</w:t>
            </w:r>
          </w:p>
        </w:tc>
      </w:tr>
      <w:tr w:rsidR="00561FE5" w:rsidRPr="006558CE" w:rsidTr="000C291A">
        <w:trPr>
          <w:trHeight w:val="467"/>
        </w:trPr>
        <w:tc>
          <w:tcPr>
            <w:tcW w:w="568" w:type="dxa"/>
          </w:tcPr>
          <w:p w:rsidR="00561FE5" w:rsidRPr="006558CE" w:rsidRDefault="00561FE5" w:rsidP="00561FE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6558CE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9</w:t>
            </w:r>
          </w:p>
        </w:tc>
        <w:tc>
          <w:tcPr>
            <w:tcW w:w="1842" w:type="dxa"/>
          </w:tcPr>
          <w:p w:rsidR="00561FE5" w:rsidRPr="006558CE" w:rsidRDefault="00561FE5" w:rsidP="00561FE5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558CE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Набор реагентов для определения содержания Фибриногена (Тромбин для определения содержания фибриногена 6х2 мл, Референсная плазма для определения фибриногена 1х1 мл, Буфер имидазоловый 2х75мл </w:t>
            </w:r>
          </w:p>
        </w:tc>
        <w:tc>
          <w:tcPr>
            <w:tcW w:w="6770" w:type="dxa"/>
          </w:tcPr>
          <w:p w:rsidR="00561FE5" w:rsidRPr="006558CE" w:rsidRDefault="00561FE5" w:rsidP="00561FE5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558CE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ПРИНЦИП МЕТОДА. </w:t>
            </w:r>
            <w:r w:rsidRPr="006558CE">
              <w:rPr>
                <w:rFonts w:ascii="Times New Roman" w:hAnsi="Times New Roman"/>
                <w:color w:val="000000"/>
                <w:sz w:val="16"/>
                <w:szCs w:val="16"/>
              </w:rPr>
              <w:br w:type="page"/>
              <w:t>Метод определения содержания фибриногена с помощью измерения времени образования сгустка основан на методе, описанном Клауссом. В присутствии высоких концентраций тромбина время образования фибринового сгустка  пропорционально концентрации фибриногена в пробе.</w:t>
            </w:r>
            <w:r w:rsidRPr="006558CE">
              <w:rPr>
                <w:rFonts w:ascii="Times New Roman" w:hAnsi="Times New Roman"/>
                <w:color w:val="000000"/>
                <w:sz w:val="16"/>
                <w:szCs w:val="16"/>
              </w:rPr>
              <w:br w:type="page"/>
              <w:t>Область применения</w:t>
            </w:r>
            <w:r w:rsidRPr="006558CE">
              <w:rPr>
                <w:rFonts w:ascii="Times New Roman" w:hAnsi="Times New Roman"/>
                <w:color w:val="000000"/>
                <w:sz w:val="16"/>
                <w:szCs w:val="16"/>
              </w:rPr>
              <w:br w:type="page"/>
              <w:t>Клиническая и лабораторная диагностика.</w:t>
            </w:r>
            <w:r w:rsidRPr="006558CE">
              <w:rPr>
                <w:rFonts w:ascii="Times New Roman" w:hAnsi="Times New Roman"/>
                <w:color w:val="000000"/>
                <w:sz w:val="16"/>
                <w:szCs w:val="16"/>
              </w:rPr>
              <w:br w:type="page"/>
              <w:t>Условия хранения:</w:t>
            </w:r>
            <w:r w:rsidRPr="006558CE">
              <w:rPr>
                <w:rFonts w:ascii="Times New Roman" w:hAnsi="Times New Roman"/>
                <w:color w:val="000000"/>
                <w:sz w:val="16"/>
                <w:szCs w:val="16"/>
              </w:rPr>
              <w:br w:type="page"/>
              <w:t xml:space="preserve">1. Реагент хранить при температуре + 2 до + 8. </w:t>
            </w:r>
            <w:r w:rsidRPr="006558CE">
              <w:rPr>
                <w:rFonts w:ascii="Times New Roman" w:hAnsi="Times New Roman"/>
                <w:color w:val="000000"/>
                <w:sz w:val="16"/>
                <w:szCs w:val="16"/>
              </w:rPr>
              <w:br w:type="page"/>
              <w:t>2. При открытий реагент стабилен в течений 30 дней при температуре + 2 до + 8.</w:t>
            </w:r>
            <w:r w:rsidRPr="006558CE">
              <w:rPr>
                <w:rFonts w:ascii="Times New Roman" w:hAnsi="Times New Roman"/>
                <w:color w:val="000000"/>
                <w:sz w:val="16"/>
                <w:szCs w:val="16"/>
              </w:rPr>
              <w:br w:type="page"/>
              <w:t xml:space="preserve">Срок годности:  1 год </w:t>
            </w:r>
            <w:r w:rsidRPr="006558CE">
              <w:rPr>
                <w:rFonts w:ascii="Times New Roman" w:hAnsi="Times New Roman"/>
                <w:color w:val="000000"/>
                <w:sz w:val="16"/>
                <w:szCs w:val="16"/>
              </w:rPr>
              <w:br w:type="page"/>
              <w:t>Контроли и реагенты одного производителя.</w:t>
            </w:r>
            <w:r w:rsidRPr="006558CE">
              <w:rPr>
                <w:rFonts w:ascii="Times New Roman" w:hAnsi="Times New Roman"/>
                <w:color w:val="000000"/>
                <w:sz w:val="16"/>
                <w:szCs w:val="16"/>
              </w:rPr>
              <w:br w:type="page"/>
              <w:t>High Technology, Inc (США)</w:t>
            </w:r>
          </w:p>
        </w:tc>
        <w:tc>
          <w:tcPr>
            <w:tcW w:w="709" w:type="dxa"/>
          </w:tcPr>
          <w:p w:rsidR="00561FE5" w:rsidRDefault="00561FE5" w:rsidP="00561FE5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561FE5" w:rsidRPr="006558CE" w:rsidRDefault="00561FE5" w:rsidP="00561FE5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558CE">
              <w:rPr>
                <w:rFonts w:ascii="Times New Roman" w:hAnsi="Times New Roman"/>
                <w:color w:val="000000"/>
                <w:sz w:val="16"/>
                <w:szCs w:val="16"/>
              </w:rPr>
              <w:t>набор</w:t>
            </w:r>
          </w:p>
        </w:tc>
        <w:tc>
          <w:tcPr>
            <w:tcW w:w="601" w:type="dxa"/>
          </w:tcPr>
          <w:p w:rsidR="00561FE5" w:rsidRDefault="00561FE5" w:rsidP="00561FE5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561FE5" w:rsidRPr="006558CE" w:rsidRDefault="00561FE5" w:rsidP="00561FE5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558CE"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1134" w:type="dxa"/>
          </w:tcPr>
          <w:p w:rsidR="00561FE5" w:rsidRDefault="00561FE5" w:rsidP="00561FE5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561FE5" w:rsidRPr="006558CE" w:rsidRDefault="00561FE5" w:rsidP="00561FE5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558CE">
              <w:rPr>
                <w:rFonts w:ascii="Times New Roman" w:hAnsi="Times New Roman"/>
                <w:color w:val="000000"/>
                <w:sz w:val="16"/>
                <w:szCs w:val="16"/>
              </w:rPr>
              <w:t>66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  <w:r w:rsidRPr="006558CE">
              <w:rPr>
                <w:rFonts w:ascii="Times New Roman" w:hAnsi="Times New Roman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276" w:type="dxa"/>
          </w:tcPr>
          <w:p w:rsidR="00561FE5" w:rsidRDefault="00561FE5" w:rsidP="00561FE5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558CE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                               </w:t>
            </w:r>
          </w:p>
          <w:p w:rsidR="00561FE5" w:rsidRPr="006558CE" w:rsidRDefault="00561FE5" w:rsidP="00561FE5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558CE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132 400,00   </w:t>
            </w:r>
          </w:p>
        </w:tc>
        <w:tc>
          <w:tcPr>
            <w:tcW w:w="1276" w:type="dxa"/>
          </w:tcPr>
          <w:p w:rsidR="00561FE5" w:rsidRDefault="00561FE5" w:rsidP="0074106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561FE5" w:rsidRDefault="00561FE5" w:rsidP="00741068">
            <w:pPr>
              <w:jc w:val="center"/>
            </w:pPr>
            <w:r w:rsidRPr="00FD3FD6">
              <w:rPr>
                <w:rFonts w:ascii="Times New Roman" w:hAnsi="Times New Roman"/>
                <w:b/>
                <w:sz w:val="16"/>
                <w:szCs w:val="16"/>
              </w:rPr>
              <w:t>ИП «Матай»</w:t>
            </w:r>
          </w:p>
        </w:tc>
        <w:tc>
          <w:tcPr>
            <w:tcW w:w="1275" w:type="dxa"/>
          </w:tcPr>
          <w:p w:rsidR="00561FE5" w:rsidRDefault="00561FE5" w:rsidP="00561F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en-US" w:eastAsia="ru-RU"/>
              </w:rPr>
            </w:pPr>
          </w:p>
          <w:p w:rsidR="000C291A" w:rsidRDefault="000C291A" w:rsidP="00561F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en-US" w:eastAsia="ru-RU"/>
              </w:rPr>
            </w:pPr>
          </w:p>
          <w:p w:rsidR="000C291A" w:rsidRPr="000C291A" w:rsidRDefault="000C291A" w:rsidP="00561F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66 000</w:t>
            </w:r>
          </w:p>
        </w:tc>
      </w:tr>
      <w:tr w:rsidR="00561FE5" w:rsidRPr="006558CE" w:rsidTr="000C291A">
        <w:trPr>
          <w:trHeight w:val="467"/>
        </w:trPr>
        <w:tc>
          <w:tcPr>
            <w:tcW w:w="568" w:type="dxa"/>
          </w:tcPr>
          <w:p w:rsidR="00561FE5" w:rsidRPr="006558CE" w:rsidRDefault="00561FE5" w:rsidP="00561FE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6558CE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10</w:t>
            </w:r>
          </w:p>
        </w:tc>
        <w:tc>
          <w:tcPr>
            <w:tcW w:w="1842" w:type="dxa"/>
          </w:tcPr>
          <w:p w:rsidR="00561FE5" w:rsidRPr="006558CE" w:rsidRDefault="00561FE5" w:rsidP="00561FE5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558CE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Набор реагентов для определения Активированного Частичного  Тромбопластинового  Времени 5х2мл, кальция   хлорид 5*2ml </w:t>
            </w:r>
          </w:p>
        </w:tc>
        <w:tc>
          <w:tcPr>
            <w:tcW w:w="6770" w:type="dxa"/>
          </w:tcPr>
          <w:p w:rsidR="00561FE5" w:rsidRPr="006558CE" w:rsidRDefault="00561FE5" w:rsidP="00561FE5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558CE">
              <w:rPr>
                <w:rFonts w:ascii="Times New Roman" w:hAnsi="Times New Roman"/>
                <w:color w:val="000000"/>
                <w:sz w:val="16"/>
                <w:szCs w:val="16"/>
              </w:rPr>
              <w:t>Состав и описание изделия:</w:t>
            </w:r>
            <w:r w:rsidRPr="006558CE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АЧТВ реагент 5×2.0мл.</w:t>
            </w:r>
            <w:r w:rsidRPr="006558CE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АЧТВ реагент: 0,1 мМ эллаговой кислоты, буферы, соли и стабилизаторы.</w:t>
            </w:r>
            <w:r w:rsidRPr="006558CE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Кальция хлорид CaCl 5х2мл.</w:t>
            </w:r>
            <w:r w:rsidRPr="006558CE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Кальция хлорид (0,025М). Кальция хлорид (0.025 M): 0,025М  раствор хлорида кальция, 0,1% азида натрия и стабилизаторы.</w:t>
            </w:r>
            <w:r w:rsidRPr="006558CE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 xml:space="preserve">ПРИНЦИП МЕТОДА. </w:t>
            </w:r>
            <w:r w:rsidRPr="006558CE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 xml:space="preserve">Тест АЧТВ относится к традиционным скрининговым коагулологическим тестам и используется для обнаружения патологий внутреннегои общего путей свертывания крови, а также острых функциональных нарушениях факторов II, V, X и фибриногена. Определение </w:t>
            </w:r>
            <w:r w:rsidRPr="006558CE">
              <w:rPr>
                <w:rFonts w:ascii="Times New Roman" w:hAnsi="Times New Roman"/>
                <w:color w:val="000000"/>
                <w:sz w:val="16"/>
                <w:szCs w:val="16"/>
              </w:rPr>
              <w:lastRenderedPageBreak/>
              <w:t>АЧТВ может проводиться с целью мониторинга эффективности гепаринотерапии, поскольку удлинение АЧТВ пропорционально уровню гепарина в пробе.</w:t>
            </w:r>
            <w:r w:rsidRPr="006558CE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Тест АЧТВ проводится с помощью добавления к исследуемой цитратной плазме реагента, содержащего активатор внутреннего каскада свертывания и фосфолипиды. Реагентнаясмесь инкубируется в течение 3 минут при 37° C, после чего в нее добавляют ионы кальция, запускающие процесс свертывания, и определяют время образования фибринового сгустка.</w:t>
            </w:r>
            <w:r w:rsidRPr="006558CE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Область применения - Клиническая и лабораторная диагностика.</w:t>
            </w:r>
            <w:r w:rsidRPr="006558CE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Условия хранения:</w:t>
            </w:r>
            <w:r w:rsidRPr="006558CE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 xml:space="preserve">1. Реагент хранить при температуре + 2 до + 8. </w:t>
            </w:r>
            <w:r w:rsidRPr="006558CE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 xml:space="preserve">2. При открытий реагент стабилен в течений 30 дней при температуре + 2 до + 8. </w:t>
            </w:r>
            <w:r w:rsidRPr="006558CE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Срок годности: 1год</w:t>
            </w:r>
            <w:r w:rsidRPr="006558CE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 xml:space="preserve">Контроли и реагенты </w:t>
            </w:r>
          </w:p>
        </w:tc>
        <w:tc>
          <w:tcPr>
            <w:tcW w:w="709" w:type="dxa"/>
          </w:tcPr>
          <w:p w:rsidR="00561FE5" w:rsidRDefault="00561FE5" w:rsidP="00561FE5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561FE5" w:rsidRPr="006558CE" w:rsidRDefault="00561FE5" w:rsidP="00561FE5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558CE">
              <w:rPr>
                <w:rFonts w:ascii="Times New Roman" w:hAnsi="Times New Roman"/>
                <w:color w:val="000000"/>
                <w:sz w:val="16"/>
                <w:szCs w:val="16"/>
              </w:rPr>
              <w:t>набор</w:t>
            </w:r>
          </w:p>
        </w:tc>
        <w:tc>
          <w:tcPr>
            <w:tcW w:w="601" w:type="dxa"/>
          </w:tcPr>
          <w:p w:rsidR="00561FE5" w:rsidRDefault="00561FE5" w:rsidP="00561FE5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561FE5" w:rsidRPr="006558CE" w:rsidRDefault="00561FE5" w:rsidP="00561FE5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558CE"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1134" w:type="dxa"/>
          </w:tcPr>
          <w:p w:rsidR="00561FE5" w:rsidRDefault="00561FE5" w:rsidP="00561FE5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561FE5" w:rsidRPr="006558CE" w:rsidRDefault="00561FE5" w:rsidP="00561FE5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558CE">
              <w:rPr>
                <w:rFonts w:ascii="Times New Roman" w:hAnsi="Times New Roman"/>
                <w:color w:val="000000"/>
                <w:sz w:val="16"/>
                <w:szCs w:val="16"/>
              </w:rPr>
              <w:t>17 520</w:t>
            </w:r>
          </w:p>
        </w:tc>
        <w:tc>
          <w:tcPr>
            <w:tcW w:w="1276" w:type="dxa"/>
          </w:tcPr>
          <w:p w:rsidR="00561FE5" w:rsidRDefault="00561FE5" w:rsidP="00561FE5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558CE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                                 </w:t>
            </w:r>
          </w:p>
          <w:p w:rsidR="00561FE5" w:rsidRPr="006558CE" w:rsidRDefault="00561FE5" w:rsidP="00561FE5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558CE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35 040,00   </w:t>
            </w:r>
          </w:p>
        </w:tc>
        <w:tc>
          <w:tcPr>
            <w:tcW w:w="1276" w:type="dxa"/>
          </w:tcPr>
          <w:p w:rsidR="00561FE5" w:rsidRDefault="00561FE5" w:rsidP="0074106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561FE5" w:rsidRDefault="00561FE5" w:rsidP="00741068">
            <w:pPr>
              <w:jc w:val="center"/>
            </w:pPr>
            <w:r w:rsidRPr="00FD3FD6">
              <w:rPr>
                <w:rFonts w:ascii="Times New Roman" w:hAnsi="Times New Roman"/>
                <w:b/>
                <w:sz w:val="16"/>
                <w:szCs w:val="16"/>
              </w:rPr>
              <w:t>ИП «Матай»</w:t>
            </w:r>
          </w:p>
        </w:tc>
        <w:tc>
          <w:tcPr>
            <w:tcW w:w="1275" w:type="dxa"/>
          </w:tcPr>
          <w:p w:rsidR="00561FE5" w:rsidRDefault="00561FE5" w:rsidP="00561F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en-US" w:eastAsia="ru-RU"/>
              </w:rPr>
            </w:pPr>
          </w:p>
          <w:p w:rsidR="000C291A" w:rsidRDefault="000C291A" w:rsidP="00561F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en-US" w:eastAsia="ru-RU"/>
              </w:rPr>
            </w:pPr>
          </w:p>
          <w:p w:rsidR="000C291A" w:rsidRPr="000C291A" w:rsidRDefault="000C291A" w:rsidP="00561F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17 500</w:t>
            </w:r>
          </w:p>
        </w:tc>
      </w:tr>
      <w:tr w:rsidR="00561FE5" w:rsidRPr="006558CE" w:rsidTr="000C291A">
        <w:trPr>
          <w:trHeight w:val="467"/>
        </w:trPr>
        <w:tc>
          <w:tcPr>
            <w:tcW w:w="568" w:type="dxa"/>
          </w:tcPr>
          <w:p w:rsidR="00561FE5" w:rsidRPr="006558CE" w:rsidRDefault="00561FE5" w:rsidP="00561FE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6558CE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lastRenderedPageBreak/>
              <w:t>11</w:t>
            </w:r>
          </w:p>
        </w:tc>
        <w:tc>
          <w:tcPr>
            <w:tcW w:w="1842" w:type="dxa"/>
          </w:tcPr>
          <w:p w:rsidR="00561FE5" w:rsidRPr="006558CE" w:rsidRDefault="00561FE5" w:rsidP="00561FE5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558CE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Набор реагентов для  определения  Протромбинового  времени </w:t>
            </w:r>
          </w:p>
        </w:tc>
        <w:tc>
          <w:tcPr>
            <w:tcW w:w="6770" w:type="dxa"/>
          </w:tcPr>
          <w:p w:rsidR="00561FE5" w:rsidRPr="006558CE" w:rsidRDefault="00561FE5" w:rsidP="00561FE5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558CE">
              <w:rPr>
                <w:rFonts w:ascii="Times New Roman" w:hAnsi="Times New Roman"/>
                <w:color w:val="000000"/>
                <w:sz w:val="16"/>
                <w:szCs w:val="16"/>
              </w:rPr>
              <w:t>Состав и описание изделия:</w:t>
            </w:r>
            <w:r w:rsidRPr="006558CE">
              <w:rPr>
                <w:rFonts w:ascii="Times New Roman" w:hAnsi="Times New Roman"/>
                <w:color w:val="000000"/>
                <w:sz w:val="16"/>
                <w:szCs w:val="16"/>
              </w:rPr>
              <w:br w:type="page"/>
              <w:t>Набор 5×2 мл</w:t>
            </w:r>
            <w:r w:rsidRPr="006558CE">
              <w:rPr>
                <w:rFonts w:ascii="Times New Roman" w:hAnsi="Times New Roman"/>
                <w:color w:val="000000"/>
                <w:sz w:val="16"/>
                <w:szCs w:val="16"/>
              </w:rPr>
              <w:br w:type="page"/>
              <w:t>ПВ реагент: рекомбинантный человеческий тромбопластин (&lt;1мкг/мл), фосфолипиды, кальция хлорид, буферы, соли и стабилизаторы.</w:t>
            </w:r>
            <w:r w:rsidRPr="006558CE">
              <w:rPr>
                <w:rFonts w:ascii="Times New Roman" w:hAnsi="Times New Roman"/>
                <w:color w:val="000000"/>
                <w:sz w:val="16"/>
                <w:szCs w:val="16"/>
              </w:rPr>
              <w:br w:type="page"/>
              <w:t xml:space="preserve">ПРИНЦИП МЕТОДА. </w:t>
            </w:r>
            <w:r w:rsidRPr="006558CE">
              <w:rPr>
                <w:rFonts w:ascii="Times New Roman" w:hAnsi="Times New Roman"/>
                <w:color w:val="000000"/>
                <w:sz w:val="16"/>
                <w:szCs w:val="16"/>
              </w:rPr>
              <w:br w:type="page"/>
              <w:t xml:space="preserve">Определение ПВ проводится в качестве скринингового теста, выявляющего нарушения внешнего пути свертывания крови, а также в качестве количественного теста при определении активностей факторов II, V,VII и X. Метод используется для мониторинга эффективности и адекватности антикоагулянтной терапии. С помощью определения протромбинового времени также проводится оценка функционального состояния печени при различных заболеваниях. </w:t>
            </w:r>
            <w:r w:rsidRPr="006558CE">
              <w:rPr>
                <w:rFonts w:ascii="Times New Roman" w:hAnsi="Times New Roman"/>
                <w:color w:val="000000"/>
                <w:sz w:val="16"/>
                <w:szCs w:val="16"/>
              </w:rPr>
              <w:br w:type="page"/>
              <w:t>При добавлении рекомбинантного человеческого тканевого фактора и ионов кальция в исследуемую цитратную плазму время образования фибринового сгустка зависит только от активности факторов внешнего и общего путей коагуляции: I, II, V, VII, X.</w:t>
            </w:r>
            <w:r w:rsidRPr="006558CE">
              <w:rPr>
                <w:rFonts w:ascii="Times New Roman" w:hAnsi="Times New Roman"/>
                <w:color w:val="000000"/>
                <w:sz w:val="16"/>
                <w:szCs w:val="16"/>
              </w:rPr>
              <w:br w:type="page"/>
              <w:t>После добавления указанных реактивов в плазму измеряют время от момента добавления реактивов до момента образования фибринового сгустка.</w:t>
            </w:r>
            <w:r w:rsidRPr="006558CE">
              <w:rPr>
                <w:rFonts w:ascii="Times New Roman" w:hAnsi="Times New Roman"/>
                <w:color w:val="000000"/>
                <w:sz w:val="16"/>
                <w:szCs w:val="16"/>
              </w:rPr>
              <w:br w:type="page"/>
              <w:t>Область применения -  Клиническая и лабораторная диагностика.</w:t>
            </w:r>
            <w:r w:rsidRPr="006558CE">
              <w:rPr>
                <w:rFonts w:ascii="Times New Roman" w:hAnsi="Times New Roman"/>
                <w:color w:val="000000"/>
                <w:sz w:val="16"/>
                <w:szCs w:val="16"/>
              </w:rPr>
              <w:br w:type="page"/>
              <w:t>Условия хранения:</w:t>
            </w:r>
            <w:r w:rsidRPr="006558CE">
              <w:rPr>
                <w:rFonts w:ascii="Times New Roman" w:hAnsi="Times New Roman"/>
                <w:color w:val="000000"/>
                <w:sz w:val="16"/>
                <w:szCs w:val="16"/>
              </w:rPr>
              <w:br w:type="page"/>
              <w:t>1. Реагент хранить при температуре + 2 до + 8.</w:t>
            </w:r>
            <w:r w:rsidRPr="006558CE">
              <w:rPr>
                <w:rFonts w:ascii="Times New Roman" w:hAnsi="Times New Roman"/>
                <w:color w:val="000000"/>
                <w:sz w:val="16"/>
                <w:szCs w:val="16"/>
              </w:rPr>
              <w:br w:type="page"/>
              <w:t>2. При открытий реагент стабилен в течений 30 дней при температуре + 2 до + 8.</w:t>
            </w:r>
            <w:r w:rsidRPr="006558CE">
              <w:rPr>
                <w:rFonts w:ascii="Times New Roman" w:hAnsi="Times New Roman"/>
                <w:color w:val="000000"/>
                <w:sz w:val="16"/>
                <w:szCs w:val="16"/>
              </w:rPr>
              <w:br w:type="page"/>
              <w:t xml:space="preserve">Срок годности:   1 год </w:t>
            </w:r>
            <w:r w:rsidRPr="006558CE">
              <w:rPr>
                <w:rFonts w:ascii="Times New Roman" w:hAnsi="Times New Roman"/>
                <w:color w:val="000000"/>
                <w:sz w:val="16"/>
                <w:szCs w:val="16"/>
              </w:rPr>
              <w:br w:type="page"/>
              <w:t>High Technology, Inc (США)</w:t>
            </w:r>
          </w:p>
        </w:tc>
        <w:tc>
          <w:tcPr>
            <w:tcW w:w="709" w:type="dxa"/>
          </w:tcPr>
          <w:p w:rsidR="00561FE5" w:rsidRDefault="00561FE5" w:rsidP="00561FE5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561FE5" w:rsidRPr="006558CE" w:rsidRDefault="00561FE5" w:rsidP="00561FE5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558CE">
              <w:rPr>
                <w:rFonts w:ascii="Times New Roman" w:hAnsi="Times New Roman"/>
                <w:color w:val="000000"/>
                <w:sz w:val="16"/>
                <w:szCs w:val="16"/>
              </w:rPr>
              <w:t>набор</w:t>
            </w:r>
          </w:p>
        </w:tc>
        <w:tc>
          <w:tcPr>
            <w:tcW w:w="601" w:type="dxa"/>
          </w:tcPr>
          <w:p w:rsidR="00561FE5" w:rsidRDefault="00561FE5" w:rsidP="00561FE5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561FE5" w:rsidRPr="006558CE" w:rsidRDefault="00561FE5" w:rsidP="00561FE5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558CE"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1134" w:type="dxa"/>
          </w:tcPr>
          <w:p w:rsidR="00561FE5" w:rsidRDefault="00561FE5" w:rsidP="00561FE5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561FE5" w:rsidRPr="006558CE" w:rsidRDefault="00561FE5" w:rsidP="00561FE5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558CE">
              <w:rPr>
                <w:rFonts w:ascii="Times New Roman" w:hAnsi="Times New Roman"/>
                <w:color w:val="000000"/>
                <w:sz w:val="16"/>
                <w:szCs w:val="16"/>
              </w:rPr>
              <w:t>19 180</w:t>
            </w:r>
          </w:p>
        </w:tc>
        <w:tc>
          <w:tcPr>
            <w:tcW w:w="1276" w:type="dxa"/>
          </w:tcPr>
          <w:p w:rsidR="00561FE5" w:rsidRDefault="00561FE5" w:rsidP="00561FE5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558CE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                               </w:t>
            </w:r>
          </w:p>
          <w:p w:rsidR="00561FE5" w:rsidRPr="006558CE" w:rsidRDefault="00561FE5" w:rsidP="00561FE5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558CE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38 360,00   </w:t>
            </w:r>
          </w:p>
        </w:tc>
        <w:tc>
          <w:tcPr>
            <w:tcW w:w="1276" w:type="dxa"/>
          </w:tcPr>
          <w:p w:rsidR="00561FE5" w:rsidRDefault="00561FE5" w:rsidP="0074106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561FE5" w:rsidRDefault="00561FE5" w:rsidP="00741068">
            <w:pPr>
              <w:jc w:val="center"/>
            </w:pPr>
            <w:r w:rsidRPr="00FD3FD6">
              <w:rPr>
                <w:rFonts w:ascii="Times New Roman" w:hAnsi="Times New Roman"/>
                <w:b/>
                <w:sz w:val="16"/>
                <w:szCs w:val="16"/>
              </w:rPr>
              <w:t>ИП «Матай»</w:t>
            </w:r>
          </w:p>
        </w:tc>
        <w:tc>
          <w:tcPr>
            <w:tcW w:w="1275" w:type="dxa"/>
          </w:tcPr>
          <w:p w:rsidR="00561FE5" w:rsidRDefault="00561FE5" w:rsidP="00561F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en-US" w:eastAsia="ru-RU"/>
              </w:rPr>
            </w:pPr>
          </w:p>
          <w:p w:rsidR="000C291A" w:rsidRDefault="000C291A" w:rsidP="00561F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en-US" w:eastAsia="ru-RU"/>
              </w:rPr>
            </w:pPr>
          </w:p>
          <w:p w:rsidR="000C291A" w:rsidRPr="000C291A" w:rsidRDefault="000C291A" w:rsidP="00561F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19 000</w:t>
            </w:r>
          </w:p>
        </w:tc>
      </w:tr>
      <w:tr w:rsidR="00561FE5" w:rsidRPr="006558CE" w:rsidTr="000C291A">
        <w:trPr>
          <w:trHeight w:val="467"/>
        </w:trPr>
        <w:tc>
          <w:tcPr>
            <w:tcW w:w="568" w:type="dxa"/>
          </w:tcPr>
          <w:p w:rsidR="00561FE5" w:rsidRPr="006558CE" w:rsidRDefault="00561FE5" w:rsidP="00561FE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6558CE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12</w:t>
            </w:r>
          </w:p>
        </w:tc>
        <w:tc>
          <w:tcPr>
            <w:tcW w:w="1842" w:type="dxa"/>
          </w:tcPr>
          <w:p w:rsidR="00561FE5" w:rsidRPr="006558CE" w:rsidRDefault="00561FE5" w:rsidP="00561FE5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558CE">
              <w:rPr>
                <w:rFonts w:ascii="Times New Roman" w:hAnsi="Times New Roman"/>
                <w:color w:val="000000"/>
                <w:sz w:val="16"/>
                <w:szCs w:val="16"/>
              </w:rPr>
              <w:t>Набор реагентов для определения аланинаминотрансферазы (ALT или SGPT) R1, 1x100мл + R2, 1x20мл</w:t>
            </w:r>
          </w:p>
        </w:tc>
        <w:tc>
          <w:tcPr>
            <w:tcW w:w="6770" w:type="dxa"/>
          </w:tcPr>
          <w:p w:rsidR="00561FE5" w:rsidRPr="006558CE" w:rsidRDefault="00561FE5" w:rsidP="00561FE5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558CE">
              <w:rPr>
                <w:rFonts w:ascii="Times New Roman" w:hAnsi="Times New Roman"/>
                <w:color w:val="000000"/>
                <w:sz w:val="16"/>
                <w:szCs w:val="16"/>
              </w:rPr>
              <w:t>Тип - пробы сыворотка</w:t>
            </w:r>
            <w:r w:rsidRPr="006558CE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 xml:space="preserve"> Метод -  IFCC, кинетика</w:t>
            </w:r>
            <w:r w:rsidRPr="006558CE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 xml:space="preserve">Химический состав реагента, раствора Состав готового раствора: </w:t>
            </w:r>
            <w:r w:rsidRPr="006558CE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L-Аланин   500 ммоль/л</w:t>
            </w:r>
            <w:r w:rsidRPr="006558CE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ЛДГ    &gt;1200 Ед/л</w:t>
            </w:r>
            <w:r w:rsidRPr="006558CE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Трис-буфер, рН 7,5  100 ммоль/л</w:t>
            </w:r>
            <w:r w:rsidRPr="006558CE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2-Оксоглутарат  15 ммоль/л</w:t>
            </w:r>
            <w:r w:rsidRPr="006558CE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NADH (Динатриевая соль) 0,18 ммоль/л</w:t>
            </w:r>
            <w:r w:rsidRPr="006558CE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Азид натрия (0,2%), стабилизаторы</w:t>
            </w:r>
            <w:r w:rsidRPr="006558CE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 xml:space="preserve">Длина волны - 340 </w:t>
            </w:r>
            <w:r w:rsidRPr="006558CE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 xml:space="preserve">Рабочая температура для ручного метода определения, С - 37 </w:t>
            </w:r>
            <w:r w:rsidRPr="006558CE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Длительность анализа, минут - 3 Стабильность готового раствора, суток -14</w:t>
            </w:r>
            <w:r w:rsidRPr="006558CE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 xml:space="preserve">Условия хранения - 2-8 гр. </w:t>
            </w:r>
            <w:r w:rsidRPr="006558CE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 xml:space="preserve">Линейность - 0-500 МЕ/л </w:t>
            </w:r>
            <w:r w:rsidRPr="006558CE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 xml:space="preserve">Чувствительность - 1,8 МЕ/л </w:t>
            </w:r>
            <w:r w:rsidRPr="006558CE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 xml:space="preserve">Форма-  жидкая, готов к использованию Состав набора - биреагент </w:t>
            </w:r>
            <w:r w:rsidRPr="006558CE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 xml:space="preserve">Фасовка - 1x100 мл реагент R1 </w:t>
            </w:r>
            <w:r w:rsidRPr="006558CE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1x20 мл реагент R2</w:t>
            </w:r>
            <w:r w:rsidRPr="006558CE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Контроли и реагенты одного производителя.</w:t>
            </w:r>
            <w:r w:rsidRPr="006558CE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High Technology, Inc (США)</w:t>
            </w:r>
          </w:p>
        </w:tc>
        <w:tc>
          <w:tcPr>
            <w:tcW w:w="709" w:type="dxa"/>
          </w:tcPr>
          <w:p w:rsidR="00561FE5" w:rsidRDefault="00561FE5" w:rsidP="00561FE5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561FE5" w:rsidRPr="006558CE" w:rsidRDefault="00561FE5" w:rsidP="00561FE5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558CE">
              <w:rPr>
                <w:rFonts w:ascii="Times New Roman" w:hAnsi="Times New Roman"/>
                <w:color w:val="000000"/>
                <w:sz w:val="16"/>
                <w:szCs w:val="16"/>
              </w:rPr>
              <w:t>набор</w:t>
            </w:r>
          </w:p>
        </w:tc>
        <w:tc>
          <w:tcPr>
            <w:tcW w:w="601" w:type="dxa"/>
          </w:tcPr>
          <w:p w:rsidR="00561FE5" w:rsidRDefault="00561FE5" w:rsidP="00561FE5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561FE5" w:rsidRPr="006558CE" w:rsidRDefault="00561FE5" w:rsidP="00561FE5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558CE">
              <w:rPr>
                <w:rFonts w:ascii="Times New Roman" w:hAnsi="Times New Roman"/>
                <w:color w:val="000000"/>
                <w:sz w:val="16"/>
                <w:szCs w:val="16"/>
              </w:rPr>
              <w:t>60</w:t>
            </w:r>
          </w:p>
        </w:tc>
        <w:tc>
          <w:tcPr>
            <w:tcW w:w="1134" w:type="dxa"/>
          </w:tcPr>
          <w:p w:rsidR="00561FE5" w:rsidRDefault="00561FE5" w:rsidP="00561FE5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561FE5" w:rsidRPr="006558CE" w:rsidRDefault="00561FE5" w:rsidP="00561FE5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558CE">
              <w:rPr>
                <w:rFonts w:ascii="Times New Roman" w:hAnsi="Times New Roman"/>
                <w:color w:val="000000"/>
                <w:sz w:val="16"/>
                <w:szCs w:val="16"/>
              </w:rPr>
              <w:t>22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  <w:r w:rsidRPr="006558CE">
              <w:rPr>
                <w:rFonts w:ascii="Times New Roman" w:hAnsi="Times New Roman"/>
                <w:color w:val="000000"/>
                <w:sz w:val="16"/>
                <w:szCs w:val="16"/>
              </w:rPr>
              <w:t>360</w:t>
            </w:r>
          </w:p>
        </w:tc>
        <w:tc>
          <w:tcPr>
            <w:tcW w:w="1276" w:type="dxa"/>
          </w:tcPr>
          <w:p w:rsidR="00561FE5" w:rsidRDefault="00561FE5" w:rsidP="00561FE5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558CE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                            </w:t>
            </w:r>
          </w:p>
          <w:p w:rsidR="00561FE5" w:rsidRPr="006558CE" w:rsidRDefault="00561FE5" w:rsidP="00561FE5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558CE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1 341 600,00   </w:t>
            </w:r>
          </w:p>
        </w:tc>
        <w:tc>
          <w:tcPr>
            <w:tcW w:w="1276" w:type="dxa"/>
          </w:tcPr>
          <w:p w:rsidR="00561FE5" w:rsidRDefault="00561FE5" w:rsidP="0074106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561FE5" w:rsidRDefault="00561FE5" w:rsidP="00741068">
            <w:pPr>
              <w:jc w:val="center"/>
            </w:pPr>
            <w:r w:rsidRPr="00FD3FD6">
              <w:rPr>
                <w:rFonts w:ascii="Times New Roman" w:hAnsi="Times New Roman"/>
                <w:b/>
                <w:sz w:val="16"/>
                <w:szCs w:val="16"/>
              </w:rPr>
              <w:t>ИП «Матай»</w:t>
            </w:r>
          </w:p>
        </w:tc>
        <w:tc>
          <w:tcPr>
            <w:tcW w:w="1275" w:type="dxa"/>
          </w:tcPr>
          <w:p w:rsidR="00561FE5" w:rsidRDefault="00561FE5" w:rsidP="00561F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en-US" w:eastAsia="ru-RU"/>
              </w:rPr>
            </w:pPr>
          </w:p>
          <w:p w:rsidR="000C291A" w:rsidRDefault="000C291A" w:rsidP="00561F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en-US" w:eastAsia="ru-RU"/>
              </w:rPr>
            </w:pPr>
          </w:p>
          <w:p w:rsidR="000C291A" w:rsidRPr="000C291A" w:rsidRDefault="000C291A" w:rsidP="00561F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22 260</w:t>
            </w:r>
          </w:p>
        </w:tc>
      </w:tr>
      <w:tr w:rsidR="00561FE5" w:rsidRPr="006558CE" w:rsidTr="000C291A">
        <w:trPr>
          <w:trHeight w:val="467"/>
        </w:trPr>
        <w:tc>
          <w:tcPr>
            <w:tcW w:w="568" w:type="dxa"/>
          </w:tcPr>
          <w:p w:rsidR="00561FE5" w:rsidRPr="006558CE" w:rsidRDefault="00561FE5" w:rsidP="00561FE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6558CE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13</w:t>
            </w:r>
          </w:p>
        </w:tc>
        <w:tc>
          <w:tcPr>
            <w:tcW w:w="1842" w:type="dxa"/>
          </w:tcPr>
          <w:p w:rsidR="00561FE5" w:rsidRPr="006558CE" w:rsidRDefault="00561FE5" w:rsidP="00561FE5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558CE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Набор реагентов  Альбумин Реагент со  стандартом 1*125мл+1*5  мл </w:t>
            </w:r>
            <w:r w:rsidRPr="006558CE">
              <w:rPr>
                <w:rFonts w:ascii="Times New Roman" w:hAnsi="Times New Roman"/>
                <w:color w:val="000000"/>
                <w:sz w:val="16"/>
                <w:szCs w:val="16"/>
              </w:rPr>
              <w:lastRenderedPageBreak/>
              <w:t>стандарт альбумина</w:t>
            </w:r>
          </w:p>
        </w:tc>
        <w:tc>
          <w:tcPr>
            <w:tcW w:w="6770" w:type="dxa"/>
          </w:tcPr>
          <w:p w:rsidR="00561FE5" w:rsidRPr="006558CE" w:rsidRDefault="00561FE5" w:rsidP="00561FE5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558CE">
              <w:rPr>
                <w:rFonts w:ascii="Times New Roman" w:hAnsi="Times New Roman"/>
                <w:color w:val="000000"/>
                <w:sz w:val="16"/>
                <w:szCs w:val="16"/>
              </w:rPr>
              <w:lastRenderedPageBreak/>
              <w:t>Метод: Бромкрезоловый зеленый, конечная точка</w:t>
            </w:r>
            <w:r w:rsidRPr="006558CE">
              <w:rPr>
                <w:rFonts w:ascii="Times New Roman" w:hAnsi="Times New Roman"/>
                <w:color w:val="000000"/>
                <w:sz w:val="16"/>
                <w:szCs w:val="16"/>
              </w:rPr>
              <w:br w:type="page"/>
              <w:t xml:space="preserve">Состав основного реагента: </w:t>
            </w:r>
            <w:r w:rsidRPr="006558CE">
              <w:rPr>
                <w:rFonts w:ascii="Times New Roman" w:hAnsi="Times New Roman"/>
                <w:color w:val="000000"/>
                <w:sz w:val="16"/>
                <w:szCs w:val="16"/>
              </w:rPr>
              <w:br w:type="page"/>
              <w:t>1. Бром крезоловый зеленый (BCG) - 0,25 мМ буфер, рН 4,0+0,1;</w:t>
            </w:r>
            <w:r w:rsidRPr="006558CE">
              <w:rPr>
                <w:rFonts w:ascii="Times New Roman" w:hAnsi="Times New Roman"/>
                <w:color w:val="000000"/>
                <w:sz w:val="16"/>
                <w:szCs w:val="16"/>
              </w:rPr>
              <w:br w:type="page"/>
              <w:t>сурфактант, инертные ингредиенты и стабилизаторы.</w:t>
            </w:r>
            <w:r w:rsidRPr="006558CE">
              <w:rPr>
                <w:rFonts w:ascii="Times New Roman" w:hAnsi="Times New Roman"/>
                <w:color w:val="000000"/>
                <w:sz w:val="16"/>
                <w:szCs w:val="16"/>
              </w:rPr>
              <w:br w:type="page"/>
              <w:t>2. Стандарт: Бычий сывороточный альбумин Фракция V со</w:t>
            </w:r>
            <w:r w:rsidRPr="006558CE">
              <w:rPr>
                <w:rFonts w:ascii="Times New Roman" w:hAnsi="Times New Roman"/>
                <w:color w:val="000000"/>
                <w:sz w:val="16"/>
                <w:szCs w:val="16"/>
              </w:rPr>
              <w:br w:type="page"/>
              <w:t>стабилизатором (5 г/дл).</w:t>
            </w:r>
            <w:r w:rsidRPr="006558CE">
              <w:rPr>
                <w:rFonts w:ascii="Times New Roman" w:hAnsi="Times New Roman"/>
                <w:color w:val="000000"/>
                <w:sz w:val="16"/>
                <w:szCs w:val="16"/>
              </w:rPr>
              <w:br w:type="page"/>
              <w:t>Длина волны: 630 нм</w:t>
            </w:r>
            <w:r w:rsidRPr="006558CE">
              <w:rPr>
                <w:rFonts w:ascii="Times New Roman" w:hAnsi="Times New Roman"/>
                <w:color w:val="000000"/>
                <w:sz w:val="16"/>
                <w:szCs w:val="16"/>
              </w:rPr>
              <w:br w:type="page"/>
              <w:t>Длительность анализа: 5 минут</w:t>
            </w:r>
            <w:r w:rsidRPr="006558CE">
              <w:rPr>
                <w:rFonts w:ascii="Times New Roman" w:hAnsi="Times New Roman"/>
                <w:color w:val="000000"/>
                <w:sz w:val="16"/>
                <w:szCs w:val="16"/>
              </w:rPr>
              <w:br w:type="page"/>
              <w:t>Стабильность: реагент при комнатной температуре, стандарт при температуре 2-8 °С</w:t>
            </w:r>
            <w:r w:rsidRPr="006558CE">
              <w:rPr>
                <w:rFonts w:ascii="Times New Roman" w:hAnsi="Times New Roman"/>
                <w:color w:val="000000"/>
                <w:sz w:val="16"/>
                <w:szCs w:val="16"/>
              </w:rPr>
              <w:br w:type="page"/>
              <w:t xml:space="preserve">Концентрация альбумина в норме: </w:t>
            </w:r>
            <w:r w:rsidRPr="006558CE">
              <w:rPr>
                <w:rFonts w:ascii="Times New Roman" w:hAnsi="Times New Roman"/>
                <w:color w:val="000000"/>
                <w:sz w:val="16"/>
                <w:szCs w:val="16"/>
              </w:rPr>
              <w:lastRenderedPageBreak/>
              <w:t>3,5 - 5,3 г/дл</w:t>
            </w:r>
            <w:r w:rsidRPr="006558CE">
              <w:rPr>
                <w:rFonts w:ascii="Times New Roman" w:hAnsi="Times New Roman"/>
                <w:color w:val="000000"/>
                <w:sz w:val="16"/>
                <w:szCs w:val="16"/>
              </w:rPr>
              <w:br w:type="page"/>
              <w:t>Линейность: 0,5 - 8,0 г/дл</w:t>
            </w:r>
            <w:r w:rsidRPr="006558CE">
              <w:rPr>
                <w:rFonts w:ascii="Times New Roman" w:hAnsi="Times New Roman"/>
                <w:color w:val="000000"/>
                <w:sz w:val="16"/>
                <w:szCs w:val="16"/>
              </w:rPr>
              <w:br w:type="page"/>
              <w:t>Фасовка:</w:t>
            </w:r>
            <w:r w:rsidRPr="006558CE">
              <w:rPr>
                <w:rFonts w:ascii="Times New Roman" w:hAnsi="Times New Roman"/>
                <w:color w:val="000000"/>
                <w:sz w:val="16"/>
                <w:szCs w:val="16"/>
              </w:rPr>
              <w:br w:type="page"/>
              <w:t>1x125 мл</w:t>
            </w:r>
            <w:r w:rsidRPr="006558CE">
              <w:rPr>
                <w:rFonts w:ascii="Times New Roman" w:hAnsi="Times New Roman"/>
                <w:color w:val="000000"/>
                <w:sz w:val="16"/>
                <w:szCs w:val="16"/>
              </w:rPr>
              <w:br w:type="page"/>
              <w:t>1х5 мл стандарт альбумина</w:t>
            </w:r>
            <w:r w:rsidRPr="006558CE">
              <w:rPr>
                <w:rFonts w:ascii="Times New Roman" w:hAnsi="Times New Roman"/>
                <w:color w:val="000000"/>
                <w:sz w:val="16"/>
                <w:szCs w:val="16"/>
              </w:rPr>
              <w:br w:type="page"/>
              <w:t>High Technology, Inc (США)</w:t>
            </w:r>
            <w:r w:rsidRPr="006558CE">
              <w:rPr>
                <w:rFonts w:ascii="Times New Roman" w:hAnsi="Times New Roman"/>
                <w:color w:val="000000"/>
                <w:sz w:val="16"/>
                <w:szCs w:val="16"/>
              </w:rPr>
              <w:br w:type="page"/>
              <w:t>Контроли и реагенты одного производителя</w:t>
            </w:r>
          </w:p>
        </w:tc>
        <w:tc>
          <w:tcPr>
            <w:tcW w:w="709" w:type="dxa"/>
          </w:tcPr>
          <w:p w:rsidR="00561FE5" w:rsidRDefault="00561FE5" w:rsidP="00561FE5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561FE5" w:rsidRPr="006558CE" w:rsidRDefault="00561FE5" w:rsidP="00561FE5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558CE">
              <w:rPr>
                <w:rFonts w:ascii="Times New Roman" w:hAnsi="Times New Roman"/>
                <w:color w:val="000000"/>
                <w:sz w:val="16"/>
                <w:szCs w:val="16"/>
              </w:rPr>
              <w:t>набор</w:t>
            </w:r>
          </w:p>
        </w:tc>
        <w:tc>
          <w:tcPr>
            <w:tcW w:w="601" w:type="dxa"/>
          </w:tcPr>
          <w:p w:rsidR="00561FE5" w:rsidRDefault="00561FE5" w:rsidP="00561FE5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561FE5" w:rsidRPr="006558CE" w:rsidRDefault="00561FE5" w:rsidP="00561FE5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558CE">
              <w:rPr>
                <w:rFonts w:ascii="Times New Roman" w:hAnsi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1134" w:type="dxa"/>
          </w:tcPr>
          <w:p w:rsidR="00561FE5" w:rsidRDefault="00561FE5" w:rsidP="00561FE5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561FE5" w:rsidRPr="006558CE" w:rsidRDefault="00561FE5" w:rsidP="00561FE5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558CE">
              <w:rPr>
                <w:rFonts w:ascii="Times New Roman" w:hAnsi="Times New Roman"/>
                <w:color w:val="000000"/>
                <w:sz w:val="16"/>
                <w:szCs w:val="16"/>
              </w:rPr>
              <w:t>19 300</w:t>
            </w:r>
          </w:p>
        </w:tc>
        <w:tc>
          <w:tcPr>
            <w:tcW w:w="1276" w:type="dxa"/>
          </w:tcPr>
          <w:p w:rsidR="00561FE5" w:rsidRDefault="00561FE5" w:rsidP="00561FE5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558CE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                             </w:t>
            </w:r>
          </w:p>
          <w:p w:rsidR="00561FE5" w:rsidRPr="006558CE" w:rsidRDefault="00561FE5" w:rsidP="00561FE5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558CE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173 700,00   </w:t>
            </w:r>
          </w:p>
        </w:tc>
        <w:tc>
          <w:tcPr>
            <w:tcW w:w="1276" w:type="dxa"/>
          </w:tcPr>
          <w:p w:rsidR="00561FE5" w:rsidRDefault="00561FE5" w:rsidP="0074106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561FE5" w:rsidRDefault="00561FE5" w:rsidP="00741068">
            <w:pPr>
              <w:jc w:val="center"/>
            </w:pPr>
            <w:r w:rsidRPr="00FD3FD6">
              <w:rPr>
                <w:rFonts w:ascii="Times New Roman" w:hAnsi="Times New Roman"/>
                <w:b/>
                <w:sz w:val="16"/>
                <w:szCs w:val="16"/>
              </w:rPr>
              <w:t>ИП «Матай»</w:t>
            </w:r>
          </w:p>
        </w:tc>
        <w:tc>
          <w:tcPr>
            <w:tcW w:w="1275" w:type="dxa"/>
          </w:tcPr>
          <w:p w:rsidR="00561FE5" w:rsidRDefault="00561FE5" w:rsidP="00561F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en-US" w:eastAsia="ru-RU"/>
              </w:rPr>
            </w:pPr>
          </w:p>
          <w:p w:rsidR="000C291A" w:rsidRDefault="000C291A" w:rsidP="00561F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en-US" w:eastAsia="ru-RU"/>
              </w:rPr>
            </w:pPr>
          </w:p>
          <w:p w:rsidR="000C291A" w:rsidRPr="000C291A" w:rsidRDefault="000C291A" w:rsidP="00561F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19 200</w:t>
            </w:r>
          </w:p>
        </w:tc>
      </w:tr>
      <w:tr w:rsidR="00561FE5" w:rsidRPr="006558CE" w:rsidTr="000C291A">
        <w:trPr>
          <w:trHeight w:val="467"/>
        </w:trPr>
        <w:tc>
          <w:tcPr>
            <w:tcW w:w="568" w:type="dxa"/>
          </w:tcPr>
          <w:p w:rsidR="00561FE5" w:rsidRPr="006558CE" w:rsidRDefault="00561FE5" w:rsidP="00561FE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6558CE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lastRenderedPageBreak/>
              <w:t>14</w:t>
            </w:r>
          </w:p>
        </w:tc>
        <w:tc>
          <w:tcPr>
            <w:tcW w:w="1842" w:type="dxa"/>
          </w:tcPr>
          <w:p w:rsidR="00561FE5" w:rsidRPr="006558CE" w:rsidRDefault="00561FE5" w:rsidP="00561FE5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558CE">
              <w:rPr>
                <w:rFonts w:ascii="Times New Roman" w:hAnsi="Times New Roman"/>
                <w:color w:val="000000"/>
                <w:sz w:val="16"/>
                <w:szCs w:val="16"/>
              </w:rPr>
              <w:t>Набор реагентов  Фосфатаза Щелочная/  (Alkaline Phosphatase  Reagent Set) 1*100мл  Реагент1+ 1*20мл Реагент</w:t>
            </w:r>
          </w:p>
        </w:tc>
        <w:tc>
          <w:tcPr>
            <w:tcW w:w="6770" w:type="dxa"/>
          </w:tcPr>
          <w:p w:rsidR="00561FE5" w:rsidRPr="006558CE" w:rsidRDefault="00561FE5" w:rsidP="00561FE5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558CE">
              <w:rPr>
                <w:rFonts w:ascii="Times New Roman" w:hAnsi="Times New Roman"/>
                <w:color w:val="000000"/>
                <w:sz w:val="16"/>
                <w:szCs w:val="16"/>
              </w:rPr>
              <w:t>Метод: кинетический</w:t>
            </w:r>
            <w:r w:rsidRPr="006558CE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Состав основного реагента после смешивания реагента 1 и реагента 2:</w:t>
            </w:r>
            <w:r w:rsidRPr="006558CE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п-нитрофенил фосфат 17 мМ</w:t>
            </w:r>
            <w:r w:rsidRPr="006558CE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Ионы магния 4 мМ</w:t>
            </w:r>
            <w:r w:rsidRPr="006558CE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Буфер (рН 10,2±0,2)</w:t>
            </w:r>
            <w:r w:rsidRPr="006558CE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Активатор и связывающий компонент</w:t>
            </w:r>
            <w:r w:rsidRPr="006558CE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Длина волны: 405 нм</w:t>
            </w:r>
            <w:r w:rsidRPr="006558CE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 xml:space="preserve">Длительность анализа: 6 минут </w:t>
            </w:r>
            <w:r w:rsidRPr="006558CE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Концентрация в норме: 35-123 МЕ/л</w:t>
            </w:r>
            <w:r w:rsidRPr="006558CE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Линейность: 900 Ед/л.</w:t>
            </w:r>
            <w:r w:rsidRPr="006558CE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Для взрослых – 25-90 Ед/л при 37ºС</w:t>
            </w:r>
            <w:r w:rsidRPr="006558CE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Стабильность:  Рабочий реагент стабилен в течение 14 дней при 2-8 ºС</w:t>
            </w:r>
            <w:r w:rsidRPr="006558CE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Фасовка:</w:t>
            </w:r>
            <w:r w:rsidRPr="006558CE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1x 100 мл  Реагент 1</w:t>
            </w:r>
            <w:r w:rsidRPr="006558CE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1x 20 мл    Реагент 2</w:t>
            </w:r>
            <w:r w:rsidRPr="006558CE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Контроли и реагенты одного производителя.</w:t>
            </w:r>
            <w:r w:rsidRPr="006558CE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High Technology, Inc (США)</w:t>
            </w:r>
          </w:p>
        </w:tc>
        <w:tc>
          <w:tcPr>
            <w:tcW w:w="709" w:type="dxa"/>
          </w:tcPr>
          <w:p w:rsidR="00561FE5" w:rsidRDefault="00561FE5" w:rsidP="00561FE5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561FE5" w:rsidRPr="006558CE" w:rsidRDefault="00561FE5" w:rsidP="00561FE5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558CE">
              <w:rPr>
                <w:rFonts w:ascii="Times New Roman" w:hAnsi="Times New Roman"/>
                <w:color w:val="000000"/>
                <w:sz w:val="16"/>
                <w:szCs w:val="16"/>
              </w:rPr>
              <w:t>набор</w:t>
            </w:r>
          </w:p>
        </w:tc>
        <w:tc>
          <w:tcPr>
            <w:tcW w:w="601" w:type="dxa"/>
          </w:tcPr>
          <w:p w:rsidR="00561FE5" w:rsidRDefault="00561FE5" w:rsidP="00561FE5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561FE5" w:rsidRPr="006558CE" w:rsidRDefault="00561FE5" w:rsidP="00561FE5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558CE">
              <w:rPr>
                <w:rFonts w:ascii="Times New Roman" w:hAnsi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1134" w:type="dxa"/>
          </w:tcPr>
          <w:p w:rsidR="00561FE5" w:rsidRDefault="00561FE5" w:rsidP="00561FE5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561FE5" w:rsidRPr="006558CE" w:rsidRDefault="00561FE5" w:rsidP="00561FE5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558CE">
              <w:rPr>
                <w:rFonts w:ascii="Times New Roman" w:hAnsi="Times New Roman"/>
                <w:color w:val="000000"/>
                <w:sz w:val="16"/>
                <w:szCs w:val="16"/>
              </w:rPr>
              <w:t>17 700</w:t>
            </w:r>
          </w:p>
        </w:tc>
        <w:tc>
          <w:tcPr>
            <w:tcW w:w="1276" w:type="dxa"/>
          </w:tcPr>
          <w:p w:rsidR="00561FE5" w:rsidRDefault="00561FE5" w:rsidP="00561FE5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558CE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                               </w:t>
            </w:r>
          </w:p>
          <w:p w:rsidR="00561FE5" w:rsidRPr="006558CE" w:rsidRDefault="00561FE5" w:rsidP="00561FE5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558CE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159 300,00   </w:t>
            </w:r>
          </w:p>
        </w:tc>
        <w:tc>
          <w:tcPr>
            <w:tcW w:w="1276" w:type="dxa"/>
          </w:tcPr>
          <w:p w:rsidR="00561FE5" w:rsidRDefault="00561FE5" w:rsidP="0074106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561FE5" w:rsidRDefault="00561FE5" w:rsidP="00741068">
            <w:pPr>
              <w:jc w:val="center"/>
            </w:pPr>
            <w:r w:rsidRPr="00FD3FD6">
              <w:rPr>
                <w:rFonts w:ascii="Times New Roman" w:hAnsi="Times New Roman"/>
                <w:b/>
                <w:sz w:val="16"/>
                <w:szCs w:val="16"/>
              </w:rPr>
              <w:t>ИП «Матай»</w:t>
            </w:r>
          </w:p>
        </w:tc>
        <w:tc>
          <w:tcPr>
            <w:tcW w:w="1275" w:type="dxa"/>
          </w:tcPr>
          <w:p w:rsidR="00561FE5" w:rsidRDefault="00561FE5" w:rsidP="00561F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en-US" w:eastAsia="ru-RU"/>
              </w:rPr>
            </w:pPr>
          </w:p>
          <w:p w:rsidR="000C291A" w:rsidRDefault="000C291A" w:rsidP="00561F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en-US" w:eastAsia="ru-RU"/>
              </w:rPr>
            </w:pPr>
          </w:p>
          <w:p w:rsidR="000C291A" w:rsidRPr="000C291A" w:rsidRDefault="000C291A" w:rsidP="00561F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17 600</w:t>
            </w:r>
          </w:p>
        </w:tc>
      </w:tr>
      <w:tr w:rsidR="00561FE5" w:rsidRPr="006558CE" w:rsidTr="000C291A">
        <w:trPr>
          <w:trHeight w:val="467"/>
        </w:trPr>
        <w:tc>
          <w:tcPr>
            <w:tcW w:w="568" w:type="dxa"/>
          </w:tcPr>
          <w:p w:rsidR="00561FE5" w:rsidRPr="006558CE" w:rsidRDefault="00561FE5" w:rsidP="00561FE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6558CE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15</w:t>
            </w:r>
          </w:p>
        </w:tc>
        <w:tc>
          <w:tcPr>
            <w:tcW w:w="1842" w:type="dxa"/>
          </w:tcPr>
          <w:p w:rsidR="00561FE5" w:rsidRPr="006558CE" w:rsidRDefault="00561FE5" w:rsidP="00561FE5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558CE">
              <w:rPr>
                <w:rFonts w:ascii="Times New Roman" w:hAnsi="Times New Roman"/>
                <w:color w:val="000000"/>
                <w:sz w:val="16"/>
                <w:szCs w:val="16"/>
              </w:rPr>
              <w:t>Набор реагентов для определения амилазы R1, 1x125мл;</w:t>
            </w:r>
          </w:p>
        </w:tc>
        <w:tc>
          <w:tcPr>
            <w:tcW w:w="6770" w:type="dxa"/>
          </w:tcPr>
          <w:p w:rsidR="00561FE5" w:rsidRPr="006558CE" w:rsidRDefault="00561FE5" w:rsidP="00561FE5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558CE">
              <w:rPr>
                <w:rFonts w:ascii="Times New Roman" w:hAnsi="Times New Roman"/>
                <w:color w:val="000000"/>
                <w:sz w:val="16"/>
                <w:szCs w:val="16"/>
              </w:rPr>
              <w:t>Метод: CNPG3, кинетика</w:t>
            </w:r>
            <w:r w:rsidRPr="006558CE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 xml:space="preserve">Состав основного реагента: </w:t>
            </w:r>
            <w:r w:rsidRPr="006558CE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MES                         100 ммоль/л, pH 6.0</w:t>
            </w:r>
            <w:r w:rsidRPr="006558CE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CNPG3                     2.25 ммоль/л</w:t>
            </w:r>
            <w:r w:rsidRPr="006558CE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Хлорид натрия        350 ммоль/л</w:t>
            </w:r>
            <w:r w:rsidRPr="006558CE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Ацетат кальция       6 ммоль/л</w:t>
            </w:r>
            <w:r w:rsidRPr="006558CE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Тиоцианид калия    900 ммоль/л</w:t>
            </w:r>
            <w:r w:rsidRPr="006558CE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Азид натрия             0.95 г/л</w:t>
            </w:r>
            <w:r w:rsidRPr="006558CE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Длина волны: 405 нм, Длительность анализа: 6 минут</w:t>
            </w:r>
            <w:r w:rsidRPr="006558CE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Концентрация альфа-амилазы в норме: 25-125 МЕ/л</w:t>
            </w:r>
            <w:r w:rsidRPr="006558CE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Линейность: 13-2400 Ед/л, Фасовка:1x125 мл реагент</w:t>
            </w:r>
            <w:r w:rsidRPr="006558CE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Контроли и реагенты одного производителя.</w:t>
            </w:r>
            <w:r w:rsidRPr="006558CE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High Technology, Inc (США)</w:t>
            </w:r>
          </w:p>
        </w:tc>
        <w:tc>
          <w:tcPr>
            <w:tcW w:w="709" w:type="dxa"/>
          </w:tcPr>
          <w:p w:rsidR="00561FE5" w:rsidRDefault="00561FE5" w:rsidP="00561FE5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561FE5" w:rsidRPr="006558CE" w:rsidRDefault="00561FE5" w:rsidP="00561FE5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558CE">
              <w:rPr>
                <w:rFonts w:ascii="Times New Roman" w:hAnsi="Times New Roman"/>
                <w:color w:val="000000"/>
                <w:sz w:val="16"/>
                <w:szCs w:val="16"/>
              </w:rPr>
              <w:t>набор</w:t>
            </w:r>
          </w:p>
        </w:tc>
        <w:tc>
          <w:tcPr>
            <w:tcW w:w="601" w:type="dxa"/>
          </w:tcPr>
          <w:p w:rsidR="00561FE5" w:rsidRDefault="00561FE5" w:rsidP="00561FE5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561FE5" w:rsidRPr="006558CE" w:rsidRDefault="00561FE5" w:rsidP="00561FE5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558CE">
              <w:rPr>
                <w:rFonts w:ascii="Times New Roman" w:hAnsi="Times New Roman"/>
                <w:color w:val="000000"/>
                <w:sz w:val="16"/>
                <w:szCs w:val="16"/>
              </w:rPr>
              <w:t>15</w:t>
            </w:r>
          </w:p>
        </w:tc>
        <w:tc>
          <w:tcPr>
            <w:tcW w:w="1134" w:type="dxa"/>
          </w:tcPr>
          <w:p w:rsidR="00561FE5" w:rsidRDefault="00561FE5" w:rsidP="00561FE5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561FE5" w:rsidRPr="006558CE" w:rsidRDefault="00561FE5" w:rsidP="00561FE5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558CE">
              <w:rPr>
                <w:rFonts w:ascii="Times New Roman" w:hAnsi="Times New Roman"/>
                <w:color w:val="000000"/>
                <w:sz w:val="16"/>
                <w:szCs w:val="16"/>
              </w:rPr>
              <w:t>69 700</w:t>
            </w:r>
          </w:p>
        </w:tc>
        <w:tc>
          <w:tcPr>
            <w:tcW w:w="1276" w:type="dxa"/>
          </w:tcPr>
          <w:p w:rsidR="00561FE5" w:rsidRDefault="00561FE5" w:rsidP="00561FE5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558CE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                            </w:t>
            </w:r>
          </w:p>
          <w:p w:rsidR="00561FE5" w:rsidRPr="006558CE" w:rsidRDefault="00561FE5" w:rsidP="00561FE5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558CE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1 045 500,00   </w:t>
            </w:r>
          </w:p>
        </w:tc>
        <w:tc>
          <w:tcPr>
            <w:tcW w:w="1276" w:type="dxa"/>
          </w:tcPr>
          <w:p w:rsidR="00561FE5" w:rsidRDefault="00561FE5" w:rsidP="0074106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561FE5" w:rsidRDefault="00561FE5" w:rsidP="00741068">
            <w:pPr>
              <w:jc w:val="center"/>
            </w:pPr>
            <w:r w:rsidRPr="00FD3FD6">
              <w:rPr>
                <w:rFonts w:ascii="Times New Roman" w:hAnsi="Times New Roman"/>
                <w:b/>
                <w:sz w:val="16"/>
                <w:szCs w:val="16"/>
              </w:rPr>
              <w:t>ИП «Матай»</w:t>
            </w:r>
          </w:p>
        </w:tc>
        <w:tc>
          <w:tcPr>
            <w:tcW w:w="1275" w:type="dxa"/>
          </w:tcPr>
          <w:p w:rsidR="00561FE5" w:rsidRDefault="00561FE5" w:rsidP="00561F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en-US" w:eastAsia="ru-RU"/>
              </w:rPr>
            </w:pPr>
          </w:p>
          <w:p w:rsidR="000C291A" w:rsidRDefault="000C291A" w:rsidP="00561F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en-US" w:eastAsia="ru-RU"/>
              </w:rPr>
            </w:pPr>
          </w:p>
          <w:p w:rsidR="000C291A" w:rsidRPr="000C291A" w:rsidRDefault="000C291A" w:rsidP="00561F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69 600</w:t>
            </w:r>
          </w:p>
        </w:tc>
      </w:tr>
      <w:tr w:rsidR="00561FE5" w:rsidRPr="006558CE" w:rsidTr="000C291A">
        <w:trPr>
          <w:trHeight w:val="467"/>
        </w:trPr>
        <w:tc>
          <w:tcPr>
            <w:tcW w:w="568" w:type="dxa"/>
          </w:tcPr>
          <w:p w:rsidR="00561FE5" w:rsidRPr="006558CE" w:rsidRDefault="00561FE5" w:rsidP="00561FE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6558CE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16</w:t>
            </w:r>
          </w:p>
        </w:tc>
        <w:tc>
          <w:tcPr>
            <w:tcW w:w="1842" w:type="dxa"/>
          </w:tcPr>
          <w:p w:rsidR="00561FE5" w:rsidRPr="006558CE" w:rsidRDefault="00561FE5" w:rsidP="00561FE5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558CE">
              <w:rPr>
                <w:rFonts w:ascii="Times New Roman" w:hAnsi="Times New Roman"/>
                <w:color w:val="000000"/>
                <w:sz w:val="16"/>
                <w:szCs w:val="16"/>
              </w:rPr>
              <w:t>Набор реагентов для определения аспарагин-аминотрансферазы (AST или SGOT) R1, 1x120мл + R2, 1x30мл</w:t>
            </w:r>
          </w:p>
        </w:tc>
        <w:tc>
          <w:tcPr>
            <w:tcW w:w="6770" w:type="dxa"/>
          </w:tcPr>
          <w:p w:rsidR="00561FE5" w:rsidRPr="006558CE" w:rsidRDefault="00561FE5" w:rsidP="00561FE5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558CE">
              <w:rPr>
                <w:rFonts w:ascii="Times New Roman" w:hAnsi="Times New Roman"/>
                <w:color w:val="000000"/>
                <w:sz w:val="16"/>
                <w:szCs w:val="16"/>
              </w:rPr>
              <w:t>Тип пробы –сыворотка</w:t>
            </w:r>
            <w:r w:rsidRPr="006558CE">
              <w:rPr>
                <w:rFonts w:ascii="Times New Roman" w:hAnsi="Times New Roman"/>
                <w:color w:val="000000"/>
                <w:sz w:val="16"/>
                <w:szCs w:val="16"/>
              </w:rPr>
              <w:br w:type="page"/>
              <w:t xml:space="preserve">Метод -ферментативный, кинетика Химический состав реагента, раствора </w:t>
            </w:r>
            <w:r w:rsidRPr="006558CE">
              <w:rPr>
                <w:rFonts w:ascii="Times New Roman" w:hAnsi="Times New Roman"/>
                <w:color w:val="000000"/>
                <w:sz w:val="16"/>
                <w:szCs w:val="16"/>
              </w:rPr>
              <w:br w:type="page"/>
              <w:t xml:space="preserve">Состав готового раствора: </w:t>
            </w:r>
            <w:r w:rsidRPr="006558CE">
              <w:rPr>
                <w:rFonts w:ascii="Times New Roman" w:hAnsi="Times New Roman"/>
                <w:color w:val="000000"/>
                <w:sz w:val="16"/>
                <w:szCs w:val="16"/>
              </w:rPr>
              <w:br w:type="page"/>
              <w:t>L-Аспартат   240 ммоль/л</w:t>
            </w:r>
            <w:r w:rsidRPr="006558CE">
              <w:rPr>
                <w:rFonts w:ascii="Times New Roman" w:hAnsi="Times New Roman"/>
                <w:color w:val="000000"/>
                <w:sz w:val="16"/>
                <w:szCs w:val="16"/>
              </w:rPr>
              <w:br w:type="page"/>
              <w:t>МДГ (мышцы свиньи) &gt;600 Ед/л</w:t>
            </w:r>
            <w:r w:rsidRPr="006558CE">
              <w:rPr>
                <w:rFonts w:ascii="Times New Roman" w:hAnsi="Times New Roman"/>
                <w:color w:val="000000"/>
                <w:sz w:val="16"/>
                <w:szCs w:val="16"/>
              </w:rPr>
              <w:br w:type="page"/>
              <w:t>ЛДГ (мышцы кролика) &gt;600 Ед/л</w:t>
            </w:r>
            <w:r w:rsidRPr="006558CE">
              <w:rPr>
                <w:rFonts w:ascii="Times New Roman" w:hAnsi="Times New Roman"/>
                <w:color w:val="000000"/>
                <w:sz w:val="16"/>
                <w:szCs w:val="16"/>
              </w:rPr>
              <w:br w:type="page"/>
              <w:t>Трис-буфер, рН 7,5  80 ммоль/л</w:t>
            </w:r>
            <w:r w:rsidRPr="006558CE">
              <w:rPr>
                <w:rFonts w:ascii="Times New Roman" w:hAnsi="Times New Roman"/>
                <w:color w:val="000000"/>
                <w:sz w:val="16"/>
                <w:szCs w:val="16"/>
              </w:rPr>
              <w:br w:type="page"/>
              <w:t>2-Оксоглутарат  12 ммоль/л</w:t>
            </w:r>
            <w:r w:rsidRPr="006558CE">
              <w:rPr>
                <w:rFonts w:ascii="Times New Roman" w:hAnsi="Times New Roman"/>
                <w:color w:val="000000"/>
                <w:sz w:val="16"/>
                <w:szCs w:val="16"/>
              </w:rPr>
              <w:br w:type="page"/>
              <w:t xml:space="preserve">NADH    0,18 ммоль/л </w:t>
            </w:r>
            <w:r w:rsidRPr="006558CE">
              <w:rPr>
                <w:rFonts w:ascii="Times New Roman" w:hAnsi="Times New Roman"/>
                <w:color w:val="000000"/>
                <w:sz w:val="16"/>
                <w:szCs w:val="16"/>
              </w:rPr>
              <w:br w:type="page"/>
              <w:t xml:space="preserve">Длина волны- 340 </w:t>
            </w:r>
            <w:r w:rsidRPr="006558CE">
              <w:rPr>
                <w:rFonts w:ascii="Times New Roman" w:hAnsi="Times New Roman"/>
                <w:color w:val="000000"/>
                <w:sz w:val="16"/>
                <w:szCs w:val="16"/>
              </w:rPr>
              <w:br w:type="page"/>
              <w:t xml:space="preserve">Рабочая температура для ручного метода определения, С -37 </w:t>
            </w:r>
            <w:r w:rsidRPr="006558CE">
              <w:rPr>
                <w:rFonts w:ascii="Times New Roman" w:hAnsi="Times New Roman"/>
                <w:color w:val="000000"/>
                <w:sz w:val="16"/>
                <w:szCs w:val="16"/>
              </w:rPr>
              <w:br w:type="page"/>
              <w:t xml:space="preserve">Длительность анализа, минут – 3  Стабильность готового раствора, суток – 21 </w:t>
            </w:r>
            <w:r w:rsidRPr="006558CE">
              <w:rPr>
                <w:rFonts w:ascii="Times New Roman" w:hAnsi="Times New Roman"/>
                <w:color w:val="000000"/>
                <w:sz w:val="16"/>
                <w:szCs w:val="16"/>
              </w:rPr>
              <w:br w:type="page"/>
              <w:t xml:space="preserve">Условия хранения - 2-8 гр. </w:t>
            </w:r>
            <w:r w:rsidRPr="006558CE">
              <w:rPr>
                <w:rFonts w:ascii="Times New Roman" w:hAnsi="Times New Roman"/>
                <w:color w:val="000000"/>
                <w:sz w:val="16"/>
                <w:szCs w:val="16"/>
              </w:rPr>
              <w:br w:type="page"/>
              <w:t xml:space="preserve">Линейность - 0-500 Ед/л Чувствительность - 2,65 Ед/л </w:t>
            </w:r>
            <w:r w:rsidRPr="006558CE">
              <w:rPr>
                <w:rFonts w:ascii="Times New Roman" w:hAnsi="Times New Roman"/>
                <w:color w:val="000000"/>
                <w:sz w:val="16"/>
                <w:szCs w:val="16"/>
              </w:rPr>
              <w:br w:type="page"/>
              <w:t xml:space="preserve">CV, % - 4,19 </w:t>
            </w:r>
            <w:r w:rsidRPr="006558CE">
              <w:rPr>
                <w:rFonts w:ascii="Times New Roman" w:hAnsi="Times New Roman"/>
                <w:color w:val="000000"/>
                <w:sz w:val="16"/>
                <w:szCs w:val="16"/>
              </w:rPr>
              <w:br w:type="page"/>
              <w:t xml:space="preserve">Форма - жидкая, готов к использованию Состав набора - биреагент </w:t>
            </w:r>
            <w:r w:rsidRPr="006558CE">
              <w:rPr>
                <w:rFonts w:ascii="Times New Roman" w:hAnsi="Times New Roman"/>
                <w:color w:val="000000"/>
                <w:sz w:val="16"/>
                <w:szCs w:val="16"/>
              </w:rPr>
              <w:br w:type="page"/>
              <w:t>Фасовка</w:t>
            </w:r>
            <w:r w:rsidRPr="006558CE">
              <w:rPr>
                <w:rFonts w:ascii="Times New Roman" w:hAnsi="Times New Roman"/>
                <w:color w:val="000000"/>
                <w:sz w:val="16"/>
                <w:szCs w:val="16"/>
              </w:rPr>
              <w:br w:type="page"/>
              <w:t xml:space="preserve">1x120 мл реагент R1 </w:t>
            </w:r>
            <w:r w:rsidRPr="006558CE">
              <w:rPr>
                <w:rFonts w:ascii="Times New Roman" w:hAnsi="Times New Roman"/>
                <w:color w:val="000000"/>
                <w:sz w:val="16"/>
                <w:szCs w:val="16"/>
              </w:rPr>
              <w:br w:type="page"/>
              <w:t>1x30 мл реагент R2</w:t>
            </w:r>
            <w:r w:rsidRPr="006558CE">
              <w:rPr>
                <w:rFonts w:ascii="Times New Roman" w:hAnsi="Times New Roman"/>
                <w:color w:val="000000"/>
                <w:sz w:val="16"/>
                <w:szCs w:val="16"/>
              </w:rPr>
              <w:br w:type="page"/>
              <w:t>Контроли и реагенты одного производителя.</w:t>
            </w:r>
            <w:r w:rsidRPr="006558CE">
              <w:rPr>
                <w:rFonts w:ascii="Times New Roman" w:hAnsi="Times New Roman"/>
                <w:color w:val="000000"/>
                <w:sz w:val="16"/>
                <w:szCs w:val="16"/>
              </w:rPr>
              <w:br w:type="page"/>
              <w:t>High Technology, Inc (США)</w:t>
            </w:r>
          </w:p>
        </w:tc>
        <w:tc>
          <w:tcPr>
            <w:tcW w:w="709" w:type="dxa"/>
          </w:tcPr>
          <w:p w:rsidR="00561FE5" w:rsidRDefault="00561FE5" w:rsidP="00561FE5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561FE5" w:rsidRPr="006558CE" w:rsidRDefault="00561FE5" w:rsidP="00561FE5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558CE">
              <w:rPr>
                <w:rFonts w:ascii="Times New Roman" w:hAnsi="Times New Roman"/>
                <w:color w:val="000000"/>
                <w:sz w:val="16"/>
                <w:szCs w:val="16"/>
              </w:rPr>
              <w:t>набор</w:t>
            </w:r>
          </w:p>
        </w:tc>
        <w:tc>
          <w:tcPr>
            <w:tcW w:w="601" w:type="dxa"/>
          </w:tcPr>
          <w:p w:rsidR="00561FE5" w:rsidRDefault="00561FE5" w:rsidP="00561FE5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561FE5" w:rsidRPr="006558CE" w:rsidRDefault="00561FE5" w:rsidP="00561FE5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558CE">
              <w:rPr>
                <w:rFonts w:ascii="Times New Roman" w:hAnsi="Times New Roman"/>
                <w:color w:val="000000"/>
                <w:sz w:val="16"/>
                <w:szCs w:val="16"/>
              </w:rPr>
              <w:t>60</w:t>
            </w:r>
          </w:p>
        </w:tc>
        <w:tc>
          <w:tcPr>
            <w:tcW w:w="1134" w:type="dxa"/>
          </w:tcPr>
          <w:p w:rsidR="00561FE5" w:rsidRDefault="00561FE5" w:rsidP="00561FE5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561FE5" w:rsidRPr="006558CE" w:rsidRDefault="00561FE5" w:rsidP="00561FE5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558CE">
              <w:rPr>
                <w:rFonts w:ascii="Times New Roman" w:hAnsi="Times New Roman"/>
                <w:color w:val="000000"/>
                <w:sz w:val="16"/>
                <w:szCs w:val="16"/>
              </w:rPr>
              <w:t>22 300</w:t>
            </w:r>
          </w:p>
        </w:tc>
        <w:tc>
          <w:tcPr>
            <w:tcW w:w="1276" w:type="dxa"/>
          </w:tcPr>
          <w:p w:rsidR="00561FE5" w:rsidRDefault="00561FE5" w:rsidP="00561FE5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558CE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                            </w:t>
            </w:r>
          </w:p>
          <w:p w:rsidR="00561FE5" w:rsidRPr="006558CE" w:rsidRDefault="00561FE5" w:rsidP="00561FE5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558CE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1 338 000,00   </w:t>
            </w:r>
          </w:p>
        </w:tc>
        <w:tc>
          <w:tcPr>
            <w:tcW w:w="1276" w:type="dxa"/>
          </w:tcPr>
          <w:p w:rsidR="00561FE5" w:rsidRDefault="00561FE5" w:rsidP="0074106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561FE5" w:rsidRDefault="00561FE5" w:rsidP="00741068">
            <w:pPr>
              <w:jc w:val="center"/>
            </w:pPr>
            <w:r w:rsidRPr="00FD3FD6">
              <w:rPr>
                <w:rFonts w:ascii="Times New Roman" w:hAnsi="Times New Roman"/>
                <w:b/>
                <w:sz w:val="16"/>
                <w:szCs w:val="16"/>
              </w:rPr>
              <w:t>ИП «Матай»</w:t>
            </w:r>
          </w:p>
        </w:tc>
        <w:tc>
          <w:tcPr>
            <w:tcW w:w="1275" w:type="dxa"/>
          </w:tcPr>
          <w:p w:rsidR="00561FE5" w:rsidRDefault="00561FE5" w:rsidP="00561F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en-US" w:eastAsia="ru-RU"/>
              </w:rPr>
            </w:pPr>
          </w:p>
          <w:p w:rsidR="000C291A" w:rsidRDefault="000C291A" w:rsidP="00561F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en-US" w:eastAsia="ru-RU"/>
              </w:rPr>
            </w:pPr>
          </w:p>
          <w:p w:rsidR="000C291A" w:rsidRPr="000C291A" w:rsidRDefault="000C291A" w:rsidP="00561F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22 200</w:t>
            </w:r>
          </w:p>
        </w:tc>
      </w:tr>
      <w:tr w:rsidR="00561FE5" w:rsidRPr="006558CE" w:rsidTr="000C291A">
        <w:trPr>
          <w:trHeight w:val="467"/>
        </w:trPr>
        <w:tc>
          <w:tcPr>
            <w:tcW w:w="568" w:type="dxa"/>
          </w:tcPr>
          <w:p w:rsidR="00561FE5" w:rsidRPr="006558CE" w:rsidRDefault="00561FE5" w:rsidP="00561FE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6558CE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17</w:t>
            </w:r>
          </w:p>
        </w:tc>
        <w:tc>
          <w:tcPr>
            <w:tcW w:w="1842" w:type="dxa"/>
          </w:tcPr>
          <w:p w:rsidR="00561FE5" w:rsidRPr="006558CE" w:rsidRDefault="00561FE5" w:rsidP="00561FE5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558CE">
              <w:rPr>
                <w:rFonts w:ascii="Times New Roman" w:hAnsi="Times New Roman"/>
                <w:color w:val="000000"/>
                <w:sz w:val="16"/>
                <w:szCs w:val="16"/>
              </w:rPr>
              <w:t>Набор реагентов  Билирубин прямой (для  автоматов) (Bilirubin  Directl (auto) (Reagent  Set) 1*250мл Реагент1, 1*25мл Реагент2, 1*3мл  в наборе</w:t>
            </w:r>
          </w:p>
        </w:tc>
        <w:tc>
          <w:tcPr>
            <w:tcW w:w="6770" w:type="dxa"/>
          </w:tcPr>
          <w:p w:rsidR="00561FE5" w:rsidRPr="006558CE" w:rsidRDefault="00561FE5" w:rsidP="00561FE5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558CE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Технические характеристики </w:t>
            </w:r>
            <w:r w:rsidRPr="006558CE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Метод: Diazo, конечная точка</w:t>
            </w:r>
            <w:r w:rsidRPr="006558CE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Состав набора:</w:t>
            </w:r>
            <w:r w:rsidRPr="006558CE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1. Реагент билирубина, буфер: Сульфаниловая кислота 32мM, соляная кислота 165мM.</w:t>
            </w:r>
            <w:r w:rsidRPr="006558CE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2. Реагент билирубина, нитрит: Нитрит натрия 60мM.</w:t>
            </w:r>
            <w:r w:rsidRPr="006558CE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3. Калибратор билирубина: N-1-нафтил этилендиаминдихлорид (5 мг/дл).</w:t>
            </w:r>
            <w:r w:rsidRPr="006558CE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Длина волны: 550 нм/600 нм</w:t>
            </w:r>
            <w:r w:rsidRPr="006558CE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Длительность анализа: 5 минут</w:t>
            </w:r>
            <w:r w:rsidRPr="006558CE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Стабильность:  до 8 часов при хранении в затемненном флаконе при комнатной температуре</w:t>
            </w:r>
            <w:r w:rsidRPr="006558CE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Концентрация в норме: 0,0-0,5 мг/дл</w:t>
            </w:r>
            <w:r w:rsidRPr="006558CE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Линейность: 0 - 10 мг/дл</w:t>
            </w:r>
            <w:r w:rsidRPr="006558CE">
              <w:rPr>
                <w:rFonts w:ascii="Times New Roman" w:hAnsi="Times New Roman"/>
                <w:color w:val="000000"/>
                <w:sz w:val="16"/>
                <w:szCs w:val="16"/>
              </w:rPr>
              <w:br/>
            </w:r>
            <w:r w:rsidRPr="006558CE">
              <w:rPr>
                <w:rFonts w:ascii="Times New Roman" w:hAnsi="Times New Roman"/>
                <w:color w:val="000000"/>
                <w:sz w:val="16"/>
                <w:szCs w:val="16"/>
              </w:rPr>
              <w:lastRenderedPageBreak/>
              <w:t>Фасовка:</w:t>
            </w:r>
            <w:r w:rsidRPr="006558CE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1х250мл реагент R1</w:t>
            </w:r>
            <w:r w:rsidRPr="006558CE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 xml:space="preserve">1х25мл реагент R2 </w:t>
            </w:r>
            <w:r w:rsidRPr="006558CE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1х3мл калибратор билирубина</w:t>
            </w:r>
            <w:r w:rsidRPr="006558CE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Контроли и реагенты одного производителя.</w:t>
            </w:r>
            <w:r w:rsidRPr="006558CE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High Technology, Inc (США)</w:t>
            </w:r>
          </w:p>
        </w:tc>
        <w:tc>
          <w:tcPr>
            <w:tcW w:w="709" w:type="dxa"/>
          </w:tcPr>
          <w:p w:rsidR="00561FE5" w:rsidRDefault="00561FE5" w:rsidP="00561FE5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561FE5" w:rsidRPr="006558CE" w:rsidRDefault="00561FE5" w:rsidP="00561FE5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558CE">
              <w:rPr>
                <w:rFonts w:ascii="Times New Roman" w:hAnsi="Times New Roman"/>
                <w:color w:val="000000"/>
                <w:sz w:val="16"/>
                <w:szCs w:val="16"/>
              </w:rPr>
              <w:t>набор</w:t>
            </w:r>
          </w:p>
        </w:tc>
        <w:tc>
          <w:tcPr>
            <w:tcW w:w="601" w:type="dxa"/>
          </w:tcPr>
          <w:p w:rsidR="00561FE5" w:rsidRDefault="00561FE5" w:rsidP="00561FE5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561FE5" w:rsidRPr="006558CE" w:rsidRDefault="00561FE5" w:rsidP="00561FE5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558CE">
              <w:rPr>
                <w:rFonts w:ascii="Times New Roman" w:hAnsi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1134" w:type="dxa"/>
          </w:tcPr>
          <w:p w:rsidR="00561FE5" w:rsidRDefault="00561FE5" w:rsidP="00561FE5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561FE5" w:rsidRPr="006558CE" w:rsidRDefault="00561FE5" w:rsidP="00561FE5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558CE">
              <w:rPr>
                <w:rFonts w:ascii="Times New Roman" w:hAnsi="Times New Roman"/>
                <w:color w:val="000000"/>
                <w:sz w:val="16"/>
                <w:szCs w:val="16"/>
              </w:rPr>
              <w:t>23 260</w:t>
            </w:r>
          </w:p>
        </w:tc>
        <w:tc>
          <w:tcPr>
            <w:tcW w:w="1276" w:type="dxa"/>
          </w:tcPr>
          <w:p w:rsidR="00561FE5" w:rsidRDefault="00561FE5" w:rsidP="00561FE5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558CE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                               </w:t>
            </w:r>
          </w:p>
          <w:p w:rsidR="00561FE5" w:rsidRPr="006558CE" w:rsidRDefault="00561FE5" w:rsidP="00561FE5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558CE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209 340,00   </w:t>
            </w:r>
          </w:p>
        </w:tc>
        <w:tc>
          <w:tcPr>
            <w:tcW w:w="1276" w:type="dxa"/>
          </w:tcPr>
          <w:p w:rsidR="00561FE5" w:rsidRDefault="00561FE5" w:rsidP="0074106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561FE5" w:rsidRDefault="00561FE5" w:rsidP="00741068">
            <w:pPr>
              <w:jc w:val="center"/>
            </w:pPr>
            <w:r w:rsidRPr="00FD3FD6">
              <w:rPr>
                <w:rFonts w:ascii="Times New Roman" w:hAnsi="Times New Roman"/>
                <w:b/>
                <w:sz w:val="16"/>
                <w:szCs w:val="16"/>
              </w:rPr>
              <w:t>ИП «Матай»</w:t>
            </w:r>
          </w:p>
        </w:tc>
        <w:tc>
          <w:tcPr>
            <w:tcW w:w="1275" w:type="dxa"/>
          </w:tcPr>
          <w:p w:rsidR="00561FE5" w:rsidRDefault="00561FE5" w:rsidP="00561F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en-US" w:eastAsia="ru-RU"/>
              </w:rPr>
            </w:pPr>
          </w:p>
          <w:p w:rsidR="000C291A" w:rsidRDefault="000C291A" w:rsidP="00561F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en-US" w:eastAsia="ru-RU"/>
              </w:rPr>
            </w:pPr>
          </w:p>
          <w:p w:rsidR="000C291A" w:rsidRPr="000C291A" w:rsidRDefault="000C291A" w:rsidP="00561F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23 160</w:t>
            </w:r>
          </w:p>
        </w:tc>
      </w:tr>
      <w:tr w:rsidR="00561FE5" w:rsidRPr="006558CE" w:rsidTr="000C291A">
        <w:trPr>
          <w:trHeight w:val="467"/>
        </w:trPr>
        <w:tc>
          <w:tcPr>
            <w:tcW w:w="568" w:type="dxa"/>
          </w:tcPr>
          <w:p w:rsidR="00561FE5" w:rsidRPr="006558CE" w:rsidRDefault="00561FE5" w:rsidP="00561FE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6558CE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lastRenderedPageBreak/>
              <w:t>18</w:t>
            </w:r>
          </w:p>
        </w:tc>
        <w:tc>
          <w:tcPr>
            <w:tcW w:w="1842" w:type="dxa"/>
          </w:tcPr>
          <w:p w:rsidR="00561FE5" w:rsidRPr="006558CE" w:rsidRDefault="00561FE5" w:rsidP="00561FE5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558CE">
              <w:rPr>
                <w:rFonts w:ascii="Times New Roman" w:hAnsi="Times New Roman"/>
                <w:color w:val="000000"/>
                <w:sz w:val="16"/>
                <w:szCs w:val="16"/>
              </w:rPr>
              <w:t>Набор реагентов билирубин общий (для автоматов) R1: 1 x 250ml, R2: 1 x 25ml, CAL: 1 x 3ml</w:t>
            </w:r>
          </w:p>
        </w:tc>
        <w:tc>
          <w:tcPr>
            <w:tcW w:w="6770" w:type="dxa"/>
          </w:tcPr>
          <w:p w:rsidR="00561FE5" w:rsidRPr="006558CE" w:rsidRDefault="00561FE5" w:rsidP="00561FE5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558CE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Тип пробы - Cыворотка </w:t>
            </w:r>
            <w:r w:rsidRPr="006558CE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 xml:space="preserve">Метод - DMSO (в модификации Walters и Gerarde), конечная точка </w:t>
            </w:r>
            <w:r w:rsidRPr="006558CE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Химический состав реагента, раствора</w:t>
            </w:r>
            <w:r w:rsidRPr="006558CE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1. Реагент общего билирубина: Сульфаниловая кислота – 32 ммоль.</w:t>
            </w:r>
            <w:r w:rsidRPr="006558CE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Соляная кислота -165 ммоль. ДМСО – 7моль.</w:t>
            </w:r>
            <w:r w:rsidRPr="006558CE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2. Нитритный реагент билирубина: нитрит натрия – 60 ммоль.</w:t>
            </w:r>
            <w:r w:rsidRPr="006558CE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3. Калибратор билирубина: соль N-1-Нафтилэтилендиамин</w:t>
            </w:r>
            <w:r w:rsidRPr="006558CE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 xml:space="preserve">дигидрохлорид (5 мг/дл, 85,5 мкмоль/л). Длина волны-560 </w:t>
            </w:r>
            <w:r w:rsidRPr="006558CE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 xml:space="preserve">Рабочая температура для ручного метода определения, С- комн </w:t>
            </w:r>
            <w:r w:rsidRPr="006558CE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 xml:space="preserve">Длительность анализа, минут- 5 </w:t>
            </w:r>
            <w:r w:rsidRPr="006558CE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Стабильность готового раствора, суток - 8 часов при комн. Темп</w:t>
            </w:r>
            <w:r w:rsidRPr="006558CE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 xml:space="preserve">Условия хранения - 2-8 гр. </w:t>
            </w:r>
            <w:r w:rsidRPr="006558CE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 xml:space="preserve">Линейность - 0-342 мкмоль/л Чувствительность - 0,17 мкмоль/л </w:t>
            </w:r>
            <w:r w:rsidRPr="006558CE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 xml:space="preserve">CV, % - 2,9 </w:t>
            </w:r>
            <w:r w:rsidRPr="006558CE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 xml:space="preserve">Форма - Жидкая, готов к использованию Состав набора - биреагент, стандарт </w:t>
            </w:r>
            <w:r w:rsidRPr="006558CE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 xml:space="preserve">Фасовка – </w:t>
            </w:r>
            <w:r w:rsidRPr="006558CE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1x250мл реагент 1</w:t>
            </w:r>
            <w:r w:rsidRPr="006558CE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1х25 мл реагент 2</w:t>
            </w:r>
            <w:r w:rsidRPr="006558CE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1x3 мл калибратор билирубина.</w:t>
            </w:r>
            <w:r w:rsidRPr="006558CE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Контроли и реагенты одного производителя.</w:t>
            </w:r>
            <w:r w:rsidRPr="006558CE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High Technology, Inc (США)</w:t>
            </w:r>
          </w:p>
        </w:tc>
        <w:tc>
          <w:tcPr>
            <w:tcW w:w="709" w:type="dxa"/>
          </w:tcPr>
          <w:p w:rsidR="00561FE5" w:rsidRDefault="00561FE5" w:rsidP="00561FE5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561FE5" w:rsidRDefault="00561FE5" w:rsidP="00561FE5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561FE5" w:rsidRPr="006558CE" w:rsidRDefault="00561FE5" w:rsidP="00561FE5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558CE">
              <w:rPr>
                <w:rFonts w:ascii="Times New Roman" w:hAnsi="Times New Roman"/>
                <w:color w:val="000000"/>
                <w:sz w:val="16"/>
                <w:szCs w:val="16"/>
              </w:rPr>
              <w:t>набор</w:t>
            </w:r>
          </w:p>
        </w:tc>
        <w:tc>
          <w:tcPr>
            <w:tcW w:w="601" w:type="dxa"/>
          </w:tcPr>
          <w:p w:rsidR="00561FE5" w:rsidRDefault="00561FE5" w:rsidP="00561FE5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561FE5" w:rsidRDefault="00561FE5" w:rsidP="00561FE5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561FE5" w:rsidRPr="006558CE" w:rsidRDefault="00561FE5" w:rsidP="00561FE5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558CE">
              <w:rPr>
                <w:rFonts w:ascii="Times New Roman" w:hAnsi="Times New Roman"/>
                <w:color w:val="000000"/>
                <w:sz w:val="16"/>
                <w:szCs w:val="16"/>
              </w:rPr>
              <w:t>35</w:t>
            </w:r>
          </w:p>
        </w:tc>
        <w:tc>
          <w:tcPr>
            <w:tcW w:w="1134" w:type="dxa"/>
          </w:tcPr>
          <w:p w:rsidR="00561FE5" w:rsidRDefault="00561FE5" w:rsidP="00561FE5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561FE5" w:rsidRDefault="00561FE5" w:rsidP="00561FE5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561FE5" w:rsidRPr="006558CE" w:rsidRDefault="00561FE5" w:rsidP="00561FE5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558CE">
              <w:rPr>
                <w:rFonts w:ascii="Times New Roman" w:hAnsi="Times New Roman"/>
                <w:color w:val="000000"/>
                <w:sz w:val="16"/>
                <w:szCs w:val="16"/>
              </w:rPr>
              <w:t>23 260</w:t>
            </w:r>
          </w:p>
        </w:tc>
        <w:tc>
          <w:tcPr>
            <w:tcW w:w="1276" w:type="dxa"/>
          </w:tcPr>
          <w:p w:rsidR="00561FE5" w:rsidRDefault="00561FE5" w:rsidP="00561FE5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558CE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                               </w:t>
            </w:r>
          </w:p>
          <w:p w:rsidR="00561FE5" w:rsidRDefault="00561FE5" w:rsidP="00561FE5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561FE5" w:rsidRPr="006558CE" w:rsidRDefault="00561FE5" w:rsidP="00561FE5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558CE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814 100,00   </w:t>
            </w:r>
          </w:p>
        </w:tc>
        <w:tc>
          <w:tcPr>
            <w:tcW w:w="1276" w:type="dxa"/>
          </w:tcPr>
          <w:p w:rsidR="00561FE5" w:rsidRDefault="00561FE5" w:rsidP="0074106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561FE5" w:rsidRDefault="00561FE5" w:rsidP="0074106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561FE5" w:rsidRDefault="00561FE5" w:rsidP="00741068">
            <w:pPr>
              <w:jc w:val="center"/>
            </w:pPr>
            <w:r w:rsidRPr="00FD3FD6">
              <w:rPr>
                <w:rFonts w:ascii="Times New Roman" w:hAnsi="Times New Roman"/>
                <w:b/>
                <w:sz w:val="16"/>
                <w:szCs w:val="16"/>
              </w:rPr>
              <w:t>ИП «Матай»</w:t>
            </w:r>
          </w:p>
        </w:tc>
        <w:tc>
          <w:tcPr>
            <w:tcW w:w="1275" w:type="dxa"/>
          </w:tcPr>
          <w:p w:rsidR="00561FE5" w:rsidRDefault="00561FE5" w:rsidP="00561F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en-US" w:eastAsia="ru-RU"/>
              </w:rPr>
            </w:pPr>
          </w:p>
          <w:p w:rsidR="000C291A" w:rsidRDefault="000C291A" w:rsidP="00561F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en-US" w:eastAsia="ru-RU"/>
              </w:rPr>
            </w:pPr>
          </w:p>
          <w:p w:rsidR="000C291A" w:rsidRDefault="000C291A" w:rsidP="00561F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en-US" w:eastAsia="ru-RU"/>
              </w:rPr>
            </w:pPr>
          </w:p>
          <w:p w:rsidR="000C291A" w:rsidRDefault="000C291A" w:rsidP="00561F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en-US" w:eastAsia="ru-RU"/>
              </w:rPr>
            </w:pPr>
          </w:p>
          <w:p w:rsidR="000C291A" w:rsidRPr="000C291A" w:rsidRDefault="000C291A" w:rsidP="00561F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23 160</w:t>
            </w:r>
          </w:p>
        </w:tc>
      </w:tr>
      <w:tr w:rsidR="00561FE5" w:rsidRPr="006558CE" w:rsidTr="000C291A">
        <w:trPr>
          <w:trHeight w:val="1264"/>
        </w:trPr>
        <w:tc>
          <w:tcPr>
            <w:tcW w:w="568" w:type="dxa"/>
          </w:tcPr>
          <w:p w:rsidR="00561FE5" w:rsidRPr="006558CE" w:rsidRDefault="00561FE5" w:rsidP="00561FE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6558CE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19</w:t>
            </w:r>
          </w:p>
        </w:tc>
        <w:tc>
          <w:tcPr>
            <w:tcW w:w="1842" w:type="dxa"/>
          </w:tcPr>
          <w:p w:rsidR="00561FE5" w:rsidRPr="006558CE" w:rsidRDefault="00561FE5" w:rsidP="00561FE5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558CE">
              <w:rPr>
                <w:rFonts w:ascii="Times New Roman" w:hAnsi="Times New Roman"/>
                <w:color w:val="000000"/>
                <w:sz w:val="16"/>
                <w:szCs w:val="16"/>
              </w:rPr>
              <w:t>Набор реагентов Калий/(Potassium Reagent Set) 1*125мл реагент 1*5мл  стандарт калия</w:t>
            </w:r>
          </w:p>
        </w:tc>
        <w:tc>
          <w:tcPr>
            <w:tcW w:w="6770" w:type="dxa"/>
          </w:tcPr>
          <w:p w:rsidR="00561FE5" w:rsidRPr="006558CE" w:rsidRDefault="00561FE5" w:rsidP="00561FE5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558CE">
              <w:rPr>
                <w:rFonts w:ascii="Times New Roman" w:hAnsi="Times New Roman"/>
                <w:color w:val="000000"/>
                <w:sz w:val="16"/>
                <w:szCs w:val="16"/>
              </w:rPr>
              <w:t>Метод: турбидиметрический, конечная точка</w:t>
            </w:r>
            <w:r w:rsidRPr="006558CE">
              <w:rPr>
                <w:rFonts w:ascii="Times New Roman" w:hAnsi="Times New Roman"/>
                <w:color w:val="000000"/>
                <w:sz w:val="16"/>
                <w:szCs w:val="16"/>
              </w:rPr>
              <w:br w:type="page"/>
              <w:t xml:space="preserve">Состав набора: </w:t>
            </w:r>
            <w:r w:rsidRPr="006558CE">
              <w:rPr>
                <w:rFonts w:ascii="Times New Roman" w:hAnsi="Times New Roman"/>
                <w:color w:val="000000"/>
                <w:sz w:val="16"/>
                <w:szCs w:val="16"/>
              </w:rPr>
              <w:br w:type="page"/>
              <w:t>1.Тетрафенилборат натрия 2.1 ммоль/л</w:t>
            </w:r>
            <w:r w:rsidRPr="006558CE">
              <w:rPr>
                <w:rFonts w:ascii="Times New Roman" w:hAnsi="Times New Roman"/>
                <w:color w:val="000000"/>
                <w:sz w:val="16"/>
                <w:szCs w:val="16"/>
              </w:rPr>
              <w:br w:type="page"/>
              <w:t>Консерванты</w:t>
            </w:r>
            <w:r w:rsidRPr="006558CE">
              <w:rPr>
                <w:rFonts w:ascii="Times New Roman" w:hAnsi="Times New Roman"/>
                <w:color w:val="000000"/>
                <w:sz w:val="16"/>
                <w:szCs w:val="16"/>
              </w:rPr>
              <w:br w:type="page"/>
              <w:t>Концентраторы</w:t>
            </w:r>
            <w:r w:rsidRPr="006558CE">
              <w:rPr>
                <w:rFonts w:ascii="Times New Roman" w:hAnsi="Times New Roman"/>
                <w:color w:val="000000"/>
                <w:sz w:val="16"/>
                <w:szCs w:val="16"/>
              </w:rPr>
              <w:br w:type="page"/>
              <w:t>2.Стандарт калия: 4 ммоль/л.</w:t>
            </w:r>
            <w:r w:rsidRPr="006558CE">
              <w:rPr>
                <w:rFonts w:ascii="Times New Roman" w:hAnsi="Times New Roman"/>
                <w:color w:val="000000"/>
                <w:sz w:val="16"/>
                <w:szCs w:val="16"/>
              </w:rPr>
              <w:br w:type="page"/>
              <w:t>Длина волны: 500 нм</w:t>
            </w:r>
            <w:r w:rsidRPr="006558CE">
              <w:rPr>
                <w:rFonts w:ascii="Times New Roman" w:hAnsi="Times New Roman"/>
                <w:color w:val="000000"/>
                <w:sz w:val="16"/>
                <w:szCs w:val="16"/>
              </w:rPr>
              <w:br w:type="page"/>
              <w:t>Длительность анализа: 3 минуты</w:t>
            </w:r>
            <w:r w:rsidRPr="006558CE">
              <w:rPr>
                <w:rFonts w:ascii="Times New Roman" w:hAnsi="Times New Roman"/>
                <w:color w:val="000000"/>
                <w:sz w:val="16"/>
                <w:szCs w:val="16"/>
              </w:rPr>
              <w:br w:type="page"/>
              <w:t>Концентрация магния в норме: 3,4-5,3 ммоль/л</w:t>
            </w:r>
            <w:r w:rsidRPr="006558CE">
              <w:rPr>
                <w:rFonts w:ascii="Times New Roman" w:hAnsi="Times New Roman"/>
                <w:color w:val="000000"/>
                <w:sz w:val="16"/>
                <w:szCs w:val="16"/>
              </w:rPr>
              <w:br w:type="page"/>
              <w:t>Линейность: 2-7 ммоль/л</w:t>
            </w:r>
            <w:r w:rsidRPr="006558CE">
              <w:rPr>
                <w:rFonts w:ascii="Times New Roman" w:hAnsi="Times New Roman"/>
                <w:color w:val="000000"/>
                <w:sz w:val="16"/>
                <w:szCs w:val="16"/>
              </w:rPr>
              <w:br w:type="page"/>
              <w:t>Фасовка:</w:t>
            </w:r>
            <w:r w:rsidRPr="006558CE">
              <w:rPr>
                <w:rFonts w:ascii="Times New Roman" w:hAnsi="Times New Roman"/>
                <w:color w:val="000000"/>
                <w:sz w:val="16"/>
                <w:szCs w:val="16"/>
              </w:rPr>
              <w:br w:type="page"/>
              <w:t xml:space="preserve">1x125 мл реагент </w:t>
            </w:r>
            <w:r w:rsidRPr="006558CE">
              <w:rPr>
                <w:rFonts w:ascii="Times New Roman" w:hAnsi="Times New Roman"/>
                <w:color w:val="000000"/>
                <w:sz w:val="16"/>
                <w:szCs w:val="16"/>
              </w:rPr>
              <w:br w:type="page"/>
              <w:t>1х1,5 мл стандарт калия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r w:rsidRPr="006558CE">
              <w:rPr>
                <w:rFonts w:ascii="Times New Roman" w:hAnsi="Times New Roman"/>
                <w:color w:val="000000"/>
                <w:sz w:val="16"/>
                <w:szCs w:val="16"/>
              </w:rPr>
              <w:br w:type="page"/>
              <w:t>Контроли и реагенты одного производителя.</w:t>
            </w:r>
            <w:r w:rsidRPr="006558CE">
              <w:rPr>
                <w:rFonts w:ascii="Times New Roman" w:hAnsi="Times New Roman"/>
                <w:color w:val="000000"/>
                <w:sz w:val="16"/>
                <w:szCs w:val="16"/>
              </w:rPr>
              <w:br w:type="page"/>
              <w:t>High Technology, Inc (США)</w:t>
            </w:r>
          </w:p>
        </w:tc>
        <w:tc>
          <w:tcPr>
            <w:tcW w:w="709" w:type="dxa"/>
          </w:tcPr>
          <w:p w:rsidR="00561FE5" w:rsidRDefault="00561FE5" w:rsidP="00561FE5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561FE5" w:rsidRPr="006558CE" w:rsidRDefault="00561FE5" w:rsidP="00561FE5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558CE">
              <w:rPr>
                <w:rFonts w:ascii="Times New Roman" w:hAnsi="Times New Roman"/>
                <w:color w:val="000000"/>
                <w:sz w:val="16"/>
                <w:szCs w:val="16"/>
              </w:rPr>
              <w:t>набор</w:t>
            </w:r>
          </w:p>
        </w:tc>
        <w:tc>
          <w:tcPr>
            <w:tcW w:w="601" w:type="dxa"/>
          </w:tcPr>
          <w:p w:rsidR="00561FE5" w:rsidRDefault="00561FE5" w:rsidP="00561FE5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561FE5" w:rsidRPr="006558CE" w:rsidRDefault="00561FE5" w:rsidP="00561FE5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558CE">
              <w:rPr>
                <w:rFonts w:ascii="Times New Roman" w:hAnsi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1134" w:type="dxa"/>
          </w:tcPr>
          <w:p w:rsidR="00561FE5" w:rsidRDefault="00561FE5" w:rsidP="00561FE5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561FE5" w:rsidRPr="006558CE" w:rsidRDefault="00561FE5" w:rsidP="00561FE5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558CE">
              <w:rPr>
                <w:rFonts w:ascii="Times New Roman" w:hAnsi="Times New Roman"/>
                <w:color w:val="000000"/>
                <w:sz w:val="16"/>
                <w:szCs w:val="16"/>
              </w:rPr>
              <w:t>17 500</w:t>
            </w:r>
          </w:p>
        </w:tc>
        <w:tc>
          <w:tcPr>
            <w:tcW w:w="1276" w:type="dxa"/>
          </w:tcPr>
          <w:p w:rsidR="00561FE5" w:rsidRDefault="00561FE5" w:rsidP="00561FE5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558CE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                               </w:t>
            </w:r>
          </w:p>
          <w:p w:rsidR="00561FE5" w:rsidRPr="006558CE" w:rsidRDefault="00561FE5" w:rsidP="00561FE5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558CE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140 000,00   </w:t>
            </w:r>
          </w:p>
        </w:tc>
        <w:tc>
          <w:tcPr>
            <w:tcW w:w="1276" w:type="dxa"/>
          </w:tcPr>
          <w:p w:rsidR="00561FE5" w:rsidRDefault="00561FE5" w:rsidP="0074106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561FE5" w:rsidRDefault="00561FE5" w:rsidP="00741068">
            <w:pPr>
              <w:jc w:val="center"/>
            </w:pPr>
            <w:r w:rsidRPr="00FD3FD6">
              <w:rPr>
                <w:rFonts w:ascii="Times New Roman" w:hAnsi="Times New Roman"/>
                <w:b/>
                <w:sz w:val="16"/>
                <w:szCs w:val="16"/>
              </w:rPr>
              <w:t>ИП «Матай»</w:t>
            </w:r>
          </w:p>
        </w:tc>
        <w:tc>
          <w:tcPr>
            <w:tcW w:w="1275" w:type="dxa"/>
          </w:tcPr>
          <w:p w:rsidR="00561FE5" w:rsidRDefault="00561FE5" w:rsidP="00561F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en-US" w:eastAsia="ru-RU"/>
              </w:rPr>
            </w:pPr>
          </w:p>
          <w:p w:rsidR="000C291A" w:rsidRDefault="000C291A" w:rsidP="00561F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en-US" w:eastAsia="ru-RU"/>
              </w:rPr>
            </w:pPr>
          </w:p>
          <w:p w:rsidR="000C291A" w:rsidRPr="000C291A" w:rsidRDefault="000C291A" w:rsidP="00561F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17 400</w:t>
            </w:r>
          </w:p>
        </w:tc>
      </w:tr>
      <w:tr w:rsidR="00561FE5" w:rsidRPr="006558CE" w:rsidTr="000C291A">
        <w:trPr>
          <w:trHeight w:val="467"/>
        </w:trPr>
        <w:tc>
          <w:tcPr>
            <w:tcW w:w="568" w:type="dxa"/>
          </w:tcPr>
          <w:p w:rsidR="00561FE5" w:rsidRPr="006558CE" w:rsidRDefault="00561FE5" w:rsidP="00561FE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6558CE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20</w:t>
            </w:r>
          </w:p>
        </w:tc>
        <w:tc>
          <w:tcPr>
            <w:tcW w:w="1842" w:type="dxa"/>
          </w:tcPr>
          <w:p w:rsidR="00561FE5" w:rsidRPr="006558CE" w:rsidRDefault="00561FE5" w:rsidP="00561FE5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558CE">
              <w:rPr>
                <w:rFonts w:ascii="Times New Roman" w:hAnsi="Times New Roman"/>
                <w:color w:val="000000"/>
                <w:sz w:val="16"/>
                <w:szCs w:val="16"/>
              </w:rPr>
              <w:t>Набор реагентов Кальций R1: 1 x 125ml, R2: 1 x 125ml, STD : 1 x 5ml</w:t>
            </w:r>
          </w:p>
        </w:tc>
        <w:tc>
          <w:tcPr>
            <w:tcW w:w="6770" w:type="dxa"/>
          </w:tcPr>
          <w:p w:rsidR="00561FE5" w:rsidRPr="006558CE" w:rsidRDefault="00561FE5" w:rsidP="00561FE5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558CE">
              <w:rPr>
                <w:rFonts w:ascii="Times New Roman" w:hAnsi="Times New Roman"/>
                <w:color w:val="000000"/>
                <w:sz w:val="16"/>
                <w:szCs w:val="16"/>
              </w:rPr>
              <w:t>Метод: конечная точка</w:t>
            </w:r>
            <w:r w:rsidRPr="006558CE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 xml:space="preserve">Состав основных реагентов: </w:t>
            </w:r>
            <w:r w:rsidRPr="006558CE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1. Цветной реагент кальция (А): О-Крезолфталеиный комплексон –</w:t>
            </w:r>
            <w:r w:rsidRPr="006558CE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0,14 мМ; 8-гидроксихинолин – 13 мМ.</w:t>
            </w:r>
            <w:r w:rsidRPr="006558CE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2. Буфер: Диэтиламид – 363 мМ, цианид калия – 2 мМ, инертные</w:t>
            </w:r>
            <w:r w:rsidRPr="006558CE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реагенты и стабилизаторы в обоих реагентах: А и В.</w:t>
            </w:r>
            <w:r w:rsidRPr="006558CE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3. Стандарт кальция: Хлорид кальция (10 мг/дл).</w:t>
            </w:r>
            <w:r w:rsidRPr="006558CE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Длина волны: 570 нм</w:t>
            </w:r>
            <w:r w:rsidRPr="006558CE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 xml:space="preserve">Длительность анализа: 1 минута </w:t>
            </w:r>
            <w:r w:rsidRPr="006558CE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Концентрация в норме: 8,5-10,5 мг/дл</w:t>
            </w:r>
            <w:r w:rsidRPr="006558CE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Линейность: 20 мг/дл</w:t>
            </w:r>
            <w:r w:rsidRPr="006558CE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Стабильность рабочего раствора: 2 недели в холодильнике, 1 неделя при комнатной температуре</w:t>
            </w:r>
          </w:p>
        </w:tc>
        <w:tc>
          <w:tcPr>
            <w:tcW w:w="709" w:type="dxa"/>
          </w:tcPr>
          <w:p w:rsidR="00561FE5" w:rsidRDefault="00561FE5" w:rsidP="00561FE5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561FE5" w:rsidRPr="006558CE" w:rsidRDefault="00561FE5" w:rsidP="00561FE5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558CE">
              <w:rPr>
                <w:rFonts w:ascii="Times New Roman" w:hAnsi="Times New Roman"/>
                <w:color w:val="000000"/>
                <w:sz w:val="16"/>
                <w:szCs w:val="16"/>
              </w:rPr>
              <w:t>набор</w:t>
            </w:r>
          </w:p>
        </w:tc>
        <w:tc>
          <w:tcPr>
            <w:tcW w:w="601" w:type="dxa"/>
          </w:tcPr>
          <w:p w:rsidR="00561FE5" w:rsidRDefault="00561FE5" w:rsidP="00561FE5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561FE5" w:rsidRPr="006558CE" w:rsidRDefault="00561FE5" w:rsidP="00561FE5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558CE">
              <w:rPr>
                <w:rFonts w:ascii="Times New Roman" w:hAnsi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1134" w:type="dxa"/>
          </w:tcPr>
          <w:p w:rsidR="00561FE5" w:rsidRDefault="00561FE5" w:rsidP="00561FE5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561FE5" w:rsidRPr="006558CE" w:rsidRDefault="00561FE5" w:rsidP="00561FE5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558CE">
              <w:rPr>
                <w:rFonts w:ascii="Times New Roman" w:hAnsi="Times New Roman"/>
                <w:color w:val="000000"/>
                <w:sz w:val="16"/>
                <w:szCs w:val="16"/>
              </w:rPr>
              <w:t>17 300</w:t>
            </w:r>
          </w:p>
        </w:tc>
        <w:tc>
          <w:tcPr>
            <w:tcW w:w="1276" w:type="dxa"/>
          </w:tcPr>
          <w:p w:rsidR="00561FE5" w:rsidRDefault="00561FE5" w:rsidP="00561FE5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558CE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                               </w:t>
            </w:r>
          </w:p>
          <w:p w:rsidR="00561FE5" w:rsidRPr="006558CE" w:rsidRDefault="00561FE5" w:rsidP="00561FE5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558CE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138 400,00   </w:t>
            </w:r>
          </w:p>
        </w:tc>
        <w:tc>
          <w:tcPr>
            <w:tcW w:w="1276" w:type="dxa"/>
          </w:tcPr>
          <w:p w:rsidR="00561FE5" w:rsidRDefault="00561FE5" w:rsidP="0074106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561FE5" w:rsidRDefault="00561FE5" w:rsidP="00741068">
            <w:pPr>
              <w:jc w:val="center"/>
            </w:pPr>
            <w:r w:rsidRPr="00FD3FD6">
              <w:rPr>
                <w:rFonts w:ascii="Times New Roman" w:hAnsi="Times New Roman"/>
                <w:b/>
                <w:sz w:val="16"/>
                <w:szCs w:val="16"/>
              </w:rPr>
              <w:t>ИП «Матай»</w:t>
            </w:r>
          </w:p>
        </w:tc>
        <w:tc>
          <w:tcPr>
            <w:tcW w:w="1275" w:type="dxa"/>
          </w:tcPr>
          <w:p w:rsidR="00561FE5" w:rsidRDefault="00561FE5" w:rsidP="00561F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en-US" w:eastAsia="ru-RU"/>
              </w:rPr>
            </w:pPr>
          </w:p>
          <w:p w:rsidR="000C291A" w:rsidRDefault="000C291A" w:rsidP="00561F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en-US" w:eastAsia="ru-RU"/>
              </w:rPr>
            </w:pPr>
          </w:p>
          <w:p w:rsidR="000C291A" w:rsidRPr="000C291A" w:rsidRDefault="000C291A" w:rsidP="00561F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17 200</w:t>
            </w:r>
          </w:p>
        </w:tc>
      </w:tr>
      <w:tr w:rsidR="00561FE5" w:rsidRPr="006558CE" w:rsidTr="000C291A">
        <w:trPr>
          <w:trHeight w:val="467"/>
        </w:trPr>
        <w:tc>
          <w:tcPr>
            <w:tcW w:w="568" w:type="dxa"/>
          </w:tcPr>
          <w:p w:rsidR="00561FE5" w:rsidRPr="006558CE" w:rsidRDefault="00561FE5" w:rsidP="00561FE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6558CE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21</w:t>
            </w:r>
          </w:p>
        </w:tc>
        <w:tc>
          <w:tcPr>
            <w:tcW w:w="1842" w:type="dxa"/>
          </w:tcPr>
          <w:p w:rsidR="00561FE5" w:rsidRPr="006558CE" w:rsidRDefault="00561FE5" w:rsidP="00561FE5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558CE">
              <w:rPr>
                <w:rFonts w:ascii="Times New Roman" w:hAnsi="Times New Roman"/>
                <w:color w:val="000000"/>
                <w:sz w:val="16"/>
                <w:szCs w:val="16"/>
              </w:rPr>
              <w:t>Набор реагентов  Биохимический  Контроль Level 1:1х5мл, Level 2: 1*5мл</w:t>
            </w:r>
          </w:p>
        </w:tc>
        <w:tc>
          <w:tcPr>
            <w:tcW w:w="6770" w:type="dxa"/>
          </w:tcPr>
          <w:p w:rsidR="00561FE5" w:rsidRPr="006558CE" w:rsidRDefault="00561FE5" w:rsidP="00561FE5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558CE">
              <w:rPr>
                <w:rFonts w:ascii="Times New Roman" w:hAnsi="Times New Roman"/>
                <w:color w:val="000000"/>
                <w:sz w:val="16"/>
                <w:szCs w:val="16"/>
              </w:rPr>
              <w:t>Определяемые параметры:  альбумин, общий/прямой билирубин, азот мочевины, мочевина, кальций, кальций Арсеназо,  углекислый газ, хлор, холестерин, креатинин, креатинкиназа, глюкоза Гексокиназняа/ Оксидазная, железо, ОЖСС, магний, фосфор, калий, натрий, общий белок, триглицериды GPO, мочевая кислота, щелочная фосфатаза, кислая фосфатаза, АЛТ, АСТ, амилаза, гаммаглутамилтранфераза, лактатдегидрогеназа, липаза, лактат.</w:t>
            </w:r>
            <w:r w:rsidRPr="006558CE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 xml:space="preserve">Состав: человеческая сыворотка с добавлением биохимических компонентов (экстракты </w:t>
            </w:r>
            <w:r w:rsidRPr="006558CE">
              <w:rPr>
                <w:rFonts w:ascii="Times New Roman" w:hAnsi="Times New Roman"/>
                <w:color w:val="000000"/>
                <w:sz w:val="16"/>
                <w:szCs w:val="16"/>
              </w:rPr>
              <w:lastRenderedPageBreak/>
              <w:t>тканей человека и животных), химических соединений, лекарственных средств, консервантов и стабилизаторов.</w:t>
            </w:r>
            <w:r w:rsidRPr="006558CE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Разведение: дистиллированная/деионизированная вода</w:t>
            </w:r>
            <w:r w:rsidRPr="006558CE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Стабильность готового раствора: 7 суток за</w:t>
            </w:r>
            <w:r w:rsidRPr="006558CE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исключением щелочной фосфатазы и билирубина 48 часов) при температуре 2-8 °С.</w:t>
            </w:r>
            <w:r w:rsidRPr="006558CE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Фасовка:</w:t>
            </w:r>
            <w:r w:rsidRPr="006558CE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 xml:space="preserve">Уровень 1 - 1x5мл </w:t>
            </w:r>
            <w:r w:rsidRPr="006558CE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 xml:space="preserve">Уровень 2 - 1х5мл </w:t>
            </w:r>
            <w:r w:rsidRPr="006558CE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Контроли и реагенты одного производителя.</w:t>
            </w:r>
            <w:r w:rsidRPr="006558CE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High Technology, Inc (США)</w:t>
            </w:r>
          </w:p>
        </w:tc>
        <w:tc>
          <w:tcPr>
            <w:tcW w:w="709" w:type="dxa"/>
          </w:tcPr>
          <w:p w:rsidR="00561FE5" w:rsidRDefault="00561FE5" w:rsidP="00561FE5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561FE5" w:rsidRPr="006558CE" w:rsidRDefault="00561FE5" w:rsidP="00561FE5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558CE">
              <w:rPr>
                <w:rFonts w:ascii="Times New Roman" w:hAnsi="Times New Roman"/>
                <w:color w:val="000000"/>
                <w:sz w:val="16"/>
                <w:szCs w:val="16"/>
              </w:rPr>
              <w:t>набор</w:t>
            </w:r>
          </w:p>
        </w:tc>
        <w:tc>
          <w:tcPr>
            <w:tcW w:w="601" w:type="dxa"/>
          </w:tcPr>
          <w:p w:rsidR="00561FE5" w:rsidRDefault="00561FE5" w:rsidP="00561FE5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561FE5" w:rsidRPr="006558CE" w:rsidRDefault="00561FE5" w:rsidP="00561FE5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558CE">
              <w:rPr>
                <w:rFonts w:ascii="Times New Roman" w:hAnsi="Times New Roman"/>
                <w:color w:val="000000"/>
                <w:sz w:val="16"/>
                <w:szCs w:val="16"/>
              </w:rPr>
              <w:t>40</w:t>
            </w:r>
          </w:p>
        </w:tc>
        <w:tc>
          <w:tcPr>
            <w:tcW w:w="1134" w:type="dxa"/>
          </w:tcPr>
          <w:p w:rsidR="00561FE5" w:rsidRDefault="00561FE5" w:rsidP="00561FE5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561FE5" w:rsidRPr="006558CE" w:rsidRDefault="00561FE5" w:rsidP="00561FE5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558CE">
              <w:rPr>
                <w:rFonts w:ascii="Times New Roman" w:hAnsi="Times New Roman"/>
                <w:color w:val="000000"/>
                <w:sz w:val="16"/>
                <w:szCs w:val="16"/>
              </w:rPr>
              <w:t>22 700</w:t>
            </w:r>
          </w:p>
        </w:tc>
        <w:tc>
          <w:tcPr>
            <w:tcW w:w="1276" w:type="dxa"/>
          </w:tcPr>
          <w:p w:rsidR="00561FE5" w:rsidRDefault="00561FE5" w:rsidP="00561FE5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558CE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                               </w:t>
            </w:r>
          </w:p>
          <w:p w:rsidR="00561FE5" w:rsidRPr="006558CE" w:rsidRDefault="00561FE5" w:rsidP="00561FE5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558CE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908 000,00   </w:t>
            </w:r>
          </w:p>
        </w:tc>
        <w:tc>
          <w:tcPr>
            <w:tcW w:w="1276" w:type="dxa"/>
          </w:tcPr>
          <w:p w:rsidR="00561FE5" w:rsidRDefault="00561FE5" w:rsidP="0074106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561FE5" w:rsidRDefault="00561FE5" w:rsidP="00741068">
            <w:pPr>
              <w:jc w:val="center"/>
            </w:pPr>
            <w:r w:rsidRPr="00FD3FD6">
              <w:rPr>
                <w:rFonts w:ascii="Times New Roman" w:hAnsi="Times New Roman"/>
                <w:b/>
                <w:sz w:val="16"/>
                <w:szCs w:val="16"/>
              </w:rPr>
              <w:t>ИП «Матай»</w:t>
            </w:r>
          </w:p>
        </w:tc>
        <w:tc>
          <w:tcPr>
            <w:tcW w:w="1275" w:type="dxa"/>
          </w:tcPr>
          <w:p w:rsidR="00561FE5" w:rsidRDefault="00561FE5" w:rsidP="00561F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en-US" w:eastAsia="ru-RU"/>
              </w:rPr>
            </w:pPr>
          </w:p>
          <w:p w:rsidR="000C291A" w:rsidRDefault="000C291A" w:rsidP="00561F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en-US" w:eastAsia="ru-RU"/>
              </w:rPr>
            </w:pPr>
          </w:p>
          <w:p w:rsidR="000C291A" w:rsidRPr="000C291A" w:rsidRDefault="000C291A" w:rsidP="00561F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22 600</w:t>
            </w:r>
          </w:p>
        </w:tc>
      </w:tr>
      <w:tr w:rsidR="00561FE5" w:rsidRPr="006558CE" w:rsidTr="000C291A">
        <w:trPr>
          <w:trHeight w:val="467"/>
        </w:trPr>
        <w:tc>
          <w:tcPr>
            <w:tcW w:w="568" w:type="dxa"/>
          </w:tcPr>
          <w:p w:rsidR="00561FE5" w:rsidRPr="006558CE" w:rsidRDefault="00561FE5" w:rsidP="00561FE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6558CE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lastRenderedPageBreak/>
              <w:t>22</w:t>
            </w:r>
          </w:p>
        </w:tc>
        <w:tc>
          <w:tcPr>
            <w:tcW w:w="1842" w:type="dxa"/>
          </w:tcPr>
          <w:p w:rsidR="00561FE5" w:rsidRPr="006558CE" w:rsidRDefault="00561FE5" w:rsidP="00561FE5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558CE">
              <w:rPr>
                <w:rFonts w:ascii="Times New Roman" w:hAnsi="Times New Roman"/>
                <w:color w:val="000000"/>
                <w:sz w:val="16"/>
                <w:szCs w:val="16"/>
              </w:rPr>
              <w:t>Набор реагентов  Химический  мультикалибратор/(Chemistry  MultiCalibrator Set) 1*5ml</w:t>
            </w:r>
          </w:p>
        </w:tc>
        <w:tc>
          <w:tcPr>
            <w:tcW w:w="6770" w:type="dxa"/>
          </w:tcPr>
          <w:p w:rsidR="00561FE5" w:rsidRPr="006558CE" w:rsidRDefault="00561FE5" w:rsidP="00561FE5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558CE">
              <w:rPr>
                <w:rFonts w:ascii="Times New Roman" w:hAnsi="Times New Roman"/>
                <w:color w:val="000000"/>
                <w:sz w:val="16"/>
                <w:szCs w:val="16"/>
              </w:rPr>
              <w:t>Определяемые параметры: Альбумин, Общий Билирубин, Прямой Билирубин, Азот мочевины, Кальций, CO2, Хлор, Холестерин, Креатинин, Глюкоза Гекс/ Окс, Железо, Магний, Фосфор, Калий, Натрий, Общий Белок, Триглицериды, Мочевая Кислота.</w:t>
            </w:r>
            <w:r w:rsidRPr="006558CE">
              <w:rPr>
                <w:rFonts w:ascii="Times New Roman" w:hAnsi="Times New Roman"/>
                <w:color w:val="000000"/>
                <w:sz w:val="16"/>
                <w:szCs w:val="16"/>
              </w:rPr>
              <w:br w:type="page"/>
              <w:t>Состав: лиофилизированная сыворотка человека</w:t>
            </w:r>
            <w:r w:rsidRPr="006558CE">
              <w:rPr>
                <w:rFonts w:ascii="Times New Roman" w:hAnsi="Times New Roman"/>
                <w:color w:val="000000"/>
                <w:sz w:val="16"/>
                <w:szCs w:val="16"/>
              </w:rPr>
              <w:br w:type="page"/>
              <w:t>Разведение: деионизированная вода</w:t>
            </w:r>
            <w:r w:rsidRPr="006558CE">
              <w:rPr>
                <w:rFonts w:ascii="Times New Roman" w:hAnsi="Times New Roman"/>
                <w:color w:val="000000"/>
                <w:sz w:val="16"/>
                <w:szCs w:val="16"/>
              </w:rPr>
              <w:br w:type="page"/>
              <w:t>Стабильность готового раствора:  разбавленный</w:t>
            </w:r>
            <w:r w:rsidRPr="006558CE">
              <w:rPr>
                <w:rFonts w:ascii="Times New Roman" w:hAnsi="Times New Roman"/>
                <w:color w:val="000000"/>
                <w:sz w:val="16"/>
                <w:szCs w:val="16"/>
              </w:rPr>
              <w:br w:type="page"/>
              <w:t>химический калибратор стабилен в течение 5 дней при температуре 2-8 °С (за исключением билирубина - 4 суток)</w:t>
            </w:r>
            <w:r w:rsidRPr="006558CE">
              <w:rPr>
                <w:rFonts w:ascii="Times New Roman" w:hAnsi="Times New Roman"/>
                <w:color w:val="000000"/>
                <w:sz w:val="16"/>
                <w:szCs w:val="16"/>
              </w:rPr>
              <w:br w:type="page"/>
              <w:t xml:space="preserve">Фасовка:   1x5мл </w:t>
            </w:r>
            <w:r w:rsidRPr="006558CE">
              <w:rPr>
                <w:rFonts w:ascii="Times New Roman" w:hAnsi="Times New Roman"/>
                <w:color w:val="000000"/>
                <w:sz w:val="16"/>
                <w:szCs w:val="16"/>
              </w:rPr>
              <w:br w:type="page"/>
              <w:t>Контроли и реагенты одного производителя.</w:t>
            </w:r>
            <w:r w:rsidRPr="006558CE">
              <w:rPr>
                <w:rFonts w:ascii="Times New Roman" w:hAnsi="Times New Roman"/>
                <w:color w:val="000000"/>
                <w:sz w:val="16"/>
                <w:szCs w:val="16"/>
              </w:rPr>
              <w:br w:type="page"/>
              <w:t>High Technology, Inc (США)</w:t>
            </w:r>
          </w:p>
        </w:tc>
        <w:tc>
          <w:tcPr>
            <w:tcW w:w="709" w:type="dxa"/>
          </w:tcPr>
          <w:p w:rsidR="00561FE5" w:rsidRDefault="00561FE5" w:rsidP="00561FE5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561FE5" w:rsidRPr="006558CE" w:rsidRDefault="00561FE5" w:rsidP="00561FE5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558CE">
              <w:rPr>
                <w:rFonts w:ascii="Times New Roman" w:hAnsi="Times New Roman"/>
                <w:color w:val="000000"/>
                <w:sz w:val="16"/>
                <w:szCs w:val="16"/>
              </w:rPr>
              <w:t>набор</w:t>
            </w:r>
          </w:p>
        </w:tc>
        <w:tc>
          <w:tcPr>
            <w:tcW w:w="601" w:type="dxa"/>
          </w:tcPr>
          <w:p w:rsidR="00561FE5" w:rsidRDefault="00561FE5" w:rsidP="00561FE5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561FE5" w:rsidRPr="006558CE" w:rsidRDefault="00561FE5" w:rsidP="00561FE5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558CE">
              <w:rPr>
                <w:rFonts w:ascii="Times New Roman" w:hAnsi="Times New Roman"/>
                <w:color w:val="000000"/>
                <w:sz w:val="16"/>
                <w:szCs w:val="16"/>
              </w:rPr>
              <w:t>40</w:t>
            </w:r>
          </w:p>
        </w:tc>
        <w:tc>
          <w:tcPr>
            <w:tcW w:w="1134" w:type="dxa"/>
          </w:tcPr>
          <w:p w:rsidR="00561FE5" w:rsidRDefault="00561FE5" w:rsidP="00561FE5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561FE5" w:rsidRPr="006558CE" w:rsidRDefault="00561FE5" w:rsidP="00561FE5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558CE">
              <w:rPr>
                <w:rFonts w:ascii="Times New Roman" w:hAnsi="Times New Roman"/>
                <w:color w:val="000000"/>
                <w:sz w:val="16"/>
                <w:szCs w:val="16"/>
              </w:rPr>
              <w:t>22 000</w:t>
            </w:r>
          </w:p>
        </w:tc>
        <w:tc>
          <w:tcPr>
            <w:tcW w:w="1276" w:type="dxa"/>
          </w:tcPr>
          <w:p w:rsidR="00561FE5" w:rsidRDefault="00561FE5" w:rsidP="00561FE5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558CE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                               </w:t>
            </w:r>
          </w:p>
          <w:p w:rsidR="00561FE5" w:rsidRPr="006558CE" w:rsidRDefault="00561FE5" w:rsidP="00561FE5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558CE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880 000,00   </w:t>
            </w:r>
          </w:p>
        </w:tc>
        <w:tc>
          <w:tcPr>
            <w:tcW w:w="1276" w:type="dxa"/>
          </w:tcPr>
          <w:p w:rsidR="00561FE5" w:rsidRDefault="00561FE5" w:rsidP="0074106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561FE5" w:rsidRDefault="00561FE5" w:rsidP="00741068">
            <w:pPr>
              <w:jc w:val="center"/>
            </w:pPr>
            <w:r w:rsidRPr="00FD3FD6">
              <w:rPr>
                <w:rFonts w:ascii="Times New Roman" w:hAnsi="Times New Roman"/>
                <w:b/>
                <w:sz w:val="16"/>
                <w:szCs w:val="16"/>
              </w:rPr>
              <w:t>ИП «Матай»</w:t>
            </w:r>
          </w:p>
        </w:tc>
        <w:tc>
          <w:tcPr>
            <w:tcW w:w="1275" w:type="dxa"/>
          </w:tcPr>
          <w:p w:rsidR="000C291A" w:rsidRDefault="000C291A" w:rsidP="00561F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  <w:p w:rsidR="000C291A" w:rsidRDefault="000C291A" w:rsidP="00561F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  <w:p w:rsidR="00561FE5" w:rsidRPr="000C291A" w:rsidRDefault="000C291A" w:rsidP="00561F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21 900</w:t>
            </w:r>
          </w:p>
        </w:tc>
      </w:tr>
      <w:tr w:rsidR="00561FE5" w:rsidRPr="006558CE" w:rsidTr="000C291A">
        <w:trPr>
          <w:trHeight w:val="467"/>
        </w:trPr>
        <w:tc>
          <w:tcPr>
            <w:tcW w:w="568" w:type="dxa"/>
          </w:tcPr>
          <w:p w:rsidR="00561FE5" w:rsidRPr="006558CE" w:rsidRDefault="00561FE5" w:rsidP="00561FE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6558CE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23</w:t>
            </w:r>
          </w:p>
        </w:tc>
        <w:tc>
          <w:tcPr>
            <w:tcW w:w="1842" w:type="dxa"/>
          </w:tcPr>
          <w:p w:rsidR="00561FE5" w:rsidRPr="006558CE" w:rsidRDefault="00561FE5" w:rsidP="00561FE5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558CE">
              <w:rPr>
                <w:rFonts w:ascii="Times New Roman" w:hAnsi="Times New Roman"/>
                <w:color w:val="000000"/>
                <w:sz w:val="16"/>
                <w:szCs w:val="16"/>
              </w:rPr>
              <w:t>Набор реагентов для определения холестерина R1, 1x125мл + STD, 1x5мл</w:t>
            </w:r>
          </w:p>
        </w:tc>
        <w:tc>
          <w:tcPr>
            <w:tcW w:w="6770" w:type="dxa"/>
          </w:tcPr>
          <w:p w:rsidR="00561FE5" w:rsidRPr="006558CE" w:rsidRDefault="00561FE5" w:rsidP="00561FE5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558CE">
              <w:rPr>
                <w:rFonts w:ascii="Times New Roman" w:hAnsi="Times New Roman"/>
                <w:color w:val="000000"/>
                <w:sz w:val="16"/>
                <w:szCs w:val="16"/>
              </w:rPr>
              <w:t>Метод: Триндера, конечная точка</w:t>
            </w:r>
            <w:r w:rsidRPr="006558CE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 xml:space="preserve">Состав основного реагента: </w:t>
            </w:r>
            <w:r w:rsidRPr="006558CE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 xml:space="preserve">4-Аминоантипирин                      0,6 ммоль/л, </w:t>
            </w:r>
            <w:r w:rsidRPr="006558CE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 xml:space="preserve">Холат натрия                                 8,0 ммоль/л, </w:t>
            </w:r>
            <w:r w:rsidRPr="006558CE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 xml:space="preserve">Эстераза холестерина                   ≥ 150 Ед/л, </w:t>
            </w:r>
            <w:r w:rsidRPr="006558CE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 xml:space="preserve">Оксидаза холестерина                  ≥ 150 Ед/л, </w:t>
            </w:r>
            <w:r w:rsidRPr="006558CE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 xml:space="preserve">Пероксидаза хрена                        ≥ 1,200 Ед/л, </w:t>
            </w:r>
            <w:r w:rsidRPr="006558CE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 xml:space="preserve">п-Гидроксибензолсульфонат       20 ммоль/л, </w:t>
            </w:r>
            <w:r w:rsidRPr="006558CE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 xml:space="preserve">Буфер, рН 6,8,                               125 ммоль/л, </w:t>
            </w:r>
            <w:r w:rsidRPr="006558CE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инертные компоненты.</w:t>
            </w:r>
            <w:r w:rsidRPr="006558CE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Длина волны: 500 нм</w:t>
            </w:r>
            <w:r w:rsidRPr="006558CE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Длительность анализа: 12 минут</w:t>
            </w:r>
            <w:r w:rsidRPr="006558CE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Концентрация холестерина в норме: &lt; 200 мг/дл</w:t>
            </w:r>
            <w:r w:rsidRPr="006558CE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Линейность: 0 - 700 мг/дл</w:t>
            </w:r>
            <w:r w:rsidRPr="006558CE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Фасовка:</w:t>
            </w:r>
            <w:r w:rsidRPr="006558CE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1x125 мл реагент</w:t>
            </w:r>
            <w:r w:rsidRPr="006558CE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1х5 мл стандарт холестерина</w:t>
            </w:r>
            <w:r w:rsidRPr="006558CE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Контроли и реагенты одного производителя.</w:t>
            </w:r>
            <w:r w:rsidRPr="006558CE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High Technology, Inc (США)</w:t>
            </w:r>
          </w:p>
        </w:tc>
        <w:tc>
          <w:tcPr>
            <w:tcW w:w="709" w:type="dxa"/>
          </w:tcPr>
          <w:p w:rsidR="00561FE5" w:rsidRDefault="00561FE5" w:rsidP="00561FE5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561FE5" w:rsidRPr="006558CE" w:rsidRDefault="00561FE5" w:rsidP="00561FE5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558CE">
              <w:rPr>
                <w:rFonts w:ascii="Times New Roman" w:hAnsi="Times New Roman"/>
                <w:color w:val="000000"/>
                <w:sz w:val="16"/>
                <w:szCs w:val="16"/>
              </w:rPr>
              <w:t>набор</w:t>
            </w:r>
          </w:p>
        </w:tc>
        <w:tc>
          <w:tcPr>
            <w:tcW w:w="601" w:type="dxa"/>
          </w:tcPr>
          <w:p w:rsidR="00561FE5" w:rsidRDefault="00561FE5" w:rsidP="00561FE5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561FE5" w:rsidRPr="006558CE" w:rsidRDefault="00561FE5" w:rsidP="00561FE5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558CE">
              <w:rPr>
                <w:rFonts w:ascii="Times New Roman" w:hAnsi="Times New Roman"/>
                <w:color w:val="000000"/>
                <w:sz w:val="16"/>
                <w:szCs w:val="16"/>
              </w:rPr>
              <w:t>45</w:t>
            </w:r>
          </w:p>
        </w:tc>
        <w:tc>
          <w:tcPr>
            <w:tcW w:w="1134" w:type="dxa"/>
          </w:tcPr>
          <w:p w:rsidR="00561FE5" w:rsidRDefault="00561FE5" w:rsidP="00561FE5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561FE5" w:rsidRPr="006558CE" w:rsidRDefault="00561FE5" w:rsidP="00561FE5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558CE">
              <w:rPr>
                <w:rFonts w:ascii="Times New Roman" w:hAnsi="Times New Roman"/>
                <w:color w:val="000000"/>
                <w:sz w:val="16"/>
                <w:szCs w:val="16"/>
              </w:rPr>
              <w:t>19 900</w:t>
            </w:r>
          </w:p>
        </w:tc>
        <w:tc>
          <w:tcPr>
            <w:tcW w:w="1276" w:type="dxa"/>
          </w:tcPr>
          <w:p w:rsidR="00561FE5" w:rsidRDefault="00561FE5" w:rsidP="00561FE5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558CE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                               </w:t>
            </w:r>
          </w:p>
          <w:p w:rsidR="00561FE5" w:rsidRPr="006558CE" w:rsidRDefault="00561FE5" w:rsidP="00561FE5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558CE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895 500,00   </w:t>
            </w:r>
          </w:p>
        </w:tc>
        <w:tc>
          <w:tcPr>
            <w:tcW w:w="1276" w:type="dxa"/>
          </w:tcPr>
          <w:p w:rsidR="00561FE5" w:rsidRDefault="00561FE5" w:rsidP="0074106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561FE5" w:rsidRDefault="00561FE5" w:rsidP="00741068">
            <w:pPr>
              <w:jc w:val="center"/>
            </w:pPr>
            <w:r w:rsidRPr="00FD3FD6">
              <w:rPr>
                <w:rFonts w:ascii="Times New Roman" w:hAnsi="Times New Roman"/>
                <w:b/>
                <w:sz w:val="16"/>
                <w:szCs w:val="16"/>
              </w:rPr>
              <w:t>ИП «Матай»</w:t>
            </w:r>
          </w:p>
        </w:tc>
        <w:tc>
          <w:tcPr>
            <w:tcW w:w="1275" w:type="dxa"/>
          </w:tcPr>
          <w:p w:rsidR="00561FE5" w:rsidRDefault="00561FE5" w:rsidP="00561F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en-US" w:eastAsia="ru-RU"/>
              </w:rPr>
            </w:pPr>
          </w:p>
          <w:p w:rsidR="000C291A" w:rsidRDefault="000C291A" w:rsidP="00561F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en-US" w:eastAsia="ru-RU"/>
              </w:rPr>
            </w:pPr>
          </w:p>
          <w:p w:rsidR="000C291A" w:rsidRPr="000C291A" w:rsidRDefault="000C291A" w:rsidP="00561F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19 800</w:t>
            </w:r>
          </w:p>
        </w:tc>
      </w:tr>
      <w:tr w:rsidR="00561FE5" w:rsidRPr="006558CE" w:rsidTr="000C291A">
        <w:trPr>
          <w:trHeight w:val="467"/>
        </w:trPr>
        <w:tc>
          <w:tcPr>
            <w:tcW w:w="568" w:type="dxa"/>
          </w:tcPr>
          <w:p w:rsidR="00561FE5" w:rsidRPr="006558CE" w:rsidRDefault="00561FE5" w:rsidP="00561FE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6558CE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24</w:t>
            </w:r>
          </w:p>
        </w:tc>
        <w:tc>
          <w:tcPr>
            <w:tcW w:w="1842" w:type="dxa"/>
          </w:tcPr>
          <w:p w:rsidR="00561FE5" w:rsidRPr="006558CE" w:rsidRDefault="00561FE5" w:rsidP="00561FE5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558CE">
              <w:rPr>
                <w:rFonts w:ascii="Times New Roman" w:hAnsi="Times New Roman"/>
                <w:color w:val="000000"/>
                <w:sz w:val="16"/>
                <w:szCs w:val="16"/>
              </w:rPr>
              <w:t>Набор контролей С-реактивный белок высокой чувствительности Level1: 3 x 3ml, Level2: 3 x 3ml</w:t>
            </w:r>
          </w:p>
        </w:tc>
        <w:tc>
          <w:tcPr>
            <w:tcW w:w="6770" w:type="dxa"/>
          </w:tcPr>
          <w:p w:rsidR="00561FE5" w:rsidRPr="006558CE" w:rsidRDefault="00561FE5" w:rsidP="00561FE5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558CE">
              <w:rPr>
                <w:rFonts w:ascii="Times New Roman" w:hAnsi="Times New Roman"/>
                <w:color w:val="000000"/>
                <w:sz w:val="16"/>
                <w:szCs w:val="16"/>
              </w:rPr>
              <w:t>Определяемые параметры: С-реактивный белок</w:t>
            </w:r>
            <w:r w:rsidRPr="006558CE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 xml:space="preserve">Состав: </w:t>
            </w:r>
            <w:r w:rsidRPr="006558CE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 xml:space="preserve">Уровень I: сыворотка человека </w:t>
            </w:r>
            <w:r w:rsidRPr="006558CE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 xml:space="preserve">Уровень II: сыворотка человека </w:t>
            </w:r>
            <w:r w:rsidRPr="006558CE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Стабильность:  в течение всего срока годности, указанного на упаковке и этикетках, при температуре 2-8 °С</w:t>
            </w:r>
            <w:r w:rsidRPr="006558CE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Фасовка:</w:t>
            </w:r>
            <w:r w:rsidRPr="006558CE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3x 3 мл  Уровень 1</w:t>
            </w:r>
            <w:r w:rsidRPr="006558CE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3x 3 мл  Уровень 2</w:t>
            </w:r>
            <w:r w:rsidRPr="006558CE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Контроли и реагенты одного производителя.</w:t>
            </w:r>
            <w:r w:rsidRPr="006558CE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High Technology, Inc (США)</w:t>
            </w:r>
          </w:p>
        </w:tc>
        <w:tc>
          <w:tcPr>
            <w:tcW w:w="709" w:type="dxa"/>
          </w:tcPr>
          <w:p w:rsidR="00561FE5" w:rsidRDefault="00561FE5" w:rsidP="00561FE5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561FE5" w:rsidRPr="006558CE" w:rsidRDefault="00561FE5" w:rsidP="00561FE5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558CE">
              <w:rPr>
                <w:rFonts w:ascii="Times New Roman" w:hAnsi="Times New Roman"/>
                <w:color w:val="000000"/>
                <w:sz w:val="16"/>
                <w:szCs w:val="16"/>
              </w:rPr>
              <w:t>набор</w:t>
            </w:r>
          </w:p>
        </w:tc>
        <w:tc>
          <w:tcPr>
            <w:tcW w:w="601" w:type="dxa"/>
          </w:tcPr>
          <w:p w:rsidR="00561FE5" w:rsidRDefault="00561FE5" w:rsidP="00561FE5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561FE5" w:rsidRPr="006558CE" w:rsidRDefault="00561FE5" w:rsidP="00561FE5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558CE">
              <w:rPr>
                <w:rFonts w:ascii="Times New Roman" w:hAnsi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134" w:type="dxa"/>
          </w:tcPr>
          <w:p w:rsidR="00561FE5" w:rsidRDefault="00561FE5" w:rsidP="00561FE5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561FE5" w:rsidRPr="006558CE" w:rsidRDefault="00561FE5" w:rsidP="00561FE5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558CE">
              <w:rPr>
                <w:rFonts w:ascii="Times New Roman" w:hAnsi="Times New Roman"/>
                <w:color w:val="000000"/>
                <w:sz w:val="16"/>
                <w:szCs w:val="16"/>
              </w:rPr>
              <w:t>110 740</w:t>
            </w:r>
          </w:p>
        </w:tc>
        <w:tc>
          <w:tcPr>
            <w:tcW w:w="1276" w:type="dxa"/>
          </w:tcPr>
          <w:p w:rsidR="00561FE5" w:rsidRDefault="00561FE5" w:rsidP="00561FE5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558CE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                            </w:t>
            </w:r>
          </w:p>
          <w:p w:rsidR="00561FE5" w:rsidRPr="006558CE" w:rsidRDefault="00561FE5" w:rsidP="00561FE5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558CE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1 107 400,00   </w:t>
            </w:r>
          </w:p>
        </w:tc>
        <w:tc>
          <w:tcPr>
            <w:tcW w:w="1276" w:type="dxa"/>
          </w:tcPr>
          <w:p w:rsidR="00561FE5" w:rsidRDefault="00561FE5" w:rsidP="0074106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561FE5" w:rsidRDefault="00561FE5" w:rsidP="00741068">
            <w:pPr>
              <w:jc w:val="center"/>
            </w:pPr>
            <w:r w:rsidRPr="00FD3FD6">
              <w:rPr>
                <w:rFonts w:ascii="Times New Roman" w:hAnsi="Times New Roman"/>
                <w:b/>
                <w:sz w:val="16"/>
                <w:szCs w:val="16"/>
              </w:rPr>
              <w:t>ИП «Матай»</w:t>
            </w:r>
          </w:p>
        </w:tc>
        <w:tc>
          <w:tcPr>
            <w:tcW w:w="1275" w:type="dxa"/>
          </w:tcPr>
          <w:p w:rsidR="00561FE5" w:rsidRDefault="00561FE5" w:rsidP="00561F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en-US" w:eastAsia="ru-RU"/>
              </w:rPr>
            </w:pPr>
          </w:p>
          <w:p w:rsidR="000C291A" w:rsidRDefault="000C291A" w:rsidP="00561F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en-US" w:eastAsia="ru-RU"/>
              </w:rPr>
            </w:pPr>
          </w:p>
          <w:p w:rsidR="000C291A" w:rsidRPr="000C291A" w:rsidRDefault="000C291A" w:rsidP="00561F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109 700</w:t>
            </w:r>
          </w:p>
        </w:tc>
      </w:tr>
      <w:tr w:rsidR="00561FE5" w:rsidRPr="006558CE" w:rsidTr="000C291A">
        <w:trPr>
          <w:trHeight w:val="467"/>
        </w:trPr>
        <w:tc>
          <w:tcPr>
            <w:tcW w:w="568" w:type="dxa"/>
          </w:tcPr>
          <w:p w:rsidR="00561FE5" w:rsidRPr="006558CE" w:rsidRDefault="00561FE5" w:rsidP="00561FE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6558CE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25</w:t>
            </w:r>
          </w:p>
        </w:tc>
        <w:tc>
          <w:tcPr>
            <w:tcW w:w="1842" w:type="dxa"/>
          </w:tcPr>
          <w:p w:rsidR="00561FE5" w:rsidRPr="006558CE" w:rsidRDefault="00561FE5" w:rsidP="00561FE5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558CE">
              <w:rPr>
                <w:rFonts w:ascii="Times New Roman" w:hAnsi="Times New Roman"/>
                <w:color w:val="000000"/>
                <w:sz w:val="16"/>
                <w:szCs w:val="16"/>
              </w:rPr>
              <w:t>Набор стандартов С-реактивного белка 5 x 2ml</w:t>
            </w:r>
          </w:p>
        </w:tc>
        <w:tc>
          <w:tcPr>
            <w:tcW w:w="6770" w:type="dxa"/>
          </w:tcPr>
          <w:p w:rsidR="00561FE5" w:rsidRPr="006558CE" w:rsidRDefault="00561FE5" w:rsidP="00561FE5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558CE">
              <w:rPr>
                <w:rFonts w:ascii="Times New Roman" w:hAnsi="Times New Roman"/>
                <w:color w:val="000000"/>
                <w:sz w:val="16"/>
                <w:szCs w:val="16"/>
              </w:rPr>
              <w:t>Определяемые параметры:</w:t>
            </w:r>
            <w:r w:rsidRPr="006558CE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 xml:space="preserve">Состав: </w:t>
            </w:r>
            <w:r w:rsidRPr="006558CE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Стандарт (2,5 – 160 мг/л) человеческого С-реактивного белка</w:t>
            </w:r>
            <w:r w:rsidRPr="006558CE">
              <w:rPr>
                <w:rFonts w:ascii="Times New Roman" w:hAnsi="Times New Roman"/>
                <w:color w:val="000000"/>
                <w:sz w:val="16"/>
                <w:szCs w:val="16"/>
              </w:rPr>
              <w:br/>
            </w:r>
            <w:r w:rsidRPr="006558CE">
              <w:rPr>
                <w:rFonts w:ascii="Times New Roman" w:hAnsi="Times New Roman"/>
                <w:color w:val="000000"/>
                <w:sz w:val="16"/>
                <w:szCs w:val="16"/>
              </w:rPr>
              <w:lastRenderedPageBreak/>
              <w:t>(консервант - натрия азид 0,1%)</w:t>
            </w:r>
            <w:r w:rsidRPr="006558CE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Стабильность: 1 месяц при температуре 2-8 °C</w:t>
            </w:r>
            <w:r w:rsidRPr="006558CE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Фасовка:</w:t>
            </w:r>
            <w:r w:rsidRPr="006558CE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5x 2 мл Стандарт</w:t>
            </w:r>
            <w:r w:rsidRPr="006558CE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Контроли и реагенты одного производителя.</w:t>
            </w:r>
            <w:r w:rsidRPr="006558CE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High Technology, Inc (США)</w:t>
            </w:r>
          </w:p>
        </w:tc>
        <w:tc>
          <w:tcPr>
            <w:tcW w:w="709" w:type="dxa"/>
          </w:tcPr>
          <w:p w:rsidR="00561FE5" w:rsidRDefault="00561FE5" w:rsidP="00561FE5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561FE5" w:rsidRPr="006558CE" w:rsidRDefault="00561FE5" w:rsidP="00561FE5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558CE">
              <w:rPr>
                <w:rFonts w:ascii="Times New Roman" w:hAnsi="Times New Roman"/>
                <w:color w:val="000000"/>
                <w:sz w:val="16"/>
                <w:szCs w:val="16"/>
              </w:rPr>
              <w:t>набор</w:t>
            </w:r>
          </w:p>
        </w:tc>
        <w:tc>
          <w:tcPr>
            <w:tcW w:w="601" w:type="dxa"/>
          </w:tcPr>
          <w:p w:rsidR="00561FE5" w:rsidRDefault="00561FE5" w:rsidP="00561FE5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561FE5" w:rsidRPr="006558CE" w:rsidRDefault="00561FE5" w:rsidP="00561FE5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558CE">
              <w:rPr>
                <w:rFonts w:ascii="Times New Roman" w:hAnsi="Times New Roman"/>
                <w:color w:val="000000"/>
                <w:sz w:val="16"/>
                <w:szCs w:val="16"/>
              </w:rPr>
              <w:t>25</w:t>
            </w:r>
          </w:p>
        </w:tc>
        <w:tc>
          <w:tcPr>
            <w:tcW w:w="1134" w:type="dxa"/>
          </w:tcPr>
          <w:p w:rsidR="00561FE5" w:rsidRDefault="00561FE5" w:rsidP="00561FE5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561FE5" w:rsidRPr="006558CE" w:rsidRDefault="00561FE5" w:rsidP="00561FE5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558CE">
              <w:rPr>
                <w:rFonts w:ascii="Times New Roman" w:hAnsi="Times New Roman"/>
                <w:color w:val="000000"/>
                <w:sz w:val="16"/>
                <w:szCs w:val="16"/>
              </w:rPr>
              <w:t>215 500</w:t>
            </w:r>
          </w:p>
        </w:tc>
        <w:tc>
          <w:tcPr>
            <w:tcW w:w="1276" w:type="dxa"/>
          </w:tcPr>
          <w:p w:rsidR="00561FE5" w:rsidRDefault="00561FE5" w:rsidP="00561FE5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558CE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                            </w:t>
            </w:r>
          </w:p>
          <w:p w:rsidR="00561FE5" w:rsidRPr="006558CE" w:rsidRDefault="00561FE5" w:rsidP="00561FE5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558CE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5 387 500,00   </w:t>
            </w:r>
          </w:p>
        </w:tc>
        <w:tc>
          <w:tcPr>
            <w:tcW w:w="1276" w:type="dxa"/>
          </w:tcPr>
          <w:p w:rsidR="00561FE5" w:rsidRDefault="00561FE5" w:rsidP="0074106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561FE5" w:rsidRDefault="00561FE5" w:rsidP="00741068">
            <w:pPr>
              <w:jc w:val="center"/>
            </w:pPr>
            <w:r w:rsidRPr="00FD3FD6">
              <w:rPr>
                <w:rFonts w:ascii="Times New Roman" w:hAnsi="Times New Roman"/>
                <w:b/>
                <w:sz w:val="16"/>
                <w:szCs w:val="16"/>
              </w:rPr>
              <w:t>ИП «Матай»</w:t>
            </w:r>
          </w:p>
        </w:tc>
        <w:tc>
          <w:tcPr>
            <w:tcW w:w="1275" w:type="dxa"/>
          </w:tcPr>
          <w:p w:rsidR="00561FE5" w:rsidRDefault="00561FE5" w:rsidP="00561F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en-US" w:eastAsia="ru-RU"/>
              </w:rPr>
            </w:pPr>
          </w:p>
          <w:p w:rsidR="000C291A" w:rsidRDefault="000C291A" w:rsidP="00561F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en-US" w:eastAsia="ru-RU"/>
              </w:rPr>
            </w:pPr>
          </w:p>
          <w:p w:rsidR="000C291A" w:rsidRPr="000C291A" w:rsidRDefault="000C291A" w:rsidP="00561F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215 000</w:t>
            </w:r>
          </w:p>
        </w:tc>
      </w:tr>
      <w:tr w:rsidR="00561FE5" w:rsidRPr="006558CE" w:rsidTr="000C291A">
        <w:trPr>
          <w:trHeight w:val="467"/>
        </w:trPr>
        <w:tc>
          <w:tcPr>
            <w:tcW w:w="568" w:type="dxa"/>
          </w:tcPr>
          <w:p w:rsidR="00561FE5" w:rsidRPr="006558CE" w:rsidRDefault="00561FE5" w:rsidP="00561FE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6558CE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lastRenderedPageBreak/>
              <w:t>26</w:t>
            </w:r>
          </w:p>
        </w:tc>
        <w:tc>
          <w:tcPr>
            <w:tcW w:w="1842" w:type="dxa"/>
          </w:tcPr>
          <w:p w:rsidR="00561FE5" w:rsidRPr="006558CE" w:rsidRDefault="00561FE5" w:rsidP="00561FE5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558CE">
              <w:rPr>
                <w:rFonts w:ascii="Times New Roman" w:hAnsi="Times New Roman"/>
                <w:color w:val="000000"/>
                <w:sz w:val="16"/>
                <w:szCs w:val="16"/>
              </w:rPr>
              <w:t>Набор реагентов С-  реактивный белок  высокой  чувствительности с  контролем 1*50мл  реагент буфер + 1*50мл  реагент 2 (латексная   взвесь)</w:t>
            </w:r>
          </w:p>
        </w:tc>
        <w:tc>
          <w:tcPr>
            <w:tcW w:w="6770" w:type="dxa"/>
          </w:tcPr>
          <w:p w:rsidR="00561FE5" w:rsidRPr="006558CE" w:rsidRDefault="00561FE5" w:rsidP="00561FE5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558CE">
              <w:rPr>
                <w:rFonts w:ascii="Times New Roman" w:hAnsi="Times New Roman"/>
                <w:color w:val="000000"/>
                <w:sz w:val="16"/>
                <w:szCs w:val="16"/>
              </w:rPr>
              <w:t>Метод: иммунотурбидиметрический, конечная точка</w:t>
            </w:r>
            <w:r w:rsidRPr="006558CE">
              <w:rPr>
                <w:rFonts w:ascii="Times New Roman" w:hAnsi="Times New Roman"/>
                <w:color w:val="000000"/>
                <w:sz w:val="16"/>
                <w:szCs w:val="16"/>
              </w:rPr>
              <w:br w:type="page"/>
              <w:t xml:space="preserve">Состав набора: </w:t>
            </w:r>
            <w:r w:rsidRPr="006558CE">
              <w:rPr>
                <w:rFonts w:ascii="Times New Roman" w:hAnsi="Times New Roman"/>
                <w:color w:val="000000"/>
                <w:sz w:val="16"/>
                <w:szCs w:val="16"/>
              </w:rPr>
              <w:br w:type="page"/>
              <w:t>Р1: буфер реагент 1Х50 мл – раствор 170 ммоль глицинового</w:t>
            </w:r>
            <w:r w:rsidRPr="006558CE">
              <w:rPr>
                <w:rFonts w:ascii="Times New Roman" w:hAnsi="Times New Roman"/>
                <w:color w:val="000000"/>
                <w:sz w:val="16"/>
                <w:szCs w:val="16"/>
              </w:rPr>
              <w:br w:type="page"/>
              <w:t>буфера;</w:t>
            </w:r>
            <w:r w:rsidRPr="006558CE">
              <w:rPr>
                <w:rFonts w:ascii="Times New Roman" w:hAnsi="Times New Roman"/>
                <w:color w:val="000000"/>
                <w:sz w:val="16"/>
                <w:szCs w:val="16"/>
              </w:rPr>
              <w:br w:type="page"/>
              <w:t>Р2: латексная суспензия 1Х50 мл – 0,20% раствор латексных</w:t>
            </w:r>
            <w:r w:rsidRPr="006558CE">
              <w:rPr>
                <w:rFonts w:ascii="Times New Roman" w:hAnsi="Times New Roman"/>
                <w:color w:val="000000"/>
                <w:sz w:val="16"/>
                <w:szCs w:val="16"/>
              </w:rPr>
              <w:br w:type="page"/>
              <w:t>частиц, покрытых кроличьими анти-С-РБ-античеловеческими</w:t>
            </w:r>
            <w:r w:rsidRPr="006558CE">
              <w:rPr>
                <w:rFonts w:ascii="Times New Roman" w:hAnsi="Times New Roman"/>
                <w:color w:val="000000"/>
                <w:sz w:val="16"/>
                <w:szCs w:val="16"/>
              </w:rPr>
              <w:br w:type="page"/>
              <w:t>антителами.</w:t>
            </w:r>
            <w:r w:rsidRPr="006558CE">
              <w:rPr>
                <w:rFonts w:ascii="Times New Roman" w:hAnsi="Times New Roman"/>
                <w:color w:val="000000"/>
                <w:sz w:val="16"/>
                <w:szCs w:val="16"/>
              </w:rPr>
              <w:br w:type="page"/>
              <w:t>Длина волны: 570/800 нм</w:t>
            </w:r>
            <w:r w:rsidRPr="006558CE">
              <w:rPr>
                <w:rFonts w:ascii="Times New Roman" w:hAnsi="Times New Roman"/>
                <w:color w:val="000000"/>
                <w:sz w:val="16"/>
                <w:szCs w:val="16"/>
              </w:rPr>
              <w:br w:type="page"/>
              <w:t>Время анализа: 15 минут</w:t>
            </w:r>
            <w:r w:rsidRPr="006558CE">
              <w:rPr>
                <w:rFonts w:ascii="Times New Roman" w:hAnsi="Times New Roman"/>
                <w:color w:val="000000"/>
                <w:sz w:val="16"/>
                <w:szCs w:val="16"/>
              </w:rPr>
              <w:br w:type="page"/>
              <w:t>Стабильность: 1 месяц при температуре 2-8 °C, закрытые в течение 18 месяцев с даты изготовления, указанной на упаковке и этикетках.</w:t>
            </w:r>
            <w:r w:rsidRPr="006558CE">
              <w:rPr>
                <w:rFonts w:ascii="Times New Roman" w:hAnsi="Times New Roman"/>
                <w:color w:val="000000"/>
                <w:sz w:val="16"/>
                <w:szCs w:val="16"/>
              </w:rPr>
              <w:br w:type="page"/>
              <w:t>Фасовка: 1х50 мл реагент 1 (буфер)</w:t>
            </w:r>
            <w:r w:rsidRPr="006558CE">
              <w:rPr>
                <w:rFonts w:ascii="Times New Roman" w:hAnsi="Times New Roman"/>
                <w:color w:val="000000"/>
                <w:sz w:val="16"/>
                <w:szCs w:val="16"/>
              </w:rPr>
              <w:br w:type="page"/>
              <w:t>1х50 мл реагент 2 (латексная взвесь)</w:t>
            </w:r>
            <w:r w:rsidRPr="006558CE">
              <w:rPr>
                <w:rFonts w:ascii="Times New Roman" w:hAnsi="Times New Roman"/>
                <w:color w:val="000000"/>
                <w:sz w:val="16"/>
                <w:szCs w:val="16"/>
              </w:rPr>
              <w:br w:type="page"/>
              <w:t>Контроли и реагенты одного производителя.</w:t>
            </w:r>
            <w:r w:rsidRPr="006558CE">
              <w:rPr>
                <w:rFonts w:ascii="Times New Roman" w:hAnsi="Times New Roman"/>
                <w:color w:val="000000"/>
                <w:sz w:val="16"/>
                <w:szCs w:val="16"/>
              </w:rPr>
              <w:br w:type="page"/>
              <w:t>High Technology, Inc (США)</w:t>
            </w:r>
          </w:p>
        </w:tc>
        <w:tc>
          <w:tcPr>
            <w:tcW w:w="709" w:type="dxa"/>
          </w:tcPr>
          <w:p w:rsidR="00561FE5" w:rsidRDefault="00561FE5" w:rsidP="00561FE5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561FE5" w:rsidRPr="006558CE" w:rsidRDefault="00561FE5" w:rsidP="00561FE5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558CE">
              <w:rPr>
                <w:rFonts w:ascii="Times New Roman" w:hAnsi="Times New Roman"/>
                <w:color w:val="000000"/>
                <w:sz w:val="16"/>
                <w:szCs w:val="16"/>
              </w:rPr>
              <w:t>набор</w:t>
            </w:r>
          </w:p>
        </w:tc>
        <w:tc>
          <w:tcPr>
            <w:tcW w:w="601" w:type="dxa"/>
          </w:tcPr>
          <w:p w:rsidR="00561FE5" w:rsidRDefault="00561FE5" w:rsidP="00561FE5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561FE5" w:rsidRPr="006558CE" w:rsidRDefault="00561FE5" w:rsidP="00561FE5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558CE">
              <w:rPr>
                <w:rFonts w:ascii="Times New Roman" w:hAnsi="Times New Roman"/>
                <w:color w:val="000000"/>
                <w:sz w:val="16"/>
                <w:szCs w:val="16"/>
              </w:rPr>
              <w:t>35</w:t>
            </w:r>
          </w:p>
        </w:tc>
        <w:tc>
          <w:tcPr>
            <w:tcW w:w="1134" w:type="dxa"/>
          </w:tcPr>
          <w:p w:rsidR="00561FE5" w:rsidRDefault="00561FE5" w:rsidP="00561FE5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561FE5" w:rsidRPr="006558CE" w:rsidRDefault="00561FE5" w:rsidP="00561FE5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558CE">
              <w:rPr>
                <w:rFonts w:ascii="Times New Roman" w:hAnsi="Times New Roman"/>
                <w:color w:val="000000"/>
                <w:sz w:val="16"/>
                <w:szCs w:val="16"/>
              </w:rPr>
              <w:t>195 500</w:t>
            </w:r>
          </w:p>
        </w:tc>
        <w:tc>
          <w:tcPr>
            <w:tcW w:w="1276" w:type="dxa"/>
          </w:tcPr>
          <w:p w:rsidR="00561FE5" w:rsidRDefault="00561FE5" w:rsidP="00561FE5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558CE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                            </w:t>
            </w:r>
          </w:p>
          <w:p w:rsidR="00561FE5" w:rsidRPr="006558CE" w:rsidRDefault="00561FE5" w:rsidP="00561FE5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558CE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6 842 500,00   </w:t>
            </w:r>
          </w:p>
        </w:tc>
        <w:tc>
          <w:tcPr>
            <w:tcW w:w="1276" w:type="dxa"/>
          </w:tcPr>
          <w:p w:rsidR="00561FE5" w:rsidRDefault="00561FE5" w:rsidP="0074106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561FE5" w:rsidRDefault="00561FE5" w:rsidP="00741068">
            <w:pPr>
              <w:jc w:val="center"/>
            </w:pPr>
            <w:r w:rsidRPr="00FD3FD6">
              <w:rPr>
                <w:rFonts w:ascii="Times New Roman" w:hAnsi="Times New Roman"/>
                <w:b/>
                <w:sz w:val="16"/>
                <w:szCs w:val="16"/>
              </w:rPr>
              <w:t>ИП «Матай»</w:t>
            </w:r>
          </w:p>
        </w:tc>
        <w:tc>
          <w:tcPr>
            <w:tcW w:w="1275" w:type="dxa"/>
          </w:tcPr>
          <w:p w:rsidR="00561FE5" w:rsidRDefault="00561FE5" w:rsidP="00561F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en-US" w:eastAsia="ru-RU"/>
              </w:rPr>
            </w:pPr>
          </w:p>
          <w:p w:rsidR="000C291A" w:rsidRDefault="000C291A" w:rsidP="00561F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en-US" w:eastAsia="ru-RU"/>
              </w:rPr>
            </w:pPr>
          </w:p>
          <w:p w:rsidR="000C291A" w:rsidRPr="000C291A" w:rsidRDefault="000C291A" w:rsidP="00561F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195 000</w:t>
            </w:r>
          </w:p>
        </w:tc>
      </w:tr>
      <w:tr w:rsidR="00561FE5" w:rsidRPr="006558CE" w:rsidTr="000C291A">
        <w:trPr>
          <w:trHeight w:val="467"/>
        </w:trPr>
        <w:tc>
          <w:tcPr>
            <w:tcW w:w="568" w:type="dxa"/>
          </w:tcPr>
          <w:p w:rsidR="00561FE5" w:rsidRPr="006558CE" w:rsidRDefault="00561FE5" w:rsidP="00561FE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6558CE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27</w:t>
            </w:r>
          </w:p>
        </w:tc>
        <w:tc>
          <w:tcPr>
            <w:tcW w:w="1842" w:type="dxa"/>
          </w:tcPr>
          <w:p w:rsidR="00561FE5" w:rsidRPr="006558CE" w:rsidRDefault="00561FE5" w:rsidP="00561FE5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558CE">
              <w:rPr>
                <w:rFonts w:ascii="Times New Roman" w:hAnsi="Times New Roman"/>
                <w:color w:val="000000"/>
                <w:sz w:val="16"/>
                <w:szCs w:val="16"/>
              </w:rPr>
              <w:t>Набор реагентов креатинин R1: 1 x 125ml, R2: 1 x 125ml, STD: 1 x 5ml</w:t>
            </w:r>
          </w:p>
        </w:tc>
        <w:tc>
          <w:tcPr>
            <w:tcW w:w="6770" w:type="dxa"/>
          </w:tcPr>
          <w:p w:rsidR="00561FE5" w:rsidRPr="006558CE" w:rsidRDefault="00561FE5" w:rsidP="00561FE5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558CE">
              <w:rPr>
                <w:rFonts w:ascii="Times New Roman" w:hAnsi="Times New Roman"/>
                <w:color w:val="000000"/>
                <w:sz w:val="16"/>
                <w:szCs w:val="16"/>
              </w:rPr>
              <w:t>Метод: Яффе, кинетика</w:t>
            </w:r>
            <w:r w:rsidRPr="006558CE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 xml:space="preserve">Состав основных реагентов: </w:t>
            </w:r>
            <w:r w:rsidRPr="006558CE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 xml:space="preserve">  1. Реагент пикриновой кислоты: раствор, содержащий 10 мМ пикриновой кислоты.</w:t>
            </w:r>
            <w:r w:rsidRPr="006558CE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2. Буфер Натрия гидроксид: раствор, содержащий 10 мМ бората натрия, 240 мМ гидроксида натрия.</w:t>
            </w:r>
            <w:r w:rsidRPr="006558CE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3. Стандарт креатинина (5 мг/дл): раствор содержит креатинин в соляной кислоте в присутствии консервантов.</w:t>
            </w:r>
            <w:r w:rsidRPr="006558CE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Длина волны: 510 нм</w:t>
            </w:r>
            <w:r w:rsidRPr="006558CE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Длительность анализа: 1 минута</w:t>
            </w:r>
            <w:r w:rsidRPr="006558CE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 xml:space="preserve">Концентрация креатинина в норме:  </w:t>
            </w:r>
            <w:r w:rsidRPr="006558CE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Мужчины 0,9-1,5 мг/дл</w:t>
            </w:r>
            <w:r w:rsidRPr="006558CE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Женщины 0,7-1,37 мг/дл</w:t>
            </w:r>
            <w:r w:rsidRPr="006558CE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Линейность: 0,1-25,0мг/дл</w:t>
            </w:r>
            <w:r w:rsidRPr="006558CE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Стабильность рабочего раствора: 1 месяц</w:t>
            </w:r>
            <w:r w:rsidRPr="006558CE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Фасовка:</w:t>
            </w:r>
            <w:r w:rsidRPr="006558CE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1x125 мл реагент R1</w:t>
            </w:r>
            <w:r w:rsidRPr="006558CE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1x125 мл реагент R2</w:t>
            </w:r>
            <w:r w:rsidRPr="006558CE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1х2 мл стандарт креатинина</w:t>
            </w:r>
            <w:r w:rsidRPr="006558CE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Контроли и реагенты одного производителя.</w:t>
            </w:r>
            <w:r w:rsidRPr="006558CE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High Technology, Inc (США)</w:t>
            </w:r>
          </w:p>
        </w:tc>
        <w:tc>
          <w:tcPr>
            <w:tcW w:w="709" w:type="dxa"/>
          </w:tcPr>
          <w:p w:rsidR="00561FE5" w:rsidRDefault="00561FE5" w:rsidP="00561FE5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561FE5" w:rsidRPr="006558CE" w:rsidRDefault="00561FE5" w:rsidP="00561FE5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558CE">
              <w:rPr>
                <w:rFonts w:ascii="Times New Roman" w:hAnsi="Times New Roman"/>
                <w:color w:val="000000"/>
                <w:sz w:val="16"/>
                <w:szCs w:val="16"/>
              </w:rPr>
              <w:t>набор</w:t>
            </w:r>
          </w:p>
        </w:tc>
        <w:tc>
          <w:tcPr>
            <w:tcW w:w="601" w:type="dxa"/>
          </w:tcPr>
          <w:p w:rsidR="00561FE5" w:rsidRDefault="00561FE5" w:rsidP="00561FE5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561FE5" w:rsidRPr="006558CE" w:rsidRDefault="00561FE5" w:rsidP="00561FE5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558CE">
              <w:rPr>
                <w:rFonts w:ascii="Times New Roman" w:hAnsi="Times New Roman"/>
                <w:color w:val="000000"/>
                <w:sz w:val="16"/>
                <w:szCs w:val="16"/>
              </w:rPr>
              <w:t>60</w:t>
            </w:r>
          </w:p>
        </w:tc>
        <w:tc>
          <w:tcPr>
            <w:tcW w:w="1134" w:type="dxa"/>
          </w:tcPr>
          <w:p w:rsidR="00561FE5" w:rsidRDefault="00561FE5" w:rsidP="00561FE5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561FE5" w:rsidRPr="006558CE" w:rsidRDefault="00561FE5" w:rsidP="00561FE5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558CE">
              <w:rPr>
                <w:rFonts w:ascii="Times New Roman" w:hAnsi="Times New Roman"/>
                <w:color w:val="000000"/>
                <w:sz w:val="16"/>
                <w:szCs w:val="16"/>
              </w:rPr>
              <w:t>32 100</w:t>
            </w:r>
          </w:p>
        </w:tc>
        <w:tc>
          <w:tcPr>
            <w:tcW w:w="1276" w:type="dxa"/>
          </w:tcPr>
          <w:p w:rsidR="00561FE5" w:rsidRDefault="00561FE5" w:rsidP="00561FE5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558CE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                            </w:t>
            </w:r>
          </w:p>
          <w:p w:rsidR="00561FE5" w:rsidRPr="006558CE" w:rsidRDefault="00561FE5" w:rsidP="00561FE5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558CE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1 926 000,00   </w:t>
            </w:r>
          </w:p>
        </w:tc>
        <w:tc>
          <w:tcPr>
            <w:tcW w:w="1276" w:type="dxa"/>
          </w:tcPr>
          <w:p w:rsidR="00561FE5" w:rsidRDefault="00561FE5" w:rsidP="0074106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561FE5" w:rsidRDefault="00561FE5" w:rsidP="00741068">
            <w:pPr>
              <w:jc w:val="center"/>
            </w:pPr>
            <w:r w:rsidRPr="00FD3FD6">
              <w:rPr>
                <w:rFonts w:ascii="Times New Roman" w:hAnsi="Times New Roman"/>
                <w:b/>
                <w:sz w:val="16"/>
                <w:szCs w:val="16"/>
              </w:rPr>
              <w:t>ИП «Матай»</w:t>
            </w:r>
          </w:p>
        </w:tc>
        <w:tc>
          <w:tcPr>
            <w:tcW w:w="1275" w:type="dxa"/>
          </w:tcPr>
          <w:p w:rsidR="00561FE5" w:rsidRDefault="00561FE5" w:rsidP="00561F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en-US" w:eastAsia="ru-RU"/>
              </w:rPr>
            </w:pPr>
          </w:p>
          <w:p w:rsidR="000C291A" w:rsidRDefault="000C291A" w:rsidP="00561F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en-US" w:eastAsia="ru-RU"/>
              </w:rPr>
            </w:pPr>
          </w:p>
          <w:p w:rsidR="000C291A" w:rsidRPr="000C291A" w:rsidRDefault="000C291A" w:rsidP="00561F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32 000</w:t>
            </w:r>
          </w:p>
        </w:tc>
      </w:tr>
      <w:tr w:rsidR="00561FE5" w:rsidRPr="006558CE" w:rsidTr="000C291A">
        <w:trPr>
          <w:trHeight w:val="467"/>
        </w:trPr>
        <w:tc>
          <w:tcPr>
            <w:tcW w:w="568" w:type="dxa"/>
          </w:tcPr>
          <w:p w:rsidR="00561FE5" w:rsidRPr="006558CE" w:rsidRDefault="00561FE5" w:rsidP="00561FE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6558CE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28</w:t>
            </w:r>
          </w:p>
        </w:tc>
        <w:tc>
          <w:tcPr>
            <w:tcW w:w="1842" w:type="dxa"/>
          </w:tcPr>
          <w:p w:rsidR="00561FE5" w:rsidRPr="006558CE" w:rsidRDefault="00561FE5" w:rsidP="00561FE5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558CE">
              <w:rPr>
                <w:rFonts w:ascii="Times New Roman" w:hAnsi="Times New Roman"/>
                <w:color w:val="000000"/>
                <w:sz w:val="16"/>
                <w:szCs w:val="16"/>
              </w:rPr>
              <w:t>Набор реагентов для определения глюкозы оксидазы R1, 1x125мл + STD, 1x5мл</w:t>
            </w:r>
          </w:p>
        </w:tc>
        <w:tc>
          <w:tcPr>
            <w:tcW w:w="6770" w:type="dxa"/>
          </w:tcPr>
          <w:p w:rsidR="00561FE5" w:rsidRPr="006558CE" w:rsidRDefault="00561FE5" w:rsidP="00561FE5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558CE">
              <w:rPr>
                <w:rFonts w:ascii="Times New Roman" w:hAnsi="Times New Roman"/>
                <w:color w:val="000000"/>
                <w:sz w:val="16"/>
                <w:szCs w:val="16"/>
              </w:rPr>
              <w:t>Метод: оксидазная, конечная точка</w:t>
            </w:r>
            <w:r w:rsidRPr="006558CE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 xml:space="preserve">Состав основного реагента: </w:t>
            </w:r>
            <w:r w:rsidRPr="006558CE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 xml:space="preserve">Глюкозогексогиназа                                  15 Ед/мл, </w:t>
            </w:r>
            <w:r w:rsidRPr="006558CE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 xml:space="preserve">Пероксидаза (лошадиная)                    1,2 Ед/мл, </w:t>
            </w:r>
            <w:r w:rsidRPr="006558CE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 xml:space="preserve">4-Аминоантипирин                              0,2 ммоль/л, </w:t>
            </w:r>
            <w:r w:rsidRPr="006558CE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 xml:space="preserve">Фенол                                                     4 ммоль/л, </w:t>
            </w:r>
            <w:r w:rsidRPr="006558CE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Инертные вещества и консерванты.</w:t>
            </w:r>
            <w:r w:rsidRPr="006558CE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Длина волны: 500 нм</w:t>
            </w:r>
            <w:r w:rsidRPr="006558CE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 xml:space="preserve">Длительность анализа: 15 минут </w:t>
            </w:r>
            <w:r w:rsidRPr="006558CE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Концентрация глюкозы в норме: 70 - 105 мг/дл</w:t>
            </w:r>
            <w:r w:rsidRPr="006558CE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Линейность: 0-500 мг/дл</w:t>
            </w:r>
            <w:r w:rsidRPr="006558CE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Фасовка:</w:t>
            </w:r>
            <w:r w:rsidRPr="006558CE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1x125 мл реагент</w:t>
            </w:r>
            <w:r w:rsidRPr="006558CE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1х 2 мл стандарт глюкозы</w:t>
            </w:r>
            <w:r w:rsidRPr="006558CE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Контроли и реагенты одного производителя.</w:t>
            </w:r>
            <w:r w:rsidRPr="006558CE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High Technology, Inc (США)</w:t>
            </w:r>
          </w:p>
        </w:tc>
        <w:tc>
          <w:tcPr>
            <w:tcW w:w="709" w:type="dxa"/>
          </w:tcPr>
          <w:p w:rsidR="00561FE5" w:rsidRDefault="00561FE5" w:rsidP="00561FE5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561FE5" w:rsidRPr="006558CE" w:rsidRDefault="00561FE5" w:rsidP="00561FE5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558CE">
              <w:rPr>
                <w:rFonts w:ascii="Times New Roman" w:hAnsi="Times New Roman"/>
                <w:color w:val="000000"/>
                <w:sz w:val="16"/>
                <w:szCs w:val="16"/>
              </w:rPr>
              <w:t>набор</w:t>
            </w:r>
          </w:p>
        </w:tc>
        <w:tc>
          <w:tcPr>
            <w:tcW w:w="601" w:type="dxa"/>
          </w:tcPr>
          <w:p w:rsidR="00561FE5" w:rsidRDefault="00561FE5" w:rsidP="00561FE5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561FE5" w:rsidRPr="006558CE" w:rsidRDefault="00561FE5" w:rsidP="00561FE5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558CE">
              <w:rPr>
                <w:rFonts w:ascii="Times New Roman" w:hAnsi="Times New Roman"/>
                <w:color w:val="000000"/>
                <w:sz w:val="16"/>
                <w:szCs w:val="16"/>
              </w:rPr>
              <w:t>80</w:t>
            </w:r>
          </w:p>
        </w:tc>
        <w:tc>
          <w:tcPr>
            <w:tcW w:w="1134" w:type="dxa"/>
          </w:tcPr>
          <w:p w:rsidR="00561FE5" w:rsidRDefault="00561FE5" w:rsidP="00561FE5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561FE5" w:rsidRPr="006558CE" w:rsidRDefault="00561FE5" w:rsidP="00561FE5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558CE">
              <w:rPr>
                <w:rFonts w:ascii="Times New Roman" w:hAnsi="Times New Roman"/>
                <w:color w:val="000000"/>
                <w:sz w:val="16"/>
                <w:szCs w:val="16"/>
              </w:rPr>
              <w:t>17 300</w:t>
            </w:r>
          </w:p>
        </w:tc>
        <w:tc>
          <w:tcPr>
            <w:tcW w:w="1276" w:type="dxa"/>
          </w:tcPr>
          <w:p w:rsidR="00561FE5" w:rsidRDefault="00561FE5" w:rsidP="00561FE5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558CE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                            </w:t>
            </w:r>
          </w:p>
          <w:p w:rsidR="00561FE5" w:rsidRPr="006558CE" w:rsidRDefault="00561FE5" w:rsidP="00561FE5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558CE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1 384 000,00   </w:t>
            </w:r>
          </w:p>
        </w:tc>
        <w:tc>
          <w:tcPr>
            <w:tcW w:w="1276" w:type="dxa"/>
          </w:tcPr>
          <w:p w:rsidR="00561FE5" w:rsidRDefault="00561FE5" w:rsidP="0074106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561FE5" w:rsidRDefault="00561FE5" w:rsidP="00741068">
            <w:pPr>
              <w:jc w:val="center"/>
            </w:pPr>
            <w:r w:rsidRPr="00FD3FD6">
              <w:rPr>
                <w:rFonts w:ascii="Times New Roman" w:hAnsi="Times New Roman"/>
                <w:b/>
                <w:sz w:val="16"/>
                <w:szCs w:val="16"/>
              </w:rPr>
              <w:t>ИП «Матай»</w:t>
            </w:r>
          </w:p>
        </w:tc>
        <w:tc>
          <w:tcPr>
            <w:tcW w:w="1275" w:type="dxa"/>
          </w:tcPr>
          <w:p w:rsidR="00561FE5" w:rsidRDefault="00561FE5" w:rsidP="00561F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en-US" w:eastAsia="ru-RU"/>
              </w:rPr>
            </w:pPr>
          </w:p>
          <w:p w:rsidR="000C291A" w:rsidRDefault="000C291A" w:rsidP="00561F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en-US" w:eastAsia="ru-RU"/>
              </w:rPr>
            </w:pPr>
          </w:p>
          <w:p w:rsidR="000C291A" w:rsidRPr="000C291A" w:rsidRDefault="000C291A" w:rsidP="00561F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17 200</w:t>
            </w:r>
          </w:p>
        </w:tc>
      </w:tr>
      <w:tr w:rsidR="00561FE5" w:rsidRPr="006558CE" w:rsidTr="000C291A">
        <w:trPr>
          <w:trHeight w:val="467"/>
        </w:trPr>
        <w:tc>
          <w:tcPr>
            <w:tcW w:w="568" w:type="dxa"/>
          </w:tcPr>
          <w:p w:rsidR="00561FE5" w:rsidRPr="006558CE" w:rsidRDefault="00561FE5" w:rsidP="00561FE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6558CE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lastRenderedPageBreak/>
              <w:t>29</w:t>
            </w:r>
          </w:p>
        </w:tc>
        <w:tc>
          <w:tcPr>
            <w:tcW w:w="1842" w:type="dxa"/>
          </w:tcPr>
          <w:p w:rsidR="00561FE5" w:rsidRPr="006558CE" w:rsidRDefault="00561FE5" w:rsidP="00561FE5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558CE">
              <w:rPr>
                <w:rFonts w:ascii="Times New Roman" w:hAnsi="Times New Roman"/>
                <w:color w:val="000000"/>
                <w:sz w:val="16"/>
                <w:szCs w:val="16"/>
              </w:rPr>
              <w:t>Набор реагентoв Липопротеины высокой плотности R1: 1 x 30ml, R2: 1 x 10ml, CAL: 1 x 3ml</w:t>
            </w:r>
          </w:p>
        </w:tc>
        <w:tc>
          <w:tcPr>
            <w:tcW w:w="6770" w:type="dxa"/>
          </w:tcPr>
          <w:p w:rsidR="00561FE5" w:rsidRPr="006558CE" w:rsidRDefault="00561FE5" w:rsidP="00561FE5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558CE">
              <w:rPr>
                <w:rFonts w:ascii="Times New Roman" w:hAnsi="Times New Roman"/>
                <w:color w:val="000000"/>
                <w:sz w:val="16"/>
                <w:szCs w:val="16"/>
              </w:rPr>
              <w:t>Метод: Прямого иммуноингибирования, без осаждения, конечная точка</w:t>
            </w:r>
            <w:r w:rsidRPr="006558CE">
              <w:rPr>
                <w:rFonts w:ascii="Times New Roman" w:hAnsi="Times New Roman"/>
                <w:color w:val="000000"/>
                <w:sz w:val="16"/>
                <w:szCs w:val="16"/>
              </w:rPr>
              <w:br w:type="page"/>
              <w:t xml:space="preserve">Состав набора: </w:t>
            </w:r>
            <w:r w:rsidRPr="006558CE">
              <w:rPr>
                <w:rFonts w:ascii="Times New Roman" w:hAnsi="Times New Roman"/>
                <w:color w:val="000000"/>
                <w:sz w:val="16"/>
                <w:szCs w:val="16"/>
              </w:rPr>
              <w:br w:type="page"/>
              <w:t>HDL-Холестериновый реагент 1:</w:t>
            </w:r>
            <w:r w:rsidRPr="006558CE">
              <w:rPr>
                <w:rFonts w:ascii="Times New Roman" w:hAnsi="Times New Roman"/>
                <w:color w:val="000000"/>
                <w:sz w:val="16"/>
                <w:szCs w:val="16"/>
              </w:rPr>
              <w:br w:type="page"/>
              <w:t xml:space="preserve">Хлорид магния – 100 ммоль/л, </w:t>
            </w:r>
            <w:r w:rsidRPr="006558CE">
              <w:rPr>
                <w:rFonts w:ascii="Times New Roman" w:hAnsi="Times New Roman"/>
                <w:color w:val="000000"/>
                <w:sz w:val="16"/>
                <w:szCs w:val="16"/>
              </w:rPr>
              <w:br w:type="page"/>
              <w:t xml:space="preserve">Аминоантипирин – 1 ммоль/л, </w:t>
            </w:r>
            <w:r w:rsidRPr="006558CE">
              <w:rPr>
                <w:rFonts w:ascii="Times New Roman" w:hAnsi="Times New Roman"/>
                <w:color w:val="000000"/>
                <w:sz w:val="16"/>
                <w:szCs w:val="16"/>
              </w:rPr>
              <w:br w:type="page"/>
              <w:t>Буфер, рН 7,0±0,1, консервант.</w:t>
            </w:r>
            <w:r w:rsidRPr="006558CE">
              <w:rPr>
                <w:rFonts w:ascii="Times New Roman" w:hAnsi="Times New Roman"/>
                <w:color w:val="000000"/>
                <w:sz w:val="16"/>
                <w:szCs w:val="16"/>
              </w:rPr>
              <w:br w:type="page"/>
              <w:t>HDL-Холестериновый реагент 2:</w:t>
            </w:r>
            <w:r w:rsidRPr="006558CE">
              <w:rPr>
                <w:rFonts w:ascii="Times New Roman" w:hAnsi="Times New Roman"/>
                <w:color w:val="000000"/>
                <w:sz w:val="16"/>
                <w:szCs w:val="16"/>
              </w:rPr>
              <w:br w:type="page"/>
              <w:t xml:space="preserve">Пероксидаза хрена (POD) – 4 кЕд/л, </w:t>
            </w:r>
            <w:r w:rsidRPr="006558CE">
              <w:rPr>
                <w:rFonts w:ascii="Times New Roman" w:hAnsi="Times New Roman"/>
                <w:color w:val="000000"/>
                <w:sz w:val="16"/>
                <w:szCs w:val="16"/>
              </w:rPr>
              <w:br w:type="page"/>
              <w:t xml:space="preserve">Оксидаза холестерина из Nocardia sp. (PEG-CO) – 1 кЕд/л, Эстераза холестерина из Pseudomonas (PEG-CE) – 1 кЕд/л, </w:t>
            </w:r>
            <w:r w:rsidRPr="006558CE">
              <w:rPr>
                <w:rFonts w:ascii="Times New Roman" w:hAnsi="Times New Roman"/>
                <w:color w:val="000000"/>
                <w:sz w:val="16"/>
                <w:szCs w:val="16"/>
              </w:rPr>
              <w:br w:type="page"/>
              <w:t xml:space="preserve">N-(2-гидрокси-3-сульфопропил)-3,5-диметоксианалин (HDAOS) – 0.3 г/л, </w:t>
            </w:r>
            <w:r w:rsidRPr="006558CE">
              <w:rPr>
                <w:rFonts w:ascii="Times New Roman" w:hAnsi="Times New Roman"/>
                <w:color w:val="000000"/>
                <w:sz w:val="16"/>
                <w:szCs w:val="16"/>
              </w:rPr>
              <w:br w:type="page"/>
              <w:t>Буфер, рН 7.0±0.1, сурфактант, консервант.</w:t>
            </w:r>
            <w:r w:rsidRPr="006558CE">
              <w:rPr>
                <w:rFonts w:ascii="Times New Roman" w:hAnsi="Times New Roman"/>
                <w:color w:val="000000"/>
                <w:sz w:val="16"/>
                <w:szCs w:val="16"/>
              </w:rPr>
              <w:br w:type="page"/>
              <w:t>Длина волны: 600/700 нм</w:t>
            </w:r>
            <w:r w:rsidRPr="006558CE">
              <w:rPr>
                <w:rFonts w:ascii="Times New Roman" w:hAnsi="Times New Roman"/>
                <w:color w:val="000000"/>
                <w:sz w:val="16"/>
                <w:szCs w:val="16"/>
              </w:rPr>
              <w:br w:type="page"/>
              <w:t>Длительность анализа: 10 минут</w:t>
            </w:r>
            <w:r w:rsidRPr="006558CE">
              <w:rPr>
                <w:rFonts w:ascii="Times New Roman" w:hAnsi="Times New Roman"/>
                <w:color w:val="000000"/>
                <w:sz w:val="16"/>
                <w:szCs w:val="16"/>
              </w:rPr>
              <w:br w:type="page"/>
              <w:t>Концентрация HDL в норме: 30-85 мг/дл</w:t>
            </w:r>
            <w:r w:rsidRPr="006558CE">
              <w:rPr>
                <w:rFonts w:ascii="Times New Roman" w:hAnsi="Times New Roman"/>
                <w:color w:val="000000"/>
                <w:sz w:val="16"/>
                <w:szCs w:val="16"/>
              </w:rPr>
              <w:br w:type="page"/>
              <w:t>Линейность: 2-150 мг/дл</w:t>
            </w:r>
            <w:r w:rsidRPr="006558CE">
              <w:rPr>
                <w:rFonts w:ascii="Times New Roman" w:hAnsi="Times New Roman"/>
                <w:color w:val="000000"/>
                <w:sz w:val="16"/>
                <w:szCs w:val="16"/>
              </w:rPr>
              <w:br w:type="page"/>
              <w:t>Фасовка:</w:t>
            </w:r>
            <w:r w:rsidRPr="006558CE">
              <w:rPr>
                <w:rFonts w:ascii="Times New Roman" w:hAnsi="Times New Roman"/>
                <w:color w:val="000000"/>
                <w:sz w:val="16"/>
                <w:szCs w:val="16"/>
              </w:rPr>
              <w:br w:type="page"/>
              <w:t xml:space="preserve">1x30 мл реагент R1 </w:t>
            </w:r>
            <w:r w:rsidRPr="006558CE">
              <w:rPr>
                <w:rFonts w:ascii="Times New Roman" w:hAnsi="Times New Roman"/>
                <w:color w:val="000000"/>
                <w:sz w:val="16"/>
                <w:szCs w:val="16"/>
              </w:rPr>
              <w:br w:type="page"/>
              <w:t xml:space="preserve">1x10 мл реагент R2 </w:t>
            </w:r>
            <w:r w:rsidRPr="006558CE">
              <w:rPr>
                <w:rFonts w:ascii="Times New Roman" w:hAnsi="Times New Roman"/>
                <w:color w:val="000000"/>
                <w:sz w:val="16"/>
                <w:szCs w:val="16"/>
              </w:rPr>
              <w:br w:type="page"/>
              <w:t xml:space="preserve">1х3 мл калибратор HDL/LDL </w:t>
            </w:r>
            <w:r w:rsidRPr="006558CE">
              <w:rPr>
                <w:rFonts w:ascii="Times New Roman" w:hAnsi="Times New Roman"/>
                <w:color w:val="000000"/>
                <w:sz w:val="16"/>
                <w:szCs w:val="16"/>
              </w:rPr>
              <w:br w:type="page"/>
              <w:t>Контроли и реагенты одного производителя.</w:t>
            </w:r>
            <w:r w:rsidRPr="006558CE">
              <w:rPr>
                <w:rFonts w:ascii="Times New Roman" w:hAnsi="Times New Roman"/>
                <w:color w:val="000000"/>
                <w:sz w:val="16"/>
                <w:szCs w:val="16"/>
              </w:rPr>
              <w:br w:type="page"/>
              <w:t>High Technology, Inc (США)</w:t>
            </w:r>
          </w:p>
        </w:tc>
        <w:tc>
          <w:tcPr>
            <w:tcW w:w="709" w:type="dxa"/>
          </w:tcPr>
          <w:p w:rsidR="00561FE5" w:rsidRDefault="00561FE5" w:rsidP="00561FE5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561FE5" w:rsidRPr="006558CE" w:rsidRDefault="00561FE5" w:rsidP="00561FE5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558CE">
              <w:rPr>
                <w:rFonts w:ascii="Times New Roman" w:hAnsi="Times New Roman"/>
                <w:color w:val="000000"/>
                <w:sz w:val="16"/>
                <w:szCs w:val="16"/>
              </w:rPr>
              <w:t>набор</w:t>
            </w:r>
          </w:p>
        </w:tc>
        <w:tc>
          <w:tcPr>
            <w:tcW w:w="601" w:type="dxa"/>
          </w:tcPr>
          <w:p w:rsidR="00561FE5" w:rsidRDefault="00561FE5" w:rsidP="00561FE5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561FE5" w:rsidRPr="006558CE" w:rsidRDefault="00561FE5" w:rsidP="00561FE5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558CE">
              <w:rPr>
                <w:rFonts w:ascii="Times New Roman" w:hAnsi="Times New Roman"/>
                <w:color w:val="000000"/>
                <w:sz w:val="16"/>
                <w:szCs w:val="16"/>
              </w:rPr>
              <w:t>20</w:t>
            </w:r>
          </w:p>
        </w:tc>
        <w:tc>
          <w:tcPr>
            <w:tcW w:w="1134" w:type="dxa"/>
          </w:tcPr>
          <w:p w:rsidR="00561FE5" w:rsidRDefault="00561FE5" w:rsidP="00561FE5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561FE5" w:rsidRPr="006558CE" w:rsidRDefault="00561FE5" w:rsidP="00561FE5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558CE">
              <w:rPr>
                <w:rFonts w:ascii="Times New Roman" w:hAnsi="Times New Roman"/>
                <w:color w:val="000000"/>
                <w:sz w:val="16"/>
                <w:szCs w:val="16"/>
              </w:rPr>
              <w:t>92 400</w:t>
            </w:r>
          </w:p>
        </w:tc>
        <w:tc>
          <w:tcPr>
            <w:tcW w:w="1276" w:type="dxa"/>
          </w:tcPr>
          <w:p w:rsidR="00561FE5" w:rsidRDefault="00561FE5" w:rsidP="00561FE5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558CE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                            </w:t>
            </w:r>
          </w:p>
          <w:p w:rsidR="00561FE5" w:rsidRPr="006558CE" w:rsidRDefault="00561FE5" w:rsidP="00561FE5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558CE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1 848 000,00   </w:t>
            </w:r>
          </w:p>
        </w:tc>
        <w:tc>
          <w:tcPr>
            <w:tcW w:w="1276" w:type="dxa"/>
          </w:tcPr>
          <w:p w:rsidR="00561FE5" w:rsidRDefault="00561FE5" w:rsidP="0074106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561FE5" w:rsidRDefault="00561FE5" w:rsidP="00741068">
            <w:pPr>
              <w:jc w:val="center"/>
            </w:pPr>
            <w:r w:rsidRPr="00FD3FD6">
              <w:rPr>
                <w:rFonts w:ascii="Times New Roman" w:hAnsi="Times New Roman"/>
                <w:b/>
                <w:sz w:val="16"/>
                <w:szCs w:val="16"/>
              </w:rPr>
              <w:t>ИП «Матай»</w:t>
            </w:r>
          </w:p>
        </w:tc>
        <w:tc>
          <w:tcPr>
            <w:tcW w:w="1275" w:type="dxa"/>
          </w:tcPr>
          <w:p w:rsidR="00561FE5" w:rsidRDefault="00561FE5" w:rsidP="00561F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en-US" w:eastAsia="ru-RU"/>
              </w:rPr>
            </w:pPr>
          </w:p>
          <w:p w:rsidR="000C291A" w:rsidRDefault="000C291A" w:rsidP="00561F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en-US" w:eastAsia="ru-RU"/>
              </w:rPr>
            </w:pPr>
          </w:p>
          <w:p w:rsidR="000C291A" w:rsidRPr="000C291A" w:rsidRDefault="000C291A" w:rsidP="00561F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92 300</w:t>
            </w:r>
          </w:p>
        </w:tc>
      </w:tr>
      <w:tr w:rsidR="00561FE5" w:rsidRPr="006558CE" w:rsidTr="000C291A">
        <w:trPr>
          <w:trHeight w:val="467"/>
        </w:trPr>
        <w:tc>
          <w:tcPr>
            <w:tcW w:w="568" w:type="dxa"/>
          </w:tcPr>
          <w:p w:rsidR="00561FE5" w:rsidRPr="006558CE" w:rsidRDefault="00561FE5" w:rsidP="00561FE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6558CE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30</w:t>
            </w:r>
          </w:p>
        </w:tc>
        <w:tc>
          <w:tcPr>
            <w:tcW w:w="1842" w:type="dxa"/>
          </w:tcPr>
          <w:p w:rsidR="00561FE5" w:rsidRPr="006558CE" w:rsidRDefault="00561FE5" w:rsidP="00561FE5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558CE">
              <w:rPr>
                <w:rFonts w:ascii="Times New Roman" w:hAnsi="Times New Roman"/>
                <w:color w:val="000000"/>
                <w:sz w:val="16"/>
                <w:szCs w:val="16"/>
              </w:rPr>
              <w:t>Набор контролей ЛПВП/ЛПНП для проведения контроля качества</w:t>
            </w:r>
          </w:p>
        </w:tc>
        <w:tc>
          <w:tcPr>
            <w:tcW w:w="6770" w:type="dxa"/>
          </w:tcPr>
          <w:p w:rsidR="00561FE5" w:rsidRPr="006558CE" w:rsidRDefault="00561FE5" w:rsidP="00561FE5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558CE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Определяемые параметры: </w:t>
            </w:r>
            <w:r w:rsidRPr="006558CE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Состав: лиофилизированная сыворотка</w:t>
            </w:r>
            <w:r w:rsidRPr="006558CE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Разведение: деионизированная вода</w:t>
            </w:r>
            <w:r w:rsidRPr="006558CE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 xml:space="preserve">Стабильность готового раствора: 5 дней при температуре 2-8 °С  </w:t>
            </w:r>
            <w:r w:rsidRPr="006558CE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Фасовка:</w:t>
            </w:r>
            <w:r w:rsidRPr="006558CE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2x 3 мл  Уровень 1</w:t>
            </w:r>
            <w:r w:rsidRPr="006558CE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2x 3 мл  Уровень 2</w:t>
            </w:r>
            <w:r w:rsidRPr="006558CE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Контроли и реагенты одного производителя.</w:t>
            </w:r>
            <w:r w:rsidRPr="006558CE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High Technology, Inc (США)</w:t>
            </w:r>
          </w:p>
        </w:tc>
        <w:tc>
          <w:tcPr>
            <w:tcW w:w="709" w:type="dxa"/>
          </w:tcPr>
          <w:p w:rsidR="00561FE5" w:rsidRDefault="00561FE5" w:rsidP="00561FE5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561FE5" w:rsidRPr="006558CE" w:rsidRDefault="00561FE5" w:rsidP="00561FE5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558CE">
              <w:rPr>
                <w:rFonts w:ascii="Times New Roman" w:hAnsi="Times New Roman"/>
                <w:color w:val="000000"/>
                <w:sz w:val="16"/>
                <w:szCs w:val="16"/>
              </w:rPr>
              <w:t>набор</w:t>
            </w:r>
          </w:p>
        </w:tc>
        <w:tc>
          <w:tcPr>
            <w:tcW w:w="601" w:type="dxa"/>
          </w:tcPr>
          <w:p w:rsidR="00561FE5" w:rsidRDefault="00561FE5" w:rsidP="00561FE5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561FE5" w:rsidRPr="006558CE" w:rsidRDefault="00561FE5" w:rsidP="00561FE5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558CE">
              <w:rPr>
                <w:rFonts w:ascii="Times New Roman" w:hAnsi="Times New Roman"/>
                <w:color w:val="000000"/>
                <w:sz w:val="16"/>
                <w:szCs w:val="16"/>
              </w:rPr>
              <w:t>20</w:t>
            </w:r>
          </w:p>
        </w:tc>
        <w:tc>
          <w:tcPr>
            <w:tcW w:w="1134" w:type="dxa"/>
          </w:tcPr>
          <w:p w:rsidR="00561FE5" w:rsidRDefault="00561FE5" w:rsidP="00561FE5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561FE5" w:rsidRPr="006558CE" w:rsidRDefault="00561FE5" w:rsidP="00561FE5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558CE">
              <w:rPr>
                <w:rFonts w:ascii="Times New Roman" w:hAnsi="Times New Roman"/>
                <w:color w:val="000000"/>
                <w:sz w:val="16"/>
                <w:szCs w:val="16"/>
              </w:rPr>
              <w:t>76 800</w:t>
            </w:r>
          </w:p>
        </w:tc>
        <w:tc>
          <w:tcPr>
            <w:tcW w:w="1276" w:type="dxa"/>
          </w:tcPr>
          <w:p w:rsidR="00561FE5" w:rsidRDefault="00561FE5" w:rsidP="00561FE5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558CE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                            </w:t>
            </w:r>
          </w:p>
          <w:p w:rsidR="00561FE5" w:rsidRPr="006558CE" w:rsidRDefault="00561FE5" w:rsidP="00561FE5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558CE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1 536 000,00   </w:t>
            </w:r>
          </w:p>
        </w:tc>
        <w:tc>
          <w:tcPr>
            <w:tcW w:w="1276" w:type="dxa"/>
          </w:tcPr>
          <w:p w:rsidR="00561FE5" w:rsidRDefault="00561FE5" w:rsidP="0074106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561FE5" w:rsidRDefault="00561FE5" w:rsidP="00741068">
            <w:pPr>
              <w:jc w:val="center"/>
            </w:pPr>
            <w:r w:rsidRPr="00FD3FD6">
              <w:rPr>
                <w:rFonts w:ascii="Times New Roman" w:hAnsi="Times New Roman"/>
                <w:b/>
                <w:sz w:val="16"/>
                <w:szCs w:val="16"/>
              </w:rPr>
              <w:t>ИП «Матай»</w:t>
            </w:r>
          </w:p>
        </w:tc>
        <w:tc>
          <w:tcPr>
            <w:tcW w:w="1275" w:type="dxa"/>
          </w:tcPr>
          <w:p w:rsidR="00561FE5" w:rsidRDefault="00561FE5" w:rsidP="00561F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en-US" w:eastAsia="ru-RU"/>
              </w:rPr>
            </w:pPr>
          </w:p>
          <w:p w:rsidR="000C291A" w:rsidRDefault="000C291A" w:rsidP="00561F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en-US" w:eastAsia="ru-RU"/>
              </w:rPr>
            </w:pPr>
          </w:p>
          <w:p w:rsidR="000C291A" w:rsidRPr="000C291A" w:rsidRDefault="000C291A" w:rsidP="00561F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76 700</w:t>
            </w:r>
          </w:p>
        </w:tc>
      </w:tr>
      <w:tr w:rsidR="00561FE5" w:rsidRPr="006558CE" w:rsidTr="000C291A">
        <w:trPr>
          <w:trHeight w:val="467"/>
        </w:trPr>
        <w:tc>
          <w:tcPr>
            <w:tcW w:w="568" w:type="dxa"/>
          </w:tcPr>
          <w:p w:rsidR="00561FE5" w:rsidRPr="006558CE" w:rsidRDefault="00561FE5" w:rsidP="00561FE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6558CE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31</w:t>
            </w:r>
          </w:p>
        </w:tc>
        <w:tc>
          <w:tcPr>
            <w:tcW w:w="1842" w:type="dxa"/>
          </w:tcPr>
          <w:p w:rsidR="00561FE5" w:rsidRPr="006558CE" w:rsidRDefault="00561FE5" w:rsidP="00561FE5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558CE">
              <w:rPr>
                <w:rFonts w:ascii="Times New Roman" w:hAnsi="Times New Roman"/>
                <w:color w:val="000000"/>
                <w:sz w:val="16"/>
                <w:szCs w:val="16"/>
              </w:rPr>
              <w:t>Набор реагентoв Липопротеины низкой плотности R1: 1 x 30ml, R2: 1 x 10ml, CAL: 1 x 3ml</w:t>
            </w:r>
          </w:p>
        </w:tc>
        <w:tc>
          <w:tcPr>
            <w:tcW w:w="6770" w:type="dxa"/>
          </w:tcPr>
          <w:p w:rsidR="00561FE5" w:rsidRPr="006558CE" w:rsidRDefault="00561FE5" w:rsidP="00561FE5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558CE">
              <w:rPr>
                <w:rFonts w:ascii="Times New Roman" w:hAnsi="Times New Roman"/>
                <w:color w:val="000000"/>
                <w:sz w:val="16"/>
                <w:szCs w:val="16"/>
              </w:rPr>
              <w:t>Метод: Прямого иммуноингибирования, без осаждения, конечная точка</w:t>
            </w:r>
            <w:r w:rsidRPr="006558CE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 xml:space="preserve">Состав набора: </w:t>
            </w:r>
            <w:r w:rsidRPr="006558CE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LDL-Холестериновый реагент 1:</w:t>
            </w:r>
            <w:r w:rsidRPr="006558CE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 xml:space="preserve">Хлорид магния – 100 ммоль/л, </w:t>
            </w:r>
            <w:r w:rsidRPr="006558CE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 xml:space="preserve">Аминоантипирин – 1 ммоль/л, </w:t>
            </w:r>
            <w:r w:rsidRPr="006558CE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Буфер, рН 7,0±0,1, консервант.</w:t>
            </w:r>
            <w:r w:rsidRPr="006558CE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LDL-Холестериновый реагент 2:</w:t>
            </w:r>
            <w:r w:rsidRPr="006558CE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 xml:space="preserve">Пероксидаза хрена (POD) – 4 кЕд/л, </w:t>
            </w:r>
            <w:r w:rsidRPr="006558CE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 xml:space="preserve">Оксидаза холестерина из Nocardia sp. (PEG-CO) – 1 кЕд/л, Эстераза холестерина из Pseudomonas (PEG-CE) – 1 кЕд/л, </w:t>
            </w:r>
            <w:r w:rsidRPr="006558CE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 xml:space="preserve">N-(2-гидрокси-3-сульфопропил)-3,5-диметоксианалин (HDAOS) – 0.3 г/л, </w:t>
            </w:r>
            <w:r w:rsidRPr="006558CE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Буфер, рН 7.0±0.1, сурфактант, консервант.</w:t>
            </w:r>
            <w:r w:rsidRPr="006558CE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Длина волны: 600/700 нм</w:t>
            </w:r>
            <w:r w:rsidRPr="006558CE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Длительность анализа: 10 минут</w:t>
            </w:r>
            <w:r w:rsidRPr="006558CE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Концентрация HDL в норме: 30-85 мг/дл</w:t>
            </w:r>
            <w:r w:rsidRPr="006558CE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Линейность: 2-150 мг/дл</w:t>
            </w:r>
            <w:r w:rsidRPr="006558CE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Фасовка:</w:t>
            </w:r>
            <w:r w:rsidRPr="006558CE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 xml:space="preserve">1x30 мл реагент R1 </w:t>
            </w:r>
            <w:r w:rsidRPr="006558CE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 xml:space="preserve">1x10 мл реагент R2 </w:t>
            </w:r>
            <w:r w:rsidRPr="006558CE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 xml:space="preserve">1х3 мл калибратор HDL/LDL </w:t>
            </w:r>
            <w:r w:rsidRPr="006558CE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Контроли и реагенты одного производителя.</w:t>
            </w:r>
            <w:r w:rsidRPr="006558CE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High Technology, Inc (США)</w:t>
            </w:r>
          </w:p>
        </w:tc>
        <w:tc>
          <w:tcPr>
            <w:tcW w:w="709" w:type="dxa"/>
          </w:tcPr>
          <w:p w:rsidR="00561FE5" w:rsidRDefault="00561FE5" w:rsidP="00561FE5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561FE5" w:rsidRPr="006558CE" w:rsidRDefault="00561FE5" w:rsidP="00561FE5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558CE">
              <w:rPr>
                <w:rFonts w:ascii="Times New Roman" w:hAnsi="Times New Roman"/>
                <w:color w:val="000000"/>
                <w:sz w:val="16"/>
                <w:szCs w:val="16"/>
              </w:rPr>
              <w:t>набор</w:t>
            </w:r>
          </w:p>
        </w:tc>
        <w:tc>
          <w:tcPr>
            <w:tcW w:w="601" w:type="dxa"/>
          </w:tcPr>
          <w:p w:rsidR="00561FE5" w:rsidRDefault="00561FE5" w:rsidP="00561FE5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561FE5" w:rsidRPr="006558CE" w:rsidRDefault="00561FE5" w:rsidP="00561FE5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558CE">
              <w:rPr>
                <w:rFonts w:ascii="Times New Roman" w:hAnsi="Times New Roman"/>
                <w:color w:val="000000"/>
                <w:sz w:val="16"/>
                <w:szCs w:val="16"/>
              </w:rPr>
              <w:t>20</w:t>
            </w:r>
          </w:p>
        </w:tc>
        <w:tc>
          <w:tcPr>
            <w:tcW w:w="1134" w:type="dxa"/>
          </w:tcPr>
          <w:p w:rsidR="00561FE5" w:rsidRDefault="00561FE5" w:rsidP="00561FE5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561FE5" w:rsidRPr="006558CE" w:rsidRDefault="00561FE5" w:rsidP="00561FE5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558CE">
              <w:rPr>
                <w:rFonts w:ascii="Times New Roman" w:hAnsi="Times New Roman"/>
                <w:color w:val="000000"/>
                <w:sz w:val="16"/>
                <w:szCs w:val="16"/>
              </w:rPr>
              <w:t>128 000</w:t>
            </w:r>
          </w:p>
        </w:tc>
        <w:tc>
          <w:tcPr>
            <w:tcW w:w="1276" w:type="dxa"/>
          </w:tcPr>
          <w:p w:rsidR="00561FE5" w:rsidRDefault="00561FE5" w:rsidP="00561FE5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558CE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                            </w:t>
            </w:r>
          </w:p>
          <w:p w:rsidR="00561FE5" w:rsidRPr="006558CE" w:rsidRDefault="00561FE5" w:rsidP="00561FE5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558CE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2 560 000,00   </w:t>
            </w:r>
          </w:p>
        </w:tc>
        <w:tc>
          <w:tcPr>
            <w:tcW w:w="1276" w:type="dxa"/>
          </w:tcPr>
          <w:p w:rsidR="00561FE5" w:rsidRDefault="00561FE5" w:rsidP="0074106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561FE5" w:rsidRDefault="00561FE5" w:rsidP="00741068">
            <w:pPr>
              <w:jc w:val="center"/>
            </w:pPr>
            <w:r w:rsidRPr="00FD3FD6">
              <w:rPr>
                <w:rFonts w:ascii="Times New Roman" w:hAnsi="Times New Roman"/>
                <w:b/>
                <w:sz w:val="16"/>
                <w:szCs w:val="16"/>
              </w:rPr>
              <w:t>ИП «Матай»</w:t>
            </w:r>
          </w:p>
        </w:tc>
        <w:tc>
          <w:tcPr>
            <w:tcW w:w="1275" w:type="dxa"/>
          </w:tcPr>
          <w:p w:rsidR="00561FE5" w:rsidRDefault="00561FE5" w:rsidP="00561F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en-US" w:eastAsia="ru-RU"/>
              </w:rPr>
            </w:pPr>
          </w:p>
          <w:p w:rsidR="000C291A" w:rsidRDefault="000C291A" w:rsidP="00561F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en-US" w:eastAsia="ru-RU"/>
              </w:rPr>
            </w:pPr>
          </w:p>
          <w:p w:rsidR="000C291A" w:rsidRPr="000C291A" w:rsidRDefault="000C291A" w:rsidP="00561F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127 900</w:t>
            </w:r>
          </w:p>
        </w:tc>
      </w:tr>
      <w:tr w:rsidR="00561FE5" w:rsidRPr="006558CE" w:rsidTr="000C291A">
        <w:trPr>
          <w:trHeight w:val="467"/>
        </w:trPr>
        <w:tc>
          <w:tcPr>
            <w:tcW w:w="568" w:type="dxa"/>
          </w:tcPr>
          <w:p w:rsidR="00561FE5" w:rsidRPr="006558CE" w:rsidRDefault="00561FE5" w:rsidP="00561FE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6558CE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32</w:t>
            </w:r>
          </w:p>
        </w:tc>
        <w:tc>
          <w:tcPr>
            <w:tcW w:w="1842" w:type="dxa"/>
          </w:tcPr>
          <w:p w:rsidR="00561FE5" w:rsidRPr="006558CE" w:rsidRDefault="00561FE5" w:rsidP="00561FE5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558CE">
              <w:rPr>
                <w:rFonts w:ascii="Times New Roman" w:hAnsi="Times New Roman"/>
                <w:color w:val="000000"/>
                <w:sz w:val="16"/>
                <w:szCs w:val="16"/>
              </w:rPr>
              <w:t>Набор реагентов  "Железо" со стандартом для автоматич. И   полуавтоматич.  анализаторов 1*100мл  буферный реагент +  *10мл окрашивающий  реагент + 1*5мл стандарт железа</w:t>
            </w:r>
          </w:p>
        </w:tc>
        <w:tc>
          <w:tcPr>
            <w:tcW w:w="6770" w:type="dxa"/>
          </w:tcPr>
          <w:p w:rsidR="00561FE5" w:rsidRPr="006558CE" w:rsidRDefault="00561FE5" w:rsidP="00561FE5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558CE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Химический состав реагента, раствора Состав готового раствора: </w:t>
            </w:r>
            <w:r w:rsidRPr="006558CE">
              <w:rPr>
                <w:rFonts w:ascii="Times New Roman" w:hAnsi="Times New Roman"/>
                <w:color w:val="000000"/>
                <w:sz w:val="16"/>
                <w:szCs w:val="16"/>
              </w:rPr>
              <w:br w:type="page"/>
              <w:t xml:space="preserve">Глюкозогексогиназа                                  15 Ед/мл, </w:t>
            </w:r>
            <w:r w:rsidRPr="006558CE">
              <w:rPr>
                <w:rFonts w:ascii="Times New Roman" w:hAnsi="Times New Roman"/>
                <w:color w:val="000000"/>
                <w:sz w:val="16"/>
                <w:szCs w:val="16"/>
              </w:rPr>
              <w:br w:type="page"/>
              <w:t xml:space="preserve">Пероксидаза (лошадиная)                    1,2 Ед/мл, </w:t>
            </w:r>
            <w:r w:rsidRPr="006558CE">
              <w:rPr>
                <w:rFonts w:ascii="Times New Roman" w:hAnsi="Times New Roman"/>
                <w:color w:val="000000"/>
                <w:sz w:val="16"/>
                <w:szCs w:val="16"/>
              </w:rPr>
              <w:br w:type="page"/>
              <w:t xml:space="preserve">4-Аминоантипирин                              0,2 ммоль/л, </w:t>
            </w:r>
            <w:r w:rsidRPr="006558CE">
              <w:rPr>
                <w:rFonts w:ascii="Times New Roman" w:hAnsi="Times New Roman"/>
                <w:color w:val="000000"/>
                <w:sz w:val="16"/>
                <w:szCs w:val="16"/>
              </w:rPr>
              <w:br w:type="page"/>
              <w:t xml:space="preserve">Фенол                                                     4 ммоль/л, </w:t>
            </w:r>
            <w:r w:rsidRPr="006558CE">
              <w:rPr>
                <w:rFonts w:ascii="Times New Roman" w:hAnsi="Times New Roman"/>
                <w:color w:val="000000"/>
                <w:sz w:val="16"/>
                <w:szCs w:val="16"/>
              </w:rPr>
              <w:br w:type="page"/>
              <w:t xml:space="preserve">Инертные вещества и консерванты. </w:t>
            </w:r>
            <w:r w:rsidRPr="006558CE">
              <w:rPr>
                <w:rFonts w:ascii="Times New Roman" w:hAnsi="Times New Roman"/>
                <w:color w:val="000000"/>
                <w:sz w:val="16"/>
                <w:szCs w:val="16"/>
              </w:rPr>
              <w:br w:type="page"/>
              <w:t xml:space="preserve">Длина волны - 500 нм </w:t>
            </w:r>
            <w:r w:rsidRPr="006558CE">
              <w:rPr>
                <w:rFonts w:ascii="Times New Roman" w:hAnsi="Times New Roman"/>
                <w:color w:val="000000"/>
                <w:sz w:val="16"/>
                <w:szCs w:val="16"/>
              </w:rPr>
              <w:br w:type="page"/>
              <w:t xml:space="preserve">Рабочая температура для ручного метода определения, С - 15 минут </w:t>
            </w:r>
            <w:r w:rsidRPr="006558CE">
              <w:rPr>
                <w:rFonts w:ascii="Times New Roman" w:hAnsi="Times New Roman"/>
                <w:color w:val="000000"/>
                <w:sz w:val="16"/>
                <w:szCs w:val="16"/>
              </w:rPr>
              <w:br w:type="page"/>
              <w:t>Длительность анализа, минут - 6 минут</w:t>
            </w:r>
            <w:r w:rsidRPr="006558CE">
              <w:rPr>
                <w:rFonts w:ascii="Times New Roman" w:hAnsi="Times New Roman"/>
                <w:color w:val="000000"/>
                <w:sz w:val="16"/>
                <w:szCs w:val="16"/>
              </w:rPr>
              <w:br w:type="page"/>
              <w:t xml:space="preserve">Стабильность готового раствора, суток - 14 недели при 2-8°C и 5 дней при комнатной температуре (15-25°C). </w:t>
            </w:r>
            <w:r w:rsidRPr="006558CE">
              <w:rPr>
                <w:rFonts w:ascii="Times New Roman" w:hAnsi="Times New Roman"/>
                <w:color w:val="000000"/>
                <w:sz w:val="16"/>
                <w:szCs w:val="16"/>
              </w:rPr>
              <w:br w:type="page"/>
              <w:t>Условия хранения - 2-8 гр. ,</w:t>
            </w:r>
            <w:r w:rsidRPr="006558CE">
              <w:rPr>
                <w:rFonts w:ascii="Times New Roman" w:hAnsi="Times New Roman"/>
                <w:color w:val="000000"/>
                <w:sz w:val="16"/>
                <w:szCs w:val="16"/>
              </w:rPr>
              <w:br w:type="page"/>
              <w:t xml:space="preserve">Линейность - 0-500 мг/дл </w:t>
            </w:r>
            <w:r w:rsidRPr="006558CE">
              <w:rPr>
                <w:rFonts w:ascii="Times New Roman" w:hAnsi="Times New Roman"/>
                <w:color w:val="000000"/>
                <w:sz w:val="16"/>
                <w:szCs w:val="16"/>
              </w:rPr>
              <w:br w:type="page"/>
              <w:t xml:space="preserve">Чувствительность -70 - 105 мг/дл </w:t>
            </w:r>
            <w:r w:rsidRPr="006558CE">
              <w:rPr>
                <w:rFonts w:ascii="Times New Roman" w:hAnsi="Times New Roman"/>
                <w:color w:val="000000"/>
                <w:sz w:val="16"/>
                <w:szCs w:val="16"/>
              </w:rPr>
              <w:br w:type="page"/>
              <w:t xml:space="preserve">Форма - 4,19 </w:t>
            </w:r>
            <w:r w:rsidRPr="006558CE">
              <w:rPr>
                <w:rFonts w:ascii="Times New Roman" w:hAnsi="Times New Roman"/>
                <w:color w:val="000000"/>
                <w:sz w:val="16"/>
                <w:szCs w:val="16"/>
              </w:rPr>
              <w:br w:type="page"/>
              <w:t xml:space="preserve">Состав набора - жидкая, готов к использованию </w:t>
            </w:r>
            <w:r w:rsidRPr="006558CE">
              <w:rPr>
                <w:rFonts w:ascii="Times New Roman" w:hAnsi="Times New Roman"/>
                <w:color w:val="000000"/>
                <w:sz w:val="16"/>
                <w:szCs w:val="16"/>
              </w:rPr>
              <w:br w:type="page"/>
              <w:t>Фасовка</w:t>
            </w:r>
            <w:r w:rsidRPr="006558CE">
              <w:rPr>
                <w:rFonts w:ascii="Times New Roman" w:hAnsi="Times New Roman"/>
                <w:color w:val="000000"/>
                <w:sz w:val="16"/>
                <w:szCs w:val="16"/>
              </w:rPr>
              <w:br w:type="page"/>
              <w:t>1x100мл буферный реагент + 1x10мл окрашивающий реагент + 1x5мл стандарт железа набор. Набор готов к использованию</w:t>
            </w:r>
            <w:r w:rsidRPr="006558CE">
              <w:rPr>
                <w:rFonts w:ascii="Times New Roman" w:hAnsi="Times New Roman"/>
                <w:color w:val="000000"/>
                <w:sz w:val="16"/>
                <w:szCs w:val="16"/>
              </w:rPr>
              <w:br w:type="page"/>
              <w:t>Контроли и реагенты одного производителя.</w:t>
            </w:r>
            <w:r w:rsidRPr="006558CE">
              <w:rPr>
                <w:rFonts w:ascii="Times New Roman" w:hAnsi="Times New Roman"/>
                <w:color w:val="000000"/>
                <w:sz w:val="16"/>
                <w:szCs w:val="16"/>
              </w:rPr>
              <w:br w:type="page"/>
              <w:t>High Technology, Inc (США)</w:t>
            </w:r>
          </w:p>
        </w:tc>
        <w:tc>
          <w:tcPr>
            <w:tcW w:w="709" w:type="dxa"/>
          </w:tcPr>
          <w:p w:rsidR="00561FE5" w:rsidRDefault="00561FE5" w:rsidP="00561FE5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561FE5" w:rsidRPr="006558CE" w:rsidRDefault="00561FE5" w:rsidP="00561FE5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558CE">
              <w:rPr>
                <w:rFonts w:ascii="Times New Roman" w:hAnsi="Times New Roman"/>
                <w:color w:val="000000"/>
                <w:sz w:val="16"/>
                <w:szCs w:val="16"/>
              </w:rPr>
              <w:t>набор</w:t>
            </w:r>
          </w:p>
        </w:tc>
        <w:tc>
          <w:tcPr>
            <w:tcW w:w="601" w:type="dxa"/>
          </w:tcPr>
          <w:p w:rsidR="00561FE5" w:rsidRDefault="00561FE5" w:rsidP="00561FE5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561FE5" w:rsidRPr="006558CE" w:rsidRDefault="00561FE5" w:rsidP="00561FE5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558CE">
              <w:rPr>
                <w:rFonts w:ascii="Times New Roman" w:hAnsi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1134" w:type="dxa"/>
          </w:tcPr>
          <w:p w:rsidR="00561FE5" w:rsidRDefault="00561FE5" w:rsidP="00561FE5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561FE5" w:rsidRPr="006558CE" w:rsidRDefault="00561FE5" w:rsidP="00561FE5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558CE">
              <w:rPr>
                <w:rFonts w:ascii="Times New Roman" w:hAnsi="Times New Roman"/>
                <w:color w:val="000000"/>
                <w:sz w:val="16"/>
                <w:szCs w:val="16"/>
              </w:rPr>
              <w:t>26 600</w:t>
            </w:r>
          </w:p>
        </w:tc>
        <w:tc>
          <w:tcPr>
            <w:tcW w:w="1276" w:type="dxa"/>
          </w:tcPr>
          <w:p w:rsidR="00561FE5" w:rsidRDefault="00561FE5" w:rsidP="00561FE5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558CE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                               </w:t>
            </w:r>
          </w:p>
          <w:p w:rsidR="00561FE5" w:rsidRPr="006558CE" w:rsidRDefault="00561FE5" w:rsidP="00561FE5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558CE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212 800,00   </w:t>
            </w:r>
          </w:p>
        </w:tc>
        <w:tc>
          <w:tcPr>
            <w:tcW w:w="1276" w:type="dxa"/>
          </w:tcPr>
          <w:p w:rsidR="00561FE5" w:rsidRDefault="00561FE5" w:rsidP="0074106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561FE5" w:rsidRDefault="00561FE5" w:rsidP="00741068">
            <w:pPr>
              <w:jc w:val="center"/>
            </w:pPr>
            <w:r w:rsidRPr="00FD3FD6">
              <w:rPr>
                <w:rFonts w:ascii="Times New Roman" w:hAnsi="Times New Roman"/>
                <w:b/>
                <w:sz w:val="16"/>
                <w:szCs w:val="16"/>
              </w:rPr>
              <w:t>ИП «Матай»</w:t>
            </w:r>
          </w:p>
        </w:tc>
        <w:tc>
          <w:tcPr>
            <w:tcW w:w="1275" w:type="dxa"/>
          </w:tcPr>
          <w:p w:rsidR="00561FE5" w:rsidRDefault="00561FE5" w:rsidP="00561F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en-US" w:eastAsia="ru-RU"/>
              </w:rPr>
            </w:pPr>
          </w:p>
          <w:p w:rsidR="000C291A" w:rsidRDefault="000C291A" w:rsidP="00561F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en-US" w:eastAsia="ru-RU"/>
              </w:rPr>
            </w:pPr>
          </w:p>
          <w:p w:rsidR="000C291A" w:rsidRPr="000C291A" w:rsidRDefault="000C291A" w:rsidP="00561F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26 500</w:t>
            </w:r>
          </w:p>
        </w:tc>
      </w:tr>
      <w:tr w:rsidR="00561FE5" w:rsidRPr="006558CE" w:rsidTr="000C291A">
        <w:trPr>
          <w:trHeight w:val="467"/>
        </w:trPr>
        <w:tc>
          <w:tcPr>
            <w:tcW w:w="568" w:type="dxa"/>
          </w:tcPr>
          <w:p w:rsidR="00561FE5" w:rsidRPr="006558CE" w:rsidRDefault="00561FE5" w:rsidP="00561FE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6558CE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lastRenderedPageBreak/>
              <w:t>33</w:t>
            </w:r>
          </w:p>
        </w:tc>
        <w:tc>
          <w:tcPr>
            <w:tcW w:w="1842" w:type="dxa"/>
          </w:tcPr>
          <w:p w:rsidR="00561FE5" w:rsidRPr="006558CE" w:rsidRDefault="00561FE5" w:rsidP="00561FE5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558CE">
              <w:rPr>
                <w:rFonts w:ascii="Times New Roman" w:hAnsi="Times New Roman"/>
                <w:color w:val="000000"/>
                <w:sz w:val="16"/>
                <w:szCs w:val="16"/>
              </w:rPr>
              <w:t>Магний 1*100мл  окрашивающий реагент   1*10мл Буфер реагент  1*5мл стандарт магния  /Magnesium Reagent Set), High Technology, Inc (США)</w:t>
            </w:r>
          </w:p>
        </w:tc>
        <w:tc>
          <w:tcPr>
            <w:tcW w:w="6770" w:type="dxa"/>
          </w:tcPr>
          <w:p w:rsidR="00561FE5" w:rsidRPr="006558CE" w:rsidRDefault="00561FE5" w:rsidP="00561FE5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558CE">
              <w:rPr>
                <w:rFonts w:ascii="Times New Roman" w:hAnsi="Times New Roman"/>
                <w:color w:val="000000"/>
                <w:sz w:val="16"/>
                <w:szCs w:val="16"/>
              </w:rPr>
              <w:t>Метод: Кальмагит, конечная точка</w:t>
            </w:r>
            <w:r w:rsidRPr="006558CE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 xml:space="preserve">Состав набора: </w:t>
            </w:r>
            <w:r w:rsidRPr="006558CE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Буфер:</w:t>
            </w:r>
            <w:r w:rsidRPr="006558CE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 xml:space="preserve">2-этиламиноэтанол       6.0 г/л; </w:t>
            </w:r>
            <w:r w:rsidRPr="006558CE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 xml:space="preserve">Цианид калия                 0.10 % г/л, </w:t>
            </w:r>
            <w:r w:rsidRPr="006558CE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 xml:space="preserve">ЭГТА                              1.18 ммоль/л. </w:t>
            </w:r>
            <w:r w:rsidRPr="006558CE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Окрашивающий реагент:</w:t>
            </w:r>
            <w:r w:rsidRPr="006558CE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Кальмагит                         0.006% г/л</w:t>
            </w:r>
            <w:r w:rsidRPr="006558CE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Сурфактант                       0,03 % г/л</w:t>
            </w:r>
            <w:r w:rsidRPr="006558CE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Длина волны: 520 нм</w:t>
            </w:r>
            <w:r w:rsidRPr="006558CE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Длительность анализа: 5 минут</w:t>
            </w:r>
            <w:r w:rsidRPr="006558CE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Концентрация магния в норме: 1,6-2,6 мг/дл</w:t>
            </w:r>
            <w:r w:rsidRPr="006558CE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Линейность: 0-4,86 мг/дл</w:t>
            </w:r>
            <w:r w:rsidRPr="006558CE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Фасовка:</w:t>
            </w:r>
            <w:r w:rsidRPr="006558CE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 xml:space="preserve">1x100 мл окрашивающий реагент </w:t>
            </w:r>
            <w:r w:rsidRPr="006558CE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 xml:space="preserve">1x10 мл буферный реагент </w:t>
            </w:r>
            <w:r w:rsidRPr="006558CE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 xml:space="preserve">1х5 мл </w:t>
            </w:r>
            <w:r w:rsidRPr="006558CE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Набор готов к использованию</w:t>
            </w:r>
            <w:r w:rsidRPr="006558CE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Контроли и реагенты одного производителя.</w:t>
            </w:r>
            <w:r w:rsidRPr="006558CE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High Technology, Inc (США)</w:t>
            </w:r>
          </w:p>
        </w:tc>
        <w:tc>
          <w:tcPr>
            <w:tcW w:w="709" w:type="dxa"/>
          </w:tcPr>
          <w:p w:rsidR="00561FE5" w:rsidRDefault="00561FE5" w:rsidP="00561FE5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561FE5" w:rsidRPr="006558CE" w:rsidRDefault="00561FE5" w:rsidP="00561FE5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558CE">
              <w:rPr>
                <w:rFonts w:ascii="Times New Roman" w:hAnsi="Times New Roman"/>
                <w:color w:val="000000"/>
                <w:sz w:val="16"/>
                <w:szCs w:val="16"/>
              </w:rPr>
              <w:t>набор</w:t>
            </w:r>
          </w:p>
        </w:tc>
        <w:tc>
          <w:tcPr>
            <w:tcW w:w="601" w:type="dxa"/>
          </w:tcPr>
          <w:p w:rsidR="00561FE5" w:rsidRDefault="00561FE5" w:rsidP="00561FE5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561FE5" w:rsidRPr="006558CE" w:rsidRDefault="00561FE5" w:rsidP="00561FE5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558CE">
              <w:rPr>
                <w:rFonts w:ascii="Times New Roman" w:hAnsi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1134" w:type="dxa"/>
          </w:tcPr>
          <w:p w:rsidR="00561FE5" w:rsidRDefault="00561FE5" w:rsidP="00561FE5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561FE5" w:rsidRPr="006558CE" w:rsidRDefault="00561FE5" w:rsidP="00561FE5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558CE">
              <w:rPr>
                <w:rFonts w:ascii="Times New Roman" w:hAnsi="Times New Roman"/>
                <w:color w:val="000000"/>
                <w:sz w:val="16"/>
                <w:szCs w:val="16"/>
              </w:rPr>
              <w:t>22 650</w:t>
            </w:r>
          </w:p>
        </w:tc>
        <w:tc>
          <w:tcPr>
            <w:tcW w:w="1276" w:type="dxa"/>
          </w:tcPr>
          <w:p w:rsidR="00561FE5" w:rsidRDefault="00561FE5" w:rsidP="00561FE5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558CE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                               </w:t>
            </w:r>
          </w:p>
          <w:p w:rsidR="00561FE5" w:rsidRPr="006558CE" w:rsidRDefault="00561FE5" w:rsidP="00561FE5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558CE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181 200,00   </w:t>
            </w:r>
          </w:p>
        </w:tc>
        <w:tc>
          <w:tcPr>
            <w:tcW w:w="1276" w:type="dxa"/>
          </w:tcPr>
          <w:p w:rsidR="00561FE5" w:rsidRDefault="00561FE5" w:rsidP="0074106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561FE5" w:rsidRDefault="00561FE5" w:rsidP="00741068">
            <w:pPr>
              <w:jc w:val="center"/>
            </w:pPr>
            <w:r w:rsidRPr="00FD3FD6">
              <w:rPr>
                <w:rFonts w:ascii="Times New Roman" w:hAnsi="Times New Roman"/>
                <w:b/>
                <w:sz w:val="16"/>
                <w:szCs w:val="16"/>
              </w:rPr>
              <w:t>ИП «Матай»</w:t>
            </w:r>
          </w:p>
        </w:tc>
        <w:tc>
          <w:tcPr>
            <w:tcW w:w="1275" w:type="dxa"/>
          </w:tcPr>
          <w:p w:rsidR="00561FE5" w:rsidRDefault="00561FE5" w:rsidP="00561F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en-US" w:eastAsia="ru-RU"/>
              </w:rPr>
            </w:pPr>
          </w:p>
          <w:p w:rsidR="000C291A" w:rsidRDefault="000C291A" w:rsidP="00561F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en-US" w:eastAsia="ru-RU"/>
              </w:rPr>
            </w:pPr>
          </w:p>
          <w:p w:rsidR="000C291A" w:rsidRPr="000C291A" w:rsidRDefault="000C291A" w:rsidP="00561F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22 550</w:t>
            </w:r>
          </w:p>
        </w:tc>
      </w:tr>
      <w:tr w:rsidR="00561FE5" w:rsidRPr="006558CE" w:rsidTr="000C291A">
        <w:trPr>
          <w:trHeight w:val="467"/>
        </w:trPr>
        <w:tc>
          <w:tcPr>
            <w:tcW w:w="568" w:type="dxa"/>
          </w:tcPr>
          <w:p w:rsidR="00561FE5" w:rsidRPr="006558CE" w:rsidRDefault="00561FE5" w:rsidP="00561FE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6558CE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34</w:t>
            </w:r>
          </w:p>
        </w:tc>
        <w:tc>
          <w:tcPr>
            <w:tcW w:w="1842" w:type="dxa"/>
          </w:tcPr>
          <w:p w:rsidR="00561FE5" w:rsidRPr="006558CE" w:rsidRDefault="00561FE5" w:rsidP="00561FE5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558CE">
              <w:rPr>
                <w:rFonts w:ascii="Times New Roman" w:hAnsi="Times New Roman"/>
                <w:color w:val="000000"/>
                <w:sz w:val="16"/>
                <w:szCs w:val="16"/>
              </w:rPr>
              <w:t>Набор реагентов Общий  Белок/(Total Protein  Reagent Set) 1*125мл  1*5мл стандарт общего белка</w:t>
            </w:r>
          </w:p>
        </w:tc>
        <w:tc>
          <w:tcPr>
            <w:tcW w:w="6770" w:type="dxa"/>
          </w:tcPr>
          <w:p w:rsidR="00561FE5" w:rsidRPr="006558CE" w:rsidRDefault="00561FE5" w:rsidP="00561FE5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558CE">
              <w:rPr>
                <w:rFonts w:ascii="Times New Roman" w:hAnsi="Times New Roman"/>
                <w:color w:val="000000"/>
                <w:sz w:val="16"/>
                <w:szCs w:val="16"/>
              </w:rPr>
              <w:t>Метод: Биуретовый, конечная точка</w:t>
            </w:r>
            <w:r w:rsidRPr="006558CE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 xml:space="preserve">Состав основного реагента: </w:t>
            </w:r>
            <w:r w:rsidRPr="006558CE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 xml:space="preserve">Гидроксид натрия             600 ммоль/л, </w:t>
            </w:r>
            <w:r w:rsidRPr="006558CE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 xml:space="preserve">Сульфат меди                    12 ммоль/л, </w:t>
            </w:r>
            <w:r w:rsidRPr="006558CE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 xml:space="preserve">Тартрат натрия-калия       32 ммоль/л, </w:t>
            </w:r>
            <w:r w:rsidRPr="006558CE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Йодид калия                      30 ммоль/л.</w:t>
            </w:r>
            <w:r w:rsidRPr="006558CE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Длина волны: 540 нм</w:t>
            </w:r>
            <w:r w:rsidRPr="006558CE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Длительность анализа: 5 минут</w:t>
            </w:r>
            <w:r w:rsidRPr="006558CE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Концентрация общего белка в норме: 6,2 - 8,5 г/дл</w:t>
            </w:r>
            <w:r w:rsidRPr="006558CE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Линейность: 1-15,0 г/дл</w:t>
            </w:r>
            <w:r w:rsidRPr="006558CE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Фасовка:</w:t>
            </w:r>
            <w:r w:rsidRPr="006558CE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1x125 мл</w:t>
            </w:r>
            <w:r w:rsidRPr="006558CE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1х2 мл стандарт общего белка</w:t>
            </w:r>
            <w:r w:rsidRPr="006558CE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Контроли и реагенты одного производителя.</w:t>
            </w:r>
            <w:r w:rsidRPr="006558CE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High Technology, Inc (США)</w:t>
            </w:r>
          </w:p>
        </w:tc>
        <w:tc>
          <w:tcPr>
            <w:tcW w:w="709" w:type="dxa"/>
          </w:tcPr>
          <w:p w:rsidR="00561FE5" w:rsidRDefault="00561FE5" w:rsidP="00561FE5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561FE5" w:rsidRPr="006558CE" w:rsidRDefault="00561FE5" w:rsidP="00561FE5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558CE">
              <w:rPr>
                <w:rFonts w:ascii="Times New Roman" w:hAnsi="Times New Roman"/>
                <w:color w:val="000000"/>
                <w:sz w:val="16"/>
                <w:szCs w:val="16"/>
              </w:rPr>
              <w:t>набор</w:t>
            </w:r>
          </w:p>
        </w:tc>
        <w:tc>
          <w:tcPr>
            <w:tcW w:w="601" w:type="dxa"/>
          </w:tcPr>
          <w:p w:rsidR="00561FE5" w:rsidRDefault="00561FE5" w:rsidP="00561FE5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561FE5" w:rsidRPr="006558CE" w:rsidRDefault="00561FE5" w:rsidP="00561FE5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558CE">
              <w:rPr>
                <w:rFonts w:ascii="Times New Roman" w:hAnsi="Times New Roman"/>
                <w:color w:val="000000"/>
                <w:sz w:val="16"/>
                <w:szCs w:val="16"/>
              </w:rPr>
              <w:t>60</w:t>
            </w:r>
          </w:p>
        </w:tc>
        <w:tc>
          <w:tcPr>
            <w:tcW w:w="1134" w:type="dxa"/>
          </w:tcPr>
          <w:p w:rsidR="00561FE5" w:rsidRDefault="00561FE5" w:rsidP="00561FE5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561FE5" w:rsidRPr="006558CE" w:rsidRDefault="00561FE5" w:rsidP="00561FE5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558CE">
              <w:rPr>
                <w:rFonts w:ascii="Times New Roman" w:hAnsi="Times New Roman"/>
                <w:color w:val="000000"/>
                <w:sz w:val="16"/>
                <w:szCs w:val="16"/>
              </w:rPr>
              <w:t>20 300</w:t>
            </w:r>
          </w:p>
        </w:tc>
        <w:tc>
          <w:tcPr>
            <w:tcW w:w="1276" w:type="dxa"/>
          </w:tcPr>
          <w:p w:rsidR="00561FE5" w:rsidRDefault="00561FE5" w:rsidP="00561FE5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558CE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                            </w:t>
            </w:r>
          </w:p>
          <w:p w:rsidR="00561FE5" w:rsidRPr="006558CE" w:rsidRDefault="00561FE5" w:rsidP="00561FE5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558CE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1 218 000,00   </w:t>
            </w:r>
          </w:p>
        </w:tc>
        <w:tc>
          <w:tcPr>
            <w:tcW w:w="1276" w:type="dxa"/>
          </w:tcPr>
          <w:p w:rsidR="00561FE5" w:rsidRDefault="00561FE5" w:rsidP="0074106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561FE5" w:rsidRDefault="00561FE5" w:rsidP="00741068">
            <w:pPr>
              <w:jc w:val="center"/>
            </w:pPr>
            <w:r w:rsidRPr="00FD3FD6">
              <w:rPr>
                <w:rFonts w:ascii="Times New Roman" w:hAnsi="Times New Roman"/>
                <w:b/>
                <w:sz w:val="16"/>
                <w:szCs w:val="16"/>
              </w:rPr>
              <w:t>ИП «Матай»</w:t>
            </w:r>
          </w:p>
        </w:tc>
        <w:tc>
          <w:tcPr>
            <w:tcW w:w="1275" w:type="dxa"/>
          </w:tcPr>
          <w:p w:rsidR="00561FE5" w:rsidRDefault="00561FE5" w:rsidP="00561F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en-US" w:eastAsia="ru-RU"/>
              </w:rPr>
            </w:pPr>
          </w:p>
          <w:p w:rsidR="000C291A" w:rsidRDefault="000C291A" w:rsidP="00561F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en-US" w:eastAsia="ru-RU"/>
              </w:rPr>
            </w:pPr>
          </w:p>
          <w:p w:rsidR="000C291A" w:rsidRPr="000C291A" w:rsidRDefault="000C291A" w:rsidP="00561F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20 200</w:t>
            </w:r>
          </w:p>
        </w:tc>
      </w:tr>
      <w:tr w:rsidR="00561FE5" w:rsidRPr="006558CE" w:rsidTr="000C291A">
        <w:trPr>
          <w:trHeight w:val="467"/>
        </w:trPr>
        <w:tc>
          <w:tcPr>
            <w:tcW w:w="568" w:type="dxa"/>
          </w:tcPr>
          <w:p w:rsidR="00561FE5" w:rsidRPr="006558CE" w:rsidRDefault="00561FE5" w:rsidP="00561FE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6558CE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35</w:t>
            </w:r>
          </w:p>
        </w:tc>
        <w:tc>
          <w:tcPr>
            <w:tcW w:w="1842" w:type="dxa"/>
          </w:tcPr>
          <w:p w:rsidR="00561FE5" w:rsidRPr="006558CE" w:rsidRDefault="00561FE5" w:rsidP="00561FE5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558CE">
              <w:rPr>
                <w:rFonts w:ascii="Times New Roman" w:hAnsi="Times New Roman"/>
                <w:color w:val="000000"/>
                <w:sz w:val="16"/>
                <w:szCs w:val="16"/>
              </w:rPr>
              <w:t>Набор реагентов  Триглицериды R1:1х125  мл стандарт 1х5 мл</w:t>
            </w:r>
          </w:p>
        </w:tc>
        <w:tc>
          <w:tcPr>
            <w:tcW w:w="6770" w:type="dxa"/>
          </w:tcPr>
          <w:p w:rsidR="00561FE5" w:rsidRPr="006558CE" w:rsidRDefault="00561FE5" w:rsidP="00561FE5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558CE">
              <w:rPr>
                <w:rFonts w:ascii="Times New Roman" w:hAnsi="Times New Roman"/>
                <w:color w:val="000000"/>
                <w:sz w:val="16"/>
                <w:szCs w:val="16"/>
              </w:rPr>
              <w:t>Метод: Триндера, конечная точка</w:t>
            </w:r>
            <w:r w:rsidRPr="006558CE">
              <w:rPr>
                <w:rFonts w:ascii="Times New Roman" w:hAnsi="Times New Roman"/>
                <w:color w:val="000000"/>
                <w:sz w:val="16"/>
                <w:szCs w:val="16"/>
              </w:rPr>
              <w:br w:type="page"/>
              <w:t xml:space="preserve">Состав основного реагента: </w:t>
            </w:r>
            <w:r w:rsidRPr="006558CE">
              <w:rPr>
                <w:rFonts w:ascii="Times New Roman" w:hAnsi="Times New Roman"/>
                <w:color w:val="000000"/>
                <w:sz w:val="16"/>
                <w:szCs w:val="16"/>
              </w:rPr>
              <w:br w:type="page"/>
              <w:t xml:space="preserve">АТР                                            0.5 ммоль/л, </w:t>
            </w:r>
            <w:r w:rsidRPr="006558CE">
              <w:rPr>
                <w:rFonts w:ascii="Times New Roman" w:hAnsi="Times New Roman"/>
                <w:color w:val="000000"/>
                <w:sz w:val="16"/>
                <w:szCs w:val="16"/>
              </w:rPr>
              <w:br w:type="page"/>
              <w:t xml:space="preserve">Ацетат магния                          12 ммоль/л, </w:t>
            </w:r>
            <w:r w:rsidRPr="006558CE">
              <w:rPr>
                <w:rFonts w:ascii="Times New Roman" w:hAnsi="Times New Roman"/>
                <w:color w:val="000000"/>
                <w:sz w:val="16"/>
                <w:szCs w:val="16"/>
              </w:rPr>
              <w:br w:type="page"/>
              <w:t xml:space="preserve">4-Хлорфенол                             3.5 ммоль/л, </w:t>
            </w:r>
            <w:r w:rsidRPr="006558CE">
              <w:rPr>
                <w:rFonts w:ascii="Times New Roman" w:hAnsi="Times New Roman"/>
                <w:color w:val="000000"/>
                <w:sz w:val="16"/>
                <w:szCs w:val="16"/>
              </w:rPr>
              <w:br w:type="page"/>
              <w:t xml:space="preserve">4-Аминофеназон                      0.3 ммоль/л, </w:t>
            </w:r>
            <w:r w:rsidRPr="006558CE">
              <w:rPr>
                <w:rFonts w:ascii="Times New Roman" w:hAnsi="Times New Roman"/>
                <w:color w:val="000000"/>
                <w:sz w:val="16"/>
                <w:szCs w:val="16"/>
              </w:rPr>
              <w:br w:type="page"/>
              <w:t xml:space="preserve">Глицерин фосфат оксидаза     &gt; 4500 Ед/л, </w:t>
            </w:r>
            <w:r w:rsidRPr="006558CE">
              <w:rPr>
                <w:rFonts w:ascii="Times New Roman" w:hAnsi="Times New Roman"/>
                <w:color w:val="000000"/>
                <w:sz w:val="16"/>
                <w:szCs w:val="16"/>
              </w:rPr>
              <w:br w:type="page"/>
              <w:t xml:space="preserve">Липаза                                       &gt; 200,000 Ед/л, </w:t>
            </w:r>
            <w:r w:rsidRPr="006558CE">
              <w:rPr>
                <w:rFonts w:ascii="Times New Roman" w:hAnsi="Times New Roman"/>
                <w:color w:val="000000"/>
                <w:sz w:val="16"/>
                <w:szCs w:val="16"/>
              </w:rPr>
              <w:br w:type="page"/>
              <w:t xml:space="preserve">Глицерокиназа                          &gt; 250 Ед/л, </w:t>
            </w:r>
            <w:r w:rsidRPr="006558CE">
              <w:rPr>
                <w:rFonts w:ascii="Times New Roman" w:hAnsi="Times New Roman"/>
                <w:color w:val="000000"/>
                <w:sz w:val="16"/>
                <w:szCs w:val="16"/>
              </w:rPr>
              <w:br w:type="page"/>
              <w:t xml:space="preserve">Пероксидаза                              &gt; 2,000 Ед/л, </w:t>
            </w:r>
            <w:r w:rsidRPr="006558CE">
              <w:rPr>
                <w:rFonts w:ascii="Times New Roman" w:hAnsi="Times New Roman"/>
                <w:color w:val="000000"/>
                <w:sz w:val="16"/>
                <w:szCs w:val="16"/>
              </w:rPr>
              <w:br w:type="page"/>
              <w:t xml:space="preserve">Буфер (рН 7.4)                           50 ммоль/л, </w:t>
            </w:r>
            <w:r w:rsidRPr="006558CE">
              <w:rPr>
                <w:rFonts w:ascii="Times New Roman" w:hAnsi="Times New Roman"/>
                <w:color w:val="000000"/>
                <w:sz w:val="16"/>
                <w:szCs w:val="16"/>
              </w:rPr>
              <w:br w:type="page"/>
              <w:t>сурфактанты, стабилизаторы и консерванты.</w:t>
            </w:r>
            <w:r w:rsidRPr="006558CE">
              <w:rPr>
                <w:rFonts w:ascii="Times New Roman" w:hAnsi="Times New Roman"/>
                <w:color w:val="000000"/>
                <w:sz w:val="16"/>
                <w:szCs w:val="16"/>
              </w:rPr>
              <w:br w:type="page"/>
              <w:t>Длина волны: 520 нм</w:t>
            </w:r>
            <w:r w:rsidRPr="006558CE">
              <w:rPr>
                <w:rFonts w:ascii="Times New Roman" w:hAnsi="Times New Roman"/>
                <w:color w:val="000000"/>
                <w:sz w:val="16"/>
                <w:szCs w:val="16"/>
              </w:rPr>
              <w:br w:type="page"/>
              <w:t>Длительность анализа: 9 минут</w:t>
            </w:r>
            <w:r w:rsidRPr="006558CE">
              <w:rPr>
                <w:rFonts w:ascii="Times New Roman" w:hAnsi="Times New Roman"/>
                <w:color w:val="000000"/>
                <w:sz w:val="16"/>
                <w:szCs w:val="16"/>
              </w:rPr>
              <w:br w:type="page"/>
              <w:t>Концентрация триглицеридов в норме: 44 - 148 мг/дл (0,50-1,67 ммоль/л)</w:t>
            </w:r>
            <w:r w:rsidRPr="006558CE">
              <w:rPr>
                <w:rFonts w:ascii="Times New Roman" w:hAnsi="Times New Roman"/>
                <w:color w:val="000000"/>
                <w:sz w:val="16"/>
                <w:szCs w:val="16"/>
              </w:rPr>
              <w:br w:type="page"/>
              <w:t>Линейность: 0-1000 мг/дл (0-11,3 ммоль/л)</w:t>
            </w:r>
            <w:r w:rsidRPr="006558CE">
              <w:rPr>
                <w:rFonts w:ascii="Times New Roman" w:hAnsi="Times New Roman"/>
                <w:color w:val="000000"/>
                <w:sz w:val="16"/>
                <w:szCs w:val="16"/>
              </w:rPr>
              <w:br w:type="page"/>
              <w:t>Фасовка:</w:t>
            </w:r>
            <w:r w:rsidRPr="006558CE">
              <w:rPr>
                <w:rFonts w:ascii="Times New Roman" w:hAnsi="Times New Roman"/>
                <w:color w:val="000000"/>
                <w:sz w:val="16"/>
                <w:szCs w:val="16"/>
              </w:rPr>
              <w:br w:type="page"/>
              <w:t xml:space="preserve">1x125 мл реагент </w:t>
            </w:r>
            <w:r w:rsidRPr="006558CE">
              <w:rPr>
                <w:rFonts w:ascii="Times New Roman" w:hAnsi="Times New Roman"/>
                <w:color w:val="000000"/>
                <w:sz w:val="16"/>
                <w:szCs w:val="16"/>
              </w:rPr>
              <w:br w:type="page"/>
              <w:t>1х5 мл стандарт триглицеридов</w:t>
            </w:r>
            <w:r w:rsidRPr="006558CE">
              <w:rPr>
                <w:rFonts w:ascii="Times New Roman" w:hAnsi="Times New Roman"/>
                <w:color w:val="000000"/>
                <w:sz w:val="16"/>
                <w:szCs w:val="16"/>
              </w:rPr>
              <w:br w:type="page"/>
              <w:t>Контроли и реагенты одного производителя.</w:t>
            </w:r>
            <w:r w:rsidRPr="006558CE">
              <w:rPr>
                <w:rFonts w:ascii="Times New Roman" w:hAnsi="Times New Roman"/>
                <w:color w:val="000000"/>
                <w:sz w:val="16"/>
                <w:szCs w:val="16"/>
              </w:rPr>
              <w:br w:type="page"/>
              <w:t>High Technology, Inc (США)</w:t>
            </w:r>
          </w:p>
        </w:tc>
        <w:tc>
          <w:tcPr>
            <w:tcW w:w="709" w:type="dxa"/>
          </w:tcPr>
          <w:p w:rsidR="00561FE5" w:rsidRDefault="00561FE5" w:rsidP="00561FE5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561FE5" w:rsidRPr="006558CE" w:rsidRDefault="00561FE5" w:rsidP="00561FE5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558CE">
              <w:rPr>
                <w:rFonts w:ascii="Times New Roman" w:hAnsi="Times New Roman"/>
                <w:color w:val="000000"/>
                <w:sz w:val="16"/>
                <w:szCs w:val="16"/>
              </w:rPr>
              <w:t>набор</w:t>
            </w:r>
          </w:p>
        </w:tc>
        <w:tc>
          <w:tcPr>
            <w:tcW w:w="601" w:type="dxa"/>
          </w:tcPr>
          <w:p w:rsidR="00561FE5" w:rsidRDefault="00561FE5" w:rsidP="00561FE5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561FE5" w:rsidRPr="006558CE" w:rsidRDefault="00561FE5" w:rsidP="00561FE5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558CE">
              <w:rPr>
                <w:rFonts w:ascii="Times New Roman" w:hAnsi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1134" w:type="dxa"/>
          </w:tcPr>
          <w:p w:rsidR="00561FE5" w:rsidRDefault="00561FE5" w:rsidP="00561FE5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561FE5" w:rsidRPr="006558CE" w:rsidRDefault="00561FE5" w:rsidP="00561FE5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558CE">
              <w:rPr>
                <w:rFonts w:ascii="Times New Roman" w:hAnsi="Times New Roman"/>
                <w:color w:val="000000"/>
                <w:sz w:val="16"/>
                <w:szCs w:val="16"/>
              </w:rPr>
              <w:t>31 500</w:t>
            </w:r>
          </w:p>
        </w:tc>
        <w:tc>
          <w:tcPr>
            <w:tcW w:w="1276" w:type="dxa"/>
          </w:tcPr>
          <w:p w:rsidR="00561FE5" w:rsidRDefault="00561FE5" w:rsidP="00561FE5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558CE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                               </w:t>
            </w:r>
          </w:p>
          <w:p w:rsidR="00561FE5" w:rsidRPr="006558CE" w:rsidRDefault="00561FE5" w:rsidP="00561FE5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558CE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157 500,00   </w:t>
            </w:r>
          </w:p>
        </w:tc>
        <w:tc>
          <w:tcPr>
            <w:tcW w:w="1276" w:type="dxa"/>
          </w:tcPr>
          <w:p w:rsidR="00561FE5" w:rsidRDefault="00561FE5" w:rsidP="0074106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561FE5" w:rsidRDefault="00561FE5" w:rsidP="00741068">
            <w:pPr>
              <w:jc w:val="center"/>
            </w:pPr>
            <w:r w:rsidRPr="00FD3FD6">
              <w:rPr>
                <w:rFonts w:ascii="Times New Roman" w:hAnsi="Times New Roman"/>
                <w:b/>
                <w:sz w:val="16"/>
                <w:szCs w:val="16"/>
              </w:rPr>
              <w:t>ИП «Матай»</w:t>
            </w:r>
          </w:p>
        </w:tc>
        <w:tc>
          <w:tcPr>
            <w:tcW w:w="1275" w:type="dxa"/>
          </w:tcPr>
          <w:p w:rsidR="00561FE5" w:rsidRDefault="00561FE5" w:rsidP="00561F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en-US" w:eastAsia="ru-RU"/>
              </w:rPr>
            </w:pPr>
          </w:p>
          <w:p w:rsidR="000C291A" w:rsidRDefault="000C291A" w:rsidP="00561F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en-US" w:eastAsia="ru-RU"/>
              </w:rPr>
            </w:pPr>
          </w:p>
          <w:p w:rsidR="000C291A" w:rsidRPr="000C291A" w:rsidRDefault="000C291A" w:rsidP="00561F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31 400</w:t>
            </w:r>
          </w:p>
        </w:tc>
      </w:tr>
      <w:tr w:rsidR="00561FE5" w:rsidRPr="006558CE" w:rsidTr="000C291A">
        <w:trPr>
          <w:trHeight w:val="467"/>
        </w:trPr>
        <w:tc>
          <w:tcPr>
            <w:tcW w:w="568" w:type="dxa"/>
          </w:tcPr>
          <w:p w:rsidR="00561FE5" w:rsidRPr="006558CE" w:rsidRDefault="00561FE5" w:rsidP="00561FE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6558CE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36</w:t>
            </w:r>
          </w:p>
        </w:tc>
        <w:tc>
          <w:tcPr>
            <w:tcW w:w="1842" w:type="dxa"/>
          </w:tcPr>
          <w:p w:rsidR="00561FE5" w:rsidRPr="006558CE" w:rsidRDefault="00561FE5" w:rsidP="00561FE5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558CE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Набор реагентов для определения азота мочевины (BUN) R1, 1x125мл + R2, 1x25мл + STD, 1x5мл </w:t>
            </w:r>
          </w:p>
        </w:tc>
        <w:tc>
          <w:tcPr>
            <w:tcW w:w="6770" w:type="dxa"/>
          </w:tcPr>
          <w:p w:rsidR="00561FE5" w:rsidRPr="006558CE" w:rsidRDefault="00561FE5" w:rsidP="00561FE5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558CE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Тип пробы сыворотка </w:t>
            </w:r>
            <w:r w:rsidRPr="006558CE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 xml:space="preserve">Метод- уреазный/глутаматдегидрогеназный, кинетика </w:t>
            </w:r>
            <w:r w:rsidRPr="006558CE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 xml:space="preserve">Химический состав реагента, раствора </w:t>
            </w:r>
            <w:r w:rsidRPr="006558CE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Трис-буфер, рН 7,8   100 ммоль/л</w:t>
            </w:r>
            <w:r w:rsidRPr="006558CE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2-Оксоглутарат          5 ммоль/л</w:t>
            </w:r>
            <w:r w:rsidRPr="006558CE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 xml:space="preserve">АDP                             0,6 ммоль/л </w:t>
            </w:r>
            <w:r w:rsidRPr="006558CE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Уреаза                         &gt;20,000 Ед/л</w:t>
            </w:r>
            <w:r w:rsidRPr="006558CE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ГлДГ                           &gt;1,500 Ед/л</w:t>
            </w:r>
            <w:r w:rsidRPr="006558CE">
              <w:rPr>
                <w:rFonts w:ascii="Times New Roman" w:hAnsi="Times New Roman"/>
                <w:color w:val="000000"/>
                <w:sz w:val="16"/>
                <w:szCs w:val="16"/>
              </w:rPr>
              <w:br/>
            </w:r>
            <w:r w:rsidRPr="006558CE">
              <w:rPr>
                <w:rFonts w:ascii="Times New Roman" w:hAnsi="Times New Roman"/>
                <w:color w:val="000000"/>
                <w:sz w:val="16"/>
                <w:szCs w:val="16"/>
              </w:rPr>
              <w:lastRenderedPageBreak/>
              <w:t>NADH                         0,25 ммоль/л</w:t>
            </w:r>
            <w:r w:rsidRPr="006558CE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 xml:space="preserve">Длина волны- 340 </w:t>
            </w:r>
            <w:r w:rsidRPr="006558CE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 xml:space="preserve">Рабочая температура для ручного метода определения, С - 37 </w:t>
            </w:r>
            <w:r w:rsidRPr="006558CE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 xml:space="preserve">Длительность анализа, минут - 6,5 Стабильность готового раствора, суток - 14 </w:t>
            </w:r>
            <w:r w:rsidRPr="006558CE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Условия хранения - 2-8 гр.</w:t>
            </w:r>
            <w:r w:rsidRPr="006558CE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 xml:space="preserve">Линейность </w:t>
            </w:r>
            <w:r w:rsidRPr="006558CE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0-80 мг/дл (0-15 ммоль/л) для азота мочевины</w:t>
            </w:r>
            <w:r w:rsidRPr="006558CE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 xml:space="preserve">0-150 мг/дл (0-28 ммоль/л) для мочевины </w:t>
            </w:r>
            <w:r w:rsidRPr="006558CE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 xml:space="preserve">Чувствительность - 0,4 мМ/л мочевины </w:t>
            </w:r>
            <w:r w:rsidRPr="006558CE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Форма  - жидкая, готов к использованию Состав набора - биреагент, стандарт</w:t>
            </w:r>
            <w:r w:rsidRPr="006558CE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Фасовка</w:t>
            </w:r>
            <w:r w:rsidRPr="006558CE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1x125 мл реагент R1</w:t>
            </w:r>
            <w:r w:rsidRPr="006558CE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1x25 мл реагент R2</w:t>
            </w:r>
            <w:r w:rsidRPr="006558CE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1х5 мл стандарт мочевины</w:t>
            </w:r>
            <w:r w:rsidRPr="006558CE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Фасовка:</w:t>
            </w:r>
            <w:r w:rsidRPr="006558CE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1x500 мл реагент R1</w:t>
            </w:r>
            <w:r w:rsidRPr="006558CE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1x100 мл реагент R2</w:t>
            </w:r>
            <w:r w:rsidRPr="006558CE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 xml:space="preserve">1х5 мл стандарт мочевины.  </w:t>
            </w:r>
            <w:r w:rsidRPr="006558CE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Контроли и реагенты одного производителя.</w:t>
            </w:r>
            <w:r w:rsidRPr="006558CE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High Technology, Inc (США)</w:t>
            </w:r>
          </w:p>
        </w:tc>
        <w:tc>
          <w:tcPr>
            <w:tcW w:w="709" w:type="dxa"/>
          </w:tcPr>
          <w:p w:rsidR="00561FE5" w:rsidRDefault="00561FE5" w:rsidP="00561FE5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561FE5" w:rsidRPr="006558CE" w:rsidRDefault="00561FE5" w:rsidP="00561FE5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558CE">
              <w:rPr>
                <w:rFonts w:ascii="Times New Roman" w:hAnsi="Times New Roman"/>
                <w:color w:val="000000"/>
                <w:sz w:val="16"/>
                <w:szCs w:val="16"/>
              </w:rPr>
              <w:t>набор</w:t>
            </w:r>
          </w:p>
        </w:tc>
        <w:tc>
          <w:tcPr>
            <w:tcW w:w="601" w:type="dxa"/>
          </w:tcPr>
          <w:p w:rsidR="00561FE5" w:rsidRDefault="00561FE5" w:rsidP="00561FE5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561FE5" w:rsidRPr="006558CE" w:rsidRDefault="00561FE5" w:rsidP="00561FE5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558CE">
              <w:rPr>
                <w:rFonts w:ascii="Times New Roman" w:hAnsi="Times New Roman"/>
                <w:color w:val="000000"/>
                <w:sz w:val="16"/>
                <w:szCs w:val="16"/>
              </w:rPr>
              <w:t>60</w:t>
            </w:r>
          </w:p>
        </w:tc>
        <w:tc>
          <w:tcPr>
            <w:tcW w:w="1134" w:type="dxa"/>
          </w:tcPr>
          <w:p w:rsidR="00561FE5" w:rsidRDefault="00561FE5" w:rsidP="00561FE5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561FE5" w:rsidRPr="006558CE" w:rsidRDefault="00561FE5" w:rsidP="00561FE5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558CE">
              <w:rPr>
                <w:rFonts w:ascii="Times New Roman" w:hAnsi="Times New Roman"/>
                <w:color w:val="000000"/>
                <w:sz w:val="16"/>
                <w:szCs w:val="16"/>
              </w:rPr>
              <w:t>25 030</w:t>
            </w:r>
          </w:p>
        </w:tc>
        <w:tc>
          <w:tcPr>
            <w:tcW w:w="1276" w:type="dxa"/>
          </w:tcPr>
          <w:p w:rsidR="00561FE5" w:rsidRDefault="00561FE5" w:rsidP="00561FE5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558CE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                            </w:t>
            </w:r>
          </w:p>
          <w:p w:rsidR="00561FE5" w:rsidRPr="006558CE" w:rsidRDefault="00561FE5" w:rsidP="00561FE5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558CE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1 501 800,00   </w:t>
            </w:r>
          </w:p>
        </w:tc>
        <w:tc>
          <w:tcPr>
            <w:tcW w:w="1276" w:type="dxa"/>
          </w:tcPr>
          <w:p w:rsidR="00561FE5" w:rsidRDefault="00561FE5" w:rsidP="0074106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561FE5" w:rsidRDefault="00561FE5" w:rsidP="00741068">
            <w:pPr>
              <w:jc w:val="center"/>
            </w:pPr>
            <w:r w:rsidRPr="00FD3FD6">
              <w:rPr>
                <w:rFonts w:ascii="Times New Roman" w:hAnsi="Times New Roman"/>
                <w:b/>
                <w:sz w:val="16"/>
                <w:szCs w:val="16"/>
              </w:rPr>
              <w:t>ИП «Матай»</w:t>
            </w:r>
          </w:p>
        </w:tc>
        <w:tc>
          <w:tcPr>
            <w:tcW w:w="1275" w:type="dxa"/>
          </w:tcPr>
          <w:p w:rsidR="00561FE5" w:rsidRDefault="00561FE5" w:rsidP="00561F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en-US" w:eastAsia="ru-RU"/>
              </w:rPr>
            </w:pPr>
          </w:p>
          <w:p w:rsidR="000C291A" w:rsidRDefault="000C291A" w:rsidP="00561F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en-US" w:eastAsia="ru-RU"/>
              </w:rPr>
            </w:pPr>
          </w:p>
          <w:p w:rsidR="000C291A" w:rsidRPr="000C291A" w:rsidRDefault="000C291A" w:rsidP="00561F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25 000</w:t>
            </w:r>
          </w:p>
        </w:tc>
      </w:tr>
      <w:tr w:rsidR="00561FE5" w:rsidRPr="006558CE" w:rsidTr="000C291A">
        <w:trPr>
          <w:trHeight w:val="467"/>
        </w:trPr>
        <w:tc>
          <w:tcPr>
            <w:tcW w:w="568" w:type="dxa"/>
          </w:tcPr>
          <w:p w:rsidR="00561FE5" w:rsidRPr="006558CE" w:rsidRDefault="00561FE5" w:rsidP="00561FE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6558CE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lastRenderedPageBreak/>
              <w:t>37</w:t>
            </w:r>
          </w:p>
        </w:tc>
        <w:tc>
          <w:tcPr>
            <w:tcW w:w="1842" w:type="dxa"/>
          </w:tcPr>
          <w:p w:rsidR="00561FE5" w:rsidRPr="006558CE" w:rsidRDefault="00561FE5" w:rsidP="00561FE5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558CE">
              <w:rPr>
                <w:rFonts w:ascii="Times New Roman" w:hAnsi="Times New Roman"/>
                <w:color w:val="000000"/>
                <w:sz w:val="16"/>
                <w:szCs w:val="16"/>
              </w:rPr>
              <w:t>Набор реагентов  Мочевая кислота/ (Uric  Acid Reagent Set) 1*125мл Реагент 1*5мл  стандарт</w:t>
            </w:r>
          </w:p>
        </w:tc>
        <w:tc>
          <w:tcPr>
            <w:tcW w:w="6770" w:type="dxa"/>
          </w:tcPr>
          <w:p w:rsidR="00561FE5" w:rsidRPr="006558CE" w:rsidRDefault="00561FE5" w:rsidP="00561FE5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558CE">
              <w:rPr>
                <w:rFonts w:ascii="Times New Roman" w:hAnsi="Times New Roman"/>
                <w:color w:val="000000"/>
                <w:sz w:val="16"/>
                <w:szCs w:val="16"/>
              </w:rPr>
              <w:t>Метод: Триндера/уриказный, конечная точка</w:t>
            </w:r>
            <w:r w:rsidRPr="006558CE">
              <w:rPr>
                <w:rFonts w:ascii="Times New Roman" w:hAnsi="Times New Roman"/>
                <w:color w:val="000000"/>
                <w:sz w:val="16"/>
                <w:szCs w:val="16"/>
              </w:rPr>
              <w:br w:type="page"/>
              <w:t xml:space="preserve">Состав основного реагента: </w:t>
            </w:r>
            <w:r w:rsidRPr="006558CE">
              <w:rPr>
                <w:rFonts w:ascii="Times New Roman" w:hAnsi="Times New Roman"/>
                <w:color w:val="000000"/>
                <w:sz w:val="16"/>
                <w:szCs w:val="16"/>
              </w:rPr>
              <w:br w:type="page"/>
              <w:t xml:space="preserve">4-ААП             4 ммоль/л, </w:t>
            </w:r>
            <w:r w:rsidRPr="006558CE">
              <w:rPr>
                <w:rFonts w:ascii="Times New Roman" w:hAnsi="Times New Roman"/>
                <w:color w:val="000000"/>
                <w:sz w:val="16"/>
                <w:szCs w:val="16"/>
              </w:rPr>
              <w:br w:type="page"/>
              <w:t xml:space="preserve">ДХГБС            2 ммоль/л, </w:t>
            </w:r>
            <w:r w:rsidRPr="006558CE">
              <w:rPr>
                <w:rFonts w:ascii="Times New Roman" w:hAnsi="Times New Roman"/>
                <w:color w:val="000000"/>
                <w:sz w:val="16"/>
                <w:szCs w:val="16"/>
              </w:rPr>
              <w:br w:type="page"/>
              <w:t>Буфер рН 7.</w:t>
            </w:r>
            <w:r w:rsidRPr="006558CE">
              <w:rPr>
                <w:rFonts w:ascii="Times New Roman" w:hAnsi="Times New Roman"/>
                <w:color w:val="000000"/>
                <w:sz w:val="16"/>
                <w:szCs w:val="16"/>
              </w:rPr>
              <w:br w:type="page"/>
              <w:t>Длина волны: 520 нм</w:t>
            </w:r>
            <w:r w:rsidRPr="006558CE">
              <w:rPr>
                <w:rFonts w:ascii="Times New Roman" w:hAnsi="Times New Roman"/>
                <w:color w:val="000000"/>
                <w:sz w:val="16"/>
                <w:szCs w:val="16"/>
              </w:rPr>
              <w:br w:type="page"/>
              <w:t>Длительность анализа: 13 минут</w:t>
            </w:r>
            <w:r w:rsidRPr="006558CE">
              <w:rPr>
                <w:rFonts w:ascii="Times New Roman" w:hAnsi="Times New Roman"/>
                <w:color w:val="000000"/>
                <w:sz w:val="16"/>
                <w:szCs w:val="16"/>
              </w:rPr>
              <w:br w:type="page"/>
              <w:t>Концентрация мочевой кислоты в норме: 2,5 - 7,7 мг/дл</w:t>
            </w:r>
            <w:r w:rsidRPr="006558CE">
              <w:rPr>
                <w:rFonts w:ascii="Times New Roman" w:hAnsi="Times New Roman"/>
                <w:color w:val="000000"/>
                <w:sz w:val="16"/>
                <w:szCs w:val="16"/>
              </w:rPr>
              <w:br w:type="page"/>
              <w:t>Линейность: 0-20 мг/дл</w:t>
            </w:r>
            <w:r w:rsidRPr="006558CE">
              <w:rPr>
                <w:rFonts w:ascii="Times New Roman" w:hAnsi="Times New Roman"/>
                <w:color w:val="000000"/>
                <w:sz w:val="16"/>
                <w:szCs w:val="16"/>
              </w:rPr>
              <w:br w:type="page"/>
              <w:t>Фасовка:</w:t>
            </w:r>
            <w:r w:rsidRPr="006558CE">
              <w:rPr>
                <w:rFonts w:ascii="Times New Roman" w:hAnsi="Times New Roman"/>
                <w:color w:val="000000"/>
                <w:sz w:val="16"/>
                <w:szCs w:val="16"/>
              </w:rPr>
              <w:br w:type="page"/>
              <w:t>1x125 мл реагент</w:t>
            </w:r>
            <w:r w:rsidRPr="006558CE">
              <w:rPr>
                <w:rFonts w:ascii="Times New Roman" w:hAnsi="Times New Roman"/>
                <w:color w:val="000000"/>
                <w:sz w:val="16"/>
                <w:szCs w:val="16"/>
              </w:rPr>
              <w:br w:type="page"/>
              <w:t>1х2 мл стандарт мочевой кислоты</w:t>
            </w:r>
            <w:r w:rsidRPr="006558CE">
              <w:rPr>
                <w:rFonts w:ascii="Times New Roman" w:hAnsi="Times New Roman"/>
                <w:color w:val="000000"/>
                <w:sz w:val="16"/>
                <w:szCs w:val="16"/>
              </w:rPr>
              <w:br w:type="page"/>
              <w:t>Контроли и реагенты одного производителя.</w:t>
            </w:r>
            <w:r w:rsidRPr="006558CE">
              <w:rPr>
                <w:rFonts w:ascii="Times New Roman" w:hAnsi="Times New Roman"/>
                <w:color w:val="000000"/>
                <w:sz w:val="16"/>
                <w:szCs w:val="16"/>
              </w:rPr>
              <w:br w:type="page"/>
              <w:t>High Technology, Inc (США)</w:t>
            </w:r>
          </w:p>
        </w:tc>
        <w:tc>
          <w:tcPr>
            <w:tcW w:w="709" w:type="dxa"/>
          </w:tcPr>
          <w:p w:rsidR="00561FE5" w:rsidRDefault="00561FE5" w:rsidP="00561FE5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561FE5" w:rsidRPr="006558CE" w:rsidRDefault="00561FE5" w:rsidP="00561FE5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558CE">
              <w:rPr>
                <w:rFonts w:ascii="Times New Roman" w:hAnsi="Times New Roman"/>
                <w:color w:val="000000"/>
                <w:sz w:val="16"/>
                <w:szCs w:val="16"/>
              </w:rPr>
              <w:t>набор</w:t>
            </w:r>
          </w:p>
        </w:tc>
        <w:tc>
          <w:tcPr>
            <w:tcW w:w="601" w:type="dxa"/>
          </w:tcPr>
          <w:p w:rsidR="00561FE5" w:rsidRDefault="00561FE5" w:rsidP="00561FE5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561FE5" w:rsidRPr="006558CE" w:rsidRDefault="00561FE5" w:rsidP="00561FE5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558CE">
              <w:rPr>
                <w:rFonts w:ascii="Times New Roman" w:hAnsi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1134" w:type="dxa"/>
          </w:tcPr>
          <w:p w:rsidR="00561FE5" w:rsidRDefault="00561FE5" w:rsidP="00561FE5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561FE5" w:rsidRPr="006558CE" w:rsidRDefault="00561FE5" w:rsidP="00561FE5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558CE">
              <w:rPr>
                <w:rFonts w:ascii="Times New Roman" w:hAnsi="Times New Roman"/>
                <w:color w:val="000000"/>
                <w:sz w:val="16"/>
                <w:szCs w:val="16"/>
              </w:rPr>
              <w:t>23 600</w:t>
            </w:r>
          </w:p>
        </w:tc>
        <w:tc>
          <w:tcPr>
            <w:tcW w:w="1276" w:type="dxa"/>
          </w:tcPr>
          <w:p w:rsidR="00561FE5" w:rsidRDefault="00561FE5" w:rsidP="00561FE5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558CE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                               </w:t>
            </w:r>
          </w:p>
          <w:p w:rsidR="00561FE5" w:rsidRPr="006558CE" w:rsidRDefault="00561FE5" w:rsidP="00561FE5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558CE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118 000,00   </w:t>
            </w:r>
          </w:p>
        </w:tc>
        <w:tc>
          <w:tcPr>
            <w:tcW w:w="1276" w:type="dxa"/>
          </w:tcPr>
          <w:p w:rsidR="00561FE5" w:rsidRDefault="00561FE5" w:rsidP="0074106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561FE5" w:rsidRDefault="00561FE5" w:rsidP="00741068">
            <w:pPr>
              <w:jc w:val="center"/>
            </w:pPr>
            <w:r w:rsidRPr="00FD3FD6">
              <w:rPr>
                <w:rFonts w:ascii="Times New Roman" w:hAnsi="Times New Roman"/>
                <w:b/>
                <w:sz w:val="16"/>
                <w:szCs w:val="16"/>
              </w:rPr>
              <w:t>ИП «Матай»</w:t>
            </w:r>
          </w:p>
        </w:tc>
        <w:tc>
          <w:tcPr>
            <w:tcW w:w="1275" w:type="dxa"/>
          </w:tcPr>
          <w:p w:rsidR="00561FE5" w:rsidRDefault="00561FE5" w:rsidP="00561F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en-US" w:eastAsia="ru-RU"/>
              </w:rPr>
            </w:pPr>
          </w:p>
          <w:p w:rsidR="000C291A" w:rsidRDefault="000C291A" w:rsidP="00561F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en-US" w:eastAsia="ru-RU"/>
              </w:rPr>
            </w:pPr>
          </w:p>
          <w:p w:rsidR="000C291A" w:rsidRPr="000C291A" w:rsidRDefault="000C291A" w:rsidP="00561F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23 500</w:t>
            </w:r>
          </w:p>
        </w:tc>
      </w:tr>
      <w:tr w:rsidR="00561FE5" w:rsidRPr="006558CE" w:rsidTr="000C291A">
        <w:trPr>
          <w:trHeight w:val="467"/>
        </w:trPr>
        <w:tc>
          <w:tcPr>
            <w:tcW w:w="568" w:type="dxa"/>
          </w:tcPr>
          <w:p w:rsidR="00561FE5" w:rsidRPr="006558CE" w:rsidRDefault="00561FE5" w:rsidP="00561FE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6558CE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38</w:t>
            </w:r>
          </w:p>
        </w:tc>
        <w:tc>
          <w:tcPr>
            <w:tcW w:w="1842" w:type="dxa"/>
          </w:tcPr>
          <w:p w:rsidR="00561FE5" w:rsidRPr="006558CE" w:rsidRDefault="00561FE5" w:rsidP="00561FE5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558CE">
              <w:rPr>
                <w:rFonts w:ascii="Times New Roman" w:hAnsi="Times New Roman"/>
                <w:color w:val="000000"/>
                <w:sz w:val="16"/>
                <w:szCs w:val="16"/>
              </w:rPr>
              <w:t>Реакционные кюветы   для FC-200 в  упаковке  (Disposable cuvettes)</w:t>
            </w:r>
          </w:p>
        </w:tc>
        <w:tc>
          <w:tcPr>
            <w:tcW w:w="6770" w:type="dxa"/>
          </w:tcPr>
          <w:p w:rsidR="00561FE5" w:rsidRPr="006558CE" w:rsidRDefault="00561FE5" w:rsidP="00561FE5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558CE">
              <w:rPr>
                <w:rFonts w:ascii="Times New Roman" w:hAnsi="Times New Roman"/>
                <w:color w:val="000000"/>
                <w:sz w:val="16"/>
                <w:szCs w:val="16"/>
              </w:rPr>
              <w:t>Материал изготовления Пластик</w:t>
            </w:r>
            <w:r w:rsidRPr="006558CE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Вес кюветы 9,37 г</w:t>
            </w:r>
            <w:r w:rsidRPr="006558CE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Вид кювет Соединены по 9 штуки</w:t>
            </w:r>
            <w:r w:rsidRPr="006558CE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Размеры блока кювет</w:t>
            </w:r>
            <w:r w:rsidRPr="006558CE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(выс *  длина * ширина)37 * 7 * 7 мм</w:t>
            </w:r>
            <w:r w:rsidRPr="006558CE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 xml:space="preserve"> Количество штук в упаковке 160 </w:t>
            </w:r>
            <w:r w:rsidRPr="006558CE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Срок годности Не ограничен</w:t>
            </w:r>
            <w:r w:rsidRPr="006558CE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High Technology, Inc (США)</w:t>
            </w:r>
          </w:p>
        </w:tc>
        <w:tc>
          <w:tcPr>
            <w:tcW w:w="709" w:type="dxa"/>
          </w:tcPr>
          <w:p w:rsidR="00561FE5" w:rsidRDefault="00561FE5" w:rsidP="00561FE5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561FE5" w:rsidRPr="006558CE" w:rsidRDefault="00561FE5" w:rsidP="00561FE5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558CE">
              <w:rPr>
                <w:rFonts w:ascii="Times New Roman" w:hAnsi="Times New Roman"/>
                <w:color w:val="000000"/>
                <w:sz w:val="16"/>
                <w:szCs w:val="16"/>
              </w:rPr>
              <w:t>упак</w:t>
            </w:r>
          </w:p>
        </w:tc>
        <w:tc>
          <w:tcPr>
            <w:tcW w:w="601" w:type="dxa"/>
          </w:tcPr>
          <w:p w:rsidR="00561FE5" w:rsidRDefault="00561FE5" w:rsidP="00561FE5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561FE5" w:rsidRPr="006558CE" w:rsidRDefault="00561FE5" w:rsidP="00561FE5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558CE">
              <w:rPr>
                <w:rFonts w:ascii="Times New Roman" w:hAnsi="Times New Roman"/>
                <w:color w:val="000000"/>
                <w:sz w:val="16"/>
                <w:szCs w:val="16"/>
              </w:rPr>
              <w:t>59</w:t>
            </w:r>
          </w:p>
        </w:tc>
        <w:tc>
          <w:tcPr>
            <w:tcW w:w="1134" w:type="dxa"/>
          </w:tcPr>
          <w:p w:rsidR="00561FE5" w:rsidRDefault="00561FE5" w:rsidP="00561FE5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561FE5" w:rsidRPr="006558CE" w:rsidRDefault="00561FE5" w:rsidP="00561FE5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558CE">
              <w:rPr>
                <w:rFonts w:ascii="Times New Roman" w:hAnsi="Times New Roman"/>
                <w:color w:val="000000"/>
                <w:sz w:val="16"/>
                <w:szCs w:val="16"/>
              </w:rPr>
              <w:t>115 600</w:t>
            </w:r>
          </w:p>
        </w:tc>
        <w:tc>
          <w:tcPr>
            <w:tcW w:w="1276" w:type="dxa"/>
          </w:tcPr>
          <w:p w:rsidR="00561FE5" w:rsidRDefault="00561FE5" w:rsidP="00561FE5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558CE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                            </w:t>
            </w:r>
          </w:p>
          <w:p w:rsidR="00561FE5" w:rsidRPr="006558CE" w:rsidRDefault="00561FE5" w:rsidP="00561FE5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558CE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6 820 400,00   </w:t>
            </w:r>
          </w:p>
        </w:tc>
        <w:tc>
          <w:tcPr>
            <w:tcW w:w="1276" w:type="dxa"/>
          </w:tcPr>
          <w:p w:rsidR="00561FE5" w:rsidRDefault="00561FE5" w:rsidP="0074106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561FE5" w:rsidRDefault="00561FE5" w:rsidP="00741068">
            <w:pPr>
              <w:jc w:val="center"/>
            </w:pPr>
            <w:r w:rsidRPr="00FD3FD6">
              <w:rPr>
                <w:rFonts w:ascii="Times New Roman" w:hAnsi="Times New Roman"/>
                <w:b/>
                <w:sz w:val="16"/>
                <w:szCs w:val="16"/>
              </w:rPr>
              <w:t>ИП «Матай»</w:t>
            </w:r>
          </w:p>
        </w:tc>
        <w:tc>
          <w:tcPr>
            <w:tcW w:w="1275" w:type="dxa"/>
          </w:tcPr>
          <w:p w:rsidR="00561FE5" w:rsidRDefault="00561FE5" w:rsidP="00561F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en-US" w:eastAsia="ru-RU"/>
              </w:rPr>
            </w:pPr>
          </w:p>
          <w:p w:rsidR="000C291A" w:rsidRDefault="000C291A" w:rsidP="00561F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en-US" w:eastAsia="ru-RU"/>
              </w:rPr>
            </w:pPr>
          </w:p>
          <w:p w:rsidR="000C291A" w:rsidRPr="000C291A" w:rsidRDefault="000C291A" w:rsidP="00561F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115 300</w:t>
            </w:r>
          </w:p>
        </w:tc>
      </w:tr>
      <w:tr w:rsidR="00561FE5" w:rsidRPr="006558CE" w:rsidTr="000C291A">
        <w:trPr>
          <w:trHeight w:val="467"/>
        </w:trPr>
        <w:tc>
          <w:tcPr>
            <w:tcW w:w="568" w:type="dxa"/>
          </w:tcPr>
          <w:p w:rsidR="00561FE5" w:rsidRPr="006558CE" w:rsidRDefault="00561FE5" w:rsidP="00561FE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6558CE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39</w:t>
            </w:r>
          </w:p>
        </w:tc>
        <w:tc>
          <w:tcPr>
            <w:tcW w:w="1842" w:type="dxa"/>
          </w:tcPr>
          <w:p w:rsidR="00561FE5" w:rsidRPr="006558CE" w:rsidRDefault="00561FE5" w:rsidP="00561FE5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558CE">
              <w:rPr>
                <w:rFonts w:ascii="Times New Roman" w:hAnsi="Times New Roman"/>
                <w:color w:val="000000"/>
                <w:sz w:val="16"/>
                <w:szCs w:val="16"/>
              </w:rPr>
              <w:t>Промывочный  раствор №2  (концентрат) 500мл</w:t>
            </w:r>
          </w:p>
        </w:tc>
        <w:tc>
          <w:tcPr>
            <w:tcW w:w="6770" w:type="dxa"/>
          </w:tcPr>
          <w:p w:rsidR="00561FE5" w:rsidRPr="006558CE" w:rsidRDefault="00561FE5" w:rsidP="00561FE5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558CE">
              <w:rPr>
                <w:rFonts w:ascii="Times New Roman" w:hAnsi="Times New Roman"/>
                <w:color w:val="000000"/>
                <w:sz w:val="16"/>
                <w:szCs w:val="16"/>
              </w:rPr>
              <w:t>Применение: для промывки иглы дозатора автоматического биохимического анализатора и более тщательной промывки кювет</w:t>
            </w:r>
            <w:r w:rsidRPr="006558CE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Разведение:  на 40 мл деонизированной воды добавить 10 мл концентрата</w:t>
            </w:r>
            <w:r w:rsidRPr="006558CE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Состав: 1,05 N раствор NaOH</w:t>
            </w:r>
            <w:r w:rsidRPr="006558CE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Контроли и реагенты одного производителя.</w:t>
            </w:r>
            <w:r w:rsidRPr="006558CE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High Technology, Inc (США)</w:t>
            </w:r>
          </w:p>
        </w:tc>
        <w:tc>
          <w:tcPr>
            <w:tcW w:w="709" w:type="dxa"/>
          </w:tcPr>
          <w:p w:rsidR="00561FE5" w:rsidRDefault="00561FE5" w:rsidP="00561FE5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561FE5" w:rsidRPr="006558CE" w:rsidRDefault="00561FE5" w:rsidP="00561FE5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558CE">
              <w:rPr>
                <w:rFonts w:ascii="Times New Roman" w:hAnsi="Times New Roman"/>
                <w:color w:val="000000"/>
                <w:sz w:val="16"/>
                <w:szCs w:val="16"/>
              </w:rPr>
              <w:t>штука</w:t>
            </w:r>
          </w:p>
        </w:tc>
        <w:tc>
          <w:tcPr>
            <w:tcW w:w="601" w:type="dxa"/>
          </w:tcPr>
          <w:p w:rsidR="00561FE5" w:rsidRDefault="00561FE5" w:rsidP="00561FE5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561FE5" w:rsidRPr="006558CE" w:rsidRDefault="00561FE5" w:rsidP="00561FE5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558CE">
              <w:rPr>
                <w:rFonts w:ascii="Times New Roman" w:hAnsi="Times New Roman"/>
                <w:color w:val="000000"/>
                <w:sz w:val="16"/>
                <w:szCs w:val="16"/>
              </w:rPr>
              <w:t>40</w:t>
            </w:r>
          </w:p>
        </w:tc>
        <w:tc>
          <w:tcPr>
            <w:tcW w:w="1134" w:type="dxa"/>
          </w:tcPr>
          <w:p w:rsidR="00561FE5" w:rsidRDefault="00561FE5" w:rsidP="00561FE5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561FE5" w:rsidRPr="006558CE" w:rsidRDefault="00561FE5" w:rsidP="00561FE5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558CE">
              <w:rPr>
                <w:rFonts w:ascii="Times New Roman" w:hAnsi="Times New Roman"/>
                <w:color w:val="000000"/>
                <w:sz w:val="16"/>
                <w:szCs w:val="16"/>
              </w:rPr>
              <w:t>35 300</w:t>
            </w:r>
          </w:p>
        </w:tc>
        <w:tc>
          <w:tcPr>
            <w:tcW w:w="1276" w:type="dxa"/>
          </w:tcPr>
          <w:p w:rsidR="00561FE5" w:rsidRDefault="00561FE5" w:rsidP="00561FE5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558CE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                            </w:t>
            </w:r>
          </w:p>
          <w:p w:rsidR="00561FE5" w:rsidRPr="006558CE" w:rsidRDefault="00561FE5" w:rsidP="00561FE5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558CE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1 412 000,00   </w:t>
            </w:r>
          </w:p>
        </w:tc>
        <w:tc>
          <w:tcPr>
            <w:tcW w:w="1276" w:type="dxa"/>
          </w:tcPr>
          <w:p w:rsidR="00561FE5" w:rsidRDefault="00561FE5" w:rsidP="0074106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561FE5" w:rsidRDefault="00561FE5" w:rsidP="00741068">
            <w:pPr>
              <w:jc w:val="center"/>
            </w:pPr>
            <w:r w:rsidRPr="00FD3FD6">
              <w:rPr>
                <w:rFonts w:ascii="Times New Roman" w:hAnsi="Times New Roman"/>
                <w:b/>
                <w:sz w:val="16"/>
                <w:szCs w:val="16"/>
              </w:rPr>
              <w:t>ИП «Матай»</w:t>
            </w:r>
          </w:p>
        </w:tc>
        <w:tc>
          <w:tcPr>
            <w:tcW w:w="1275" w:type="dxa"/>
          </w:tcPr>
          <w:p w:rsidR="00561FE5" w:rsidRDefault="00561FE5" w:rsidP="00561F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en-US" w:eastAsia="ru-RU"/>
              </w:rPr>
            </w:pPr>
          </w:p>
          <w:p w:rsidR="000C291A" w:rsidRDefault="000C291A" w:rsidP="00561F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en-US" w:eastAsia="ru-RU"/>
              </w:rPr>
            </w:pPr>
          </w:p>
          <w:p w:rsidR="000C291A" w:rsidRPr="000C291A" w:rsidRDefault="000C291A" w:rsidP="00561F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35 200</w:t>
            </w:r>
          </w:p>
        </w:tc>
      </w:tr>
      <w:tr w:rsidR="00561FE5" w:rsidRPr="006558CE" w:rsidTr="000C291A">
        <w:trPr>
          <w:trHeight w:val="1224"/>
        </w:trPr>
        <w:tc>
          <w:tcPr>
            <w:tcW w:w="568" w:type="dxa"/>
          </w:tcPr>
          <w:p w:rsidR="00561FE5" w:rsidRPr="006558CE" w:rsidRDefault="00561FE5" w:rsidP="00561FE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6558CE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40</w:t>
            </w:r>
          </w:p>
        </w:tc>
        <w:tc>
          <w:tcPr>
            <w:tcW w:w="1842" w:type="dxa"/>
          </w:tcPr>
          <w:p w:rsidR="00561FE5" w:rsidRPr="006558CE" w:rsidRDefault="00561FE5" w:rsidP="00561FE5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558CE">
              <w:rPr>
                <w:rFonts w:ascii="Times New Roman" w:hAnsi="Times New Roman"/>
                <w:color w:val="000000"/>
                <w:sz w:val="16"/>
                <w:szCs w:val="16"/>
              </w:rPr>
              <w:t>Лампа галогенная Bio Chem FC-200</w:t>
            </w:r>
          </w:p>
        </w:tc>
        <w:tc>
          <w:tcPr>
            <w:tcW w:w="6770" w:type="dxa"/>
          </w:tcPr>
          <w:p w:rsidR="00561FE5" w:rsidRPr="006558CE" w:rsidRDefault="00561FE5" w:rsidP="00561FE5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558CE">
              <w:rPr>
                <w:rFonts w:ascii="Times New Roman" w:hAnsi="Times New Roman"/>
                <w:color w:val="000000"/>
                <w:sz w:val="16"/>
                <w:szCs w:val="16"/>
              </w:rPr>
              <w:t>Применение: для промывки иглы дозатора автоматического биохимического анализатора и более тщательной промывки кювет</w:t>
            </w:r>
            <w:r w:rsidRPr="006558CE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Разведение:  на 40 мл деонизированной воды добавить 10 мл концентрата</w:t>
            </w:r>
            <w:r w:rsidRPr="006558CE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Состав: 1,05 N раствор NaOH</w:t>
            </w:r>
            <w:r w:rsidRPr="006558CE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Контроли и реагенты одного производителя.</w:t>
            </w:r>
            <w:r w:rsidRPr="006558CE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High Technology, Inc (США)</w:t>
            </w:r>
          </w:p>
        </w:tc>
        <w:tc>
          <w:tcPr>
            <w:tcW w:w="709" w:type="dxa"/>
          </w:tcPr>
          <w:p w:rsidR="00561FE5" w:rsidRDefault="00561FE5" w:rsidP="00561FE5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561FE5" w:rsidRPr="006558CE" w:rsidRDefault="00561FE5" w:rsidP="00561FE5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558CE">
              <w:rPr>
                <w:rFonts w:ascii="Times New Roman" w:hAnsi="Times New Roman"/>
                <w:color w:val="000000"/>
                <w:sz w:val="16"/>
                <w:szCs w:val="16"/>
              </w:rPr>
              <w:t>штука</w:t>
            </w:r>
          </w:p>
        </w:tc>
        <w:tc>
          <w:tcPr>
            <w:tcW w:w="601" w:type="dxa"/>
          </w:tcPr>
          <w:p w:rsidR="00561FE5" w:rsidRDefault="00561FE5" w:rsidP="00561FE5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561FE5" w:rsidRPr="006558CE" w:rsidRDefault="00561FE5" w:rsidP="00561FE5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558CE">
              <w:rPr>
                <w:rFonts w:ascii="Times New Roman" w:hAnsi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1134" w:type="dxa"/>
          </w:tcPr>
          <w:p w:rsidR="00561FE5" w:rsidRDefault="00561FE5" w:rsidP="00561FE5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561FE5" w:rsidRPr="006558CE" w:rsidRDefault="00561FE5" w:rsidP="00561FE5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558CE">
              <w:rPr>
                <w:rFonts w:ascii="Times New Roman" w:hAnsi="Times New Roman"/>
                <w:color w:val="000000"/>
                <w:sz w:val="16"/>
                <w:szCs w:val="16"/>
              </w:rPr>
              <w:t>250 000</w:t>
            </w:r>
          </w:p>
        </w:tc>
        <w:tc>
          <w:tcPr>
            <w:tcW w:w="1276" w:type="dxa"/>
          </w:tcPr>
          <w:p w:rsidR="00561FE5" w:rsidRDefault="00561FE5" w:rsidP="00561FE5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558CE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                            </w:t>
            </w:r>
          </w:p>
          <w:p w:rsidR="00561FE5" w:rsidRPr="006558CE" w:rsidRDefault="00561FE5" w:rsidP="00561FE5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558CE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1 500 000,00   </w:t>
            </w:r>
          </w:p>
        </w:tc>
        <w:tc>
          <w:tcPr>
            <w:tcW w:w="1276" w:type="dxa"/>
          </w:tcPr>
          <w:p w:rsidR="00561FE5" w:rsidRDefault="00561FE5" w:rsidP="0074106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561FE5" w:rsidRDefault="00561FE5" w:rsidP="00741068">
            <w:pPr>
              <w:jc w:val="center"/>
            </w:pPr>
            <w:r w:rsidRPr="00FD3FD6">
              <w:rPr>
                <w:rFonts w:ascii="Times New Roman" w:hAnsi="Times New Roman"/>
                <w:b/>
                <w:sz w:val="16"/>
                <w:szCs w:val="16"/>
              </w:rPr>
              <w:t>ИП «Матай»</w:t>
            </w:r>
          </w:p>
        </w:tc>
        <w:tc>
          <w:tcPr>
            <w:tcW w:w="1275" w:type="dxa"/>
          </w:tcPr>
          <w:p w:rsidR="00561FE5" w:rsidRDefault="00561FE5" w:rsidP="00561F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en-US" w:eastAsia="ru-RU"/>
              </w:rPr>
            </w:pPr>
          </w:p>
          <w:p w:rsidR="000C291A" w:rsidRDefault="000C291A" w:rsidP="00561F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en-US" w:eastAsia="ru-RU"/>
              </w:rPr>
            </w:pPr>
          </w:p>
          <w:p w:rsidR="000C291A" w:rsidRPr="000C291A" w:rsidRDefault="000C291A" w:rsidP="00561F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249 000</w:t>
            </w:r>
          </w:p>
        </w:tc>
      </w:tr>
      <w:tr w:rsidR="00561FE5" w:rsidRPr="006558CE" w:rsidTr="000C291A">
        <w:trPr>
          <w:trHeight w:val="467"/>
        </w:trPr>
        <w:tc>
          <w:tcPr>
            <w:tcW w:w="568" w:type="dxa"/>
          </w:tcPr>
          <w:p w:rsidR="00561FE5" w:rsidRPr="006558CE" w:rsidRDefault="00561FE5" w:rsidP="00561FE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6558CE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41</w:t>
            </w:r>
          </w:p>
        </w:tc>
        <w:tc>
          <w:tcPr>
            <w:tcW w:w="1842" w:type="dxa"/>
          </w:tcPr>
          <w:p w:rsidR="00561FE5" w:rsidRPr="006558CE" w:rsidRDefault="00561FE5" w:rsidP="00561FE5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558CE">
              <w:rPr>
                <w:rFonts w:ascii="Times New Roman" w:hAnsi="Times New Roman"/>
                <w:color w:val="000000"/>
                <w:sz w:val="16"/>
                <w:szCs w:val="16"/>
              </w:rPr>
              <w:t>Полоски диагностические Urine RS, модели Н10</w:t>
            </w:r>
          </w:p>
        </w:tc>
        <w:tc>
          <w:tcPr>
            <w:tcW w:w="6770" w:type="dxa"/>
          </w:tcPr>
          <w:p w:rsidR="00561FE5" w:rsidRPr="006558CE" w:rsidRDefault="00561FE5" w:rsidP="00561FE5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558CE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Количество измеряемых параметров – 10 </w:t>
            </w:r>
            <w:r w:rsidRPr="006558CE">
              <w:rPr>
                <w:rFonts w:ascii="Times New Roman" w:hAnsi="Times New Roman"/>
                <w:color w:val="000000"/>
                <w:sz w:val="16"/>
                <w:szCs w:val="16"/>
              </w:rPr>
              <w:br w:type="page"/>
              <w:t>Измеряемые параметры (в порядке расположения на пластиковой основе) - лейкоциты, нитриты, уробилиноген, белок, рН, скрытая кровь (эритроциты), удельный вес (относительная плотность мочи), кетоны, билирубин, глюкоза.</w:t>
            </w:r>
            <w:r w:rsidRPr="006558CE">
              <w:rPr>
                <w:rFonts w:ascii="Times New Roman" w:hAnsi="Times New Roman"/>
                <w:color w:val="000000"/>
                <w:sz w:val="16"/>
                <w:szCs w:val="16"/>
              </w:rPr>
              <w:br w:type="page"/>
              <w:t xml:space="preserve">Интерпретация результата – </w:t>
            </w:r>
            <w:r w:rsidRPr="006558CE">
              <w:rPr>
                <w:rFonts w:ascii="Times New Roman" w:hAnsi="Times New Roman"/>
                <w:color w:val="000000"/>
                <w:sz w:val="16"/>
                <w:szCs w:val="16"/>
              </w:rPr>
              <w:br w:type="page"/>
              <w:t>Качественный и полуколичественный анализ</w:t>
            </w:r>
            <w:r w:rsidRPr="006558CE">
              <w:rPr>
                <w:rFonts w:ascii="Times New Roman" w:hAnsi="Times New Roman"/>
                <w:color w:val="000000"/>
                <w:sz w:val="16"/>
                <w:szCs w:val="16"/>
              </w:rPr>
              <w:br w:type="page"/>
              <w:t>Глюкоза: Не более оксидаза глюкозы 800 МЕ; пероксидаза 200 МЕ;  4-аминоантиририн 2,0мг</w:t>
            </w:r>
            <w:r w:rsidRPr="006558CE">
              <w:rPr>
                <w:rFonts w:ascii="Times New Roman" w:hAnsi="Times New Roman"/>
                <w:color w:val="000000"/>
                <w:sz w:val="16"/>
                <w:szCs w:val="16"/>
              </w:rPr>
              <w:br w:type="page"/>
              <w:t xml:space="preserve">Билирубин: Не более 2, 4-дихлорбензол диазоний 14,3мг. </w:t>
            </w:r>
            <w:r w:rsidRPr="006558CE">
              <w:rPr>
                <w:rFonts w:ascii="Times New Roman" w:hAnsi="Times New Roman"/>
                <w:color w:val="000000"/>
                <w:sz w:val="16"/>
                <w:szCs w:val="16"/>
              </w:rPr>
              <w:br w:type="page"/>
              <w:t xml:space="preserve">Кетоны: Не более нитропруссид натрия 30,0 </w:t>
            </w:r>
            <w:r w:rsidRPr="006558CE">
              <w:rPr>
                <w:rFonts w:ascii="Times New Roman" w:hAnsi="Times New Roman"/>
                <w:color w:val="000000"/>
                <w:sz w:val="16"/>
                <w:szCs w:val="16"/>
              </w:rPr>
              <w:lastRenderedPageBreak/>
              <w:t>мг</w:t>
            </w:r>
            <w:r w:rsidRPr="006558CE">
              <w:rPr>
                <w:rFonts w:ascii="Times New Roman" w:hAnsi="Times New Roman"/>
                <w:color w:val="000000"/>
                <w:sz w:val="16"/>
                <w:szCs w:val="16"/>
              </w:rPr>
              <w:br w:type="page"/>
              <w:t>Удельный вес: Не более бромтимол синий 0,4мг</w:t>
            </w:r>
            <w:r w:rsidRPr="006558CE">
              <w:rPr>
                <w:rFonts w:ascii="Times New Roman" w:hAnsi="Times New Roman"/>
                <w:color w:val="000000"/>
                <w:sz w:val="16"/>
                <w:szCs w:val="16"/>
              </w:rPr>
              <w:br w:type="page"/>
              <w:t>Кровь: Не более гидроперекись кумола 35,2мг; 3, 3`, 5, 5` тетраметилбензидин 2,0мг</w:t>
            </w:r>
            <w:r w:rsidRPr="006558CE">
              <w:rPr>
                <w:rFonts w:ascii="Times New Roman" w:hAnsi="Times New Roman"/>
                <w:color w:val="000000"/>
                <w:sz w:val="16"/>
                <w:szCs w:val="16"/>
              </w:rPr>
              <w:br w:type="page"/>
              <w:t>pH: Не более бромксиленол синий 3,3мг; бромокрезоловый зеленый 0,2мг</w:t>
            </w:r>
            <w:r w:rsidRPr="006558CE">
              <w:rPr>
                <w:rFonts w:ascii="Times New Roman" w:hAnsi="Times New Roman"/>
                <w:color w:val="000000"/>
                <w:sz w:val="16"/>
                <w:szCs w:val="16"/>
              </w:rPr>
              <w:br w:type="page"/>
              <w:t>Белок: Не более тетрабромфенол голубой 0,36мг</w:t>
            </w:r>
            <w:r w:rsidRPr="006558CE">
              <w:rPr>
                <w:rFonts w:ascii="Times New Roman" w:hAnsi="Times New Roman"/>
                <w:color w:val="000000"/>
                <w:sz w:val="16"/>
                <w:szCs w:val="16"/>
              </w:rPr>
              <w:br w:type="page"/>
              <w:t xml:space="preserve">Уробилиноген:Не более соль быстрого голубого В 1,2мг </w:t>
            </w:r>
            <w:r w:rsidRPr="006558CE">
              <w:rPr>
                <w:rFonts w:ascii="Times New Roman" w:hAnsi="Times New Roman"/>
                <w:color w:val="000000"/>
                <w:sz w:val="16"/>
                <w:szCs w:val="16"/>
              </w:rPr>
              <w:br w:type="page"/>
              <w:t>Нитриты: Не более сульфаниламид 0,65 мг; N-этилендиаммоний дигидрохлорида 0,45мг</w:t>
            </w:r>
            <w:r w:rsidRPr="006558CE">
              <w:rPr>
                <w:rFonts w:ascii="Times New Roman" w:hAnsi="Times New Roman"/>
                <w:color w:val="000000"/>
                <w:sz w:val="16"/>
                <w:szCs w:val="16"/>
              </w:rPr>
              <w:br w:type="page"/>
              <w:t>Лейкоциты:Не более индоксильный эфир 29,6мг; соль диазония 14,8мг</w:t>
            </w:r>
            <w:r w:rsidRPr="006558CE">
              <w:rPr>
                <w:rFonts w:ascii="Times New Roman" w:hAnsi="Times New Roman"/>
                <w:color w:val="000000"/>
                <w:sz w:val="16"/>
                <w:szCs w:val="16"/>
              </w:rPr>
              <w:br w:type="page"/>
              <w:t>Диапазон чувствительности</w:t>
            </w:r>
            <w:r w:rsidRPr="006558CE">
              <w:rPr>
                <w:rFonts w:ascii="Times New Roman" w:hAnsi="Times New Roman"/>
                <w:color w:val="000000"/>
                <w:sz w:val="16"/>
                <w:szCs w:val="16"/>
              </w:rPr>
              <w:br w:type="page"/>
              <w:t xml:space="preserve">Билирубин:8.6 – 17 мкмоль/л </w:t>
            </w:r>
            <w:r w:rsidRPr="006558CE">
              <w:rPr>
                <w:rFonts w:ascii="Times New Roman" w:hAnsi="Times New Roman"/>
                <w:color w:val="000000"/>
                <w:sz w:val="16"/>
                <w:szCs w:val="16"/>
              </w:rPr>
              <w:br w:type="page"/>
              <w:t xml:space="preserve">Удельная плотность:1.000 – 1.030 </w:t>
            </w:r>
            <w:r w:rsidRPr="006558CE">
              <w:rPr>
                <w:rFonts w:ascii="Times New Roman" w:hAnsi="Times New Roman"/>
                <w:color w:val="000000"/>
                <w:sz w:val="16"/>
                <w:szCs w:val="16"/>
              </w:rPr>
              <w:br w:type="page"/>
              <w:t xml:space="preserve">Кровь:5-10 эритроцитов на мкл </w:t>
            </w:r>
            <w:r w:rsidRPr="006558CE">
              <w:rPr>
                <w:rFonts w:ascii="Times New Roman" w:hAnsi="Times New Roman"/>
                <w:color w:val="000000"/>
                <w:sz w:val="16"/>
                <w:szCs w:val="16"/>
              </w:rPr>
              <w:br w:type="page"/>
              <w:t>pH:5.0 – 9.0</w:t>
            </w:r>
            <w:r w:rsidRPr="006558CE">
              <w:rPr>
                <w:rFonts w:ascii="Times New Roman" w:hAnsi="Times New Roman"/>
                <w:color w:val="000000"/>
                <w:sz w:val="16"/>
                <w:szCs w:val="16"/>
              </w:rPr>
              <w:br w:type="page"/>
              <w:t xml:space="preserve">Белок:0.1 – 0.3 г/л альбумина </w:t>
            </w:r>
            <w:r w:rsidRPr="006558CE">
              <w:rPr>
                <w:rFonts w:ascii="Times New Roman" w:hAnsi="Times New Roman"/>
                <w:color w:val="000000"/>
                <w:sz w:val="16"/>
                <w:szCs w:val="16"/>
              </w:rPr>
              <w:br w:type="page"/>
              <w:t xml:space="preserve">Уробилиноген:17 – 33 мкмоль/л </w:t>
            </w:r>
            <w:r w:rsidRPr="006558CE">
              <w:rPr>
                <w:rFonts w:ascii="Times New Roman" w:hAnsi="Times New Roman"/>
                <w:color w:val="000000"/>
                <w:sz w:val="16"/>
                <w:szCs w:val="16"/>
              </w:rPr>
              <w:br w:type="page"/>
              <w:t xml:space="preserve">Нитриты:18 – 26  мкмоль/л </w:t>
            </w:r>
            <w:r w:rsidRPr="006558CE">
              <w:rPr>
                <w:rFonts w:ascii="Times New Roman" w:hAnsi="Times New Roman"/>
                <w:color w:val="000000"/>
                <w:sz w:val="16"/>
                <w:szCs w:val="16"/>
              </w:rPr>
              <w:br w:type="page"/>
              <w:t xml:space="preserve">Лейкоциты:15 – 60 клеток/мкл гранулоцитов </w:t>
            </w:r>
            <w:r w:rsidRPr="006558CE">
              <w:rPr>
                <w:rFonts w:ascii="Times New Roman" w:hAnsi="Times New Roman"/>
                <w:color w:val="000000"/>
                <w:sz w:val="16"/>
                <w:szCs w:val="16"/>
              </w:rPr>
              <w:br w:type="page"/>
              <w:t xml:space="preserve">Кетоны:0.5 – 1.0 ммоль/л ацетоуксусной кислоты </w:t>
            </w:r>
            <w:r w:rsidRPr="006558CE">
              <w:rPr>
                <w:rFonts w:ascii="Times New Roman" w:hAnsi="Times New Roman"/>
                <w:color w:val="000000"/>
                <w:sz w:val="16"/>
                <w:szCs w:val="16"/>
              </w:rPr>
              <w:br w:type="page"/>
              <w:t>Глюкоза:2.2 – 2.8 ммоль/л</w:t>
            </w:r>
            <w:r w:rsidRPr="006558CE">
              <w:rPr>
                <w:rFonts w:ascii="Times New Roman" w:hAnsi="Times New Roman"/>
                <w:color w:val="000000"/>
                <w:sz w:val="16"/>
                <w:szCs w:val="16"/>
              </w:rPr>
              <w:br w:type="page"/>
              <w:t>Контроли и реагенты одного производителя.</w:t>
            </w:r>
            <w:r w:rsidRPr="006558CE">
              <w:rPr>
                <w:rFonts w:ascii="Times New Roman" w:hAnsi="Times New Roman"/>
                <w:color w:val="000000"/>
                <w:sz w:val="16"/>
                <w:szCs w:val="16"/>
              </w:rPr>
              <w:br w:type="page"/>
              <w:t>High Technology, Inc (США)</w:t>
            </w:r>
          </w:p>
        </w:tc>
        <w:tc>
          <w:tcPr>
            <w:tcW w:w="709" w:type="dxa"/>
          </w:tcPr>
          <w:p w:rsidR="00561FE5" w:rsidRDefault="00561FE5" w:rsidP="00561FE5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561FE5" w:rsidRPr="006558CE" w:rsidRDefault="00561FE5" w:rsidP="00561FE5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558CE">
              <w:rPr>
                <w:rFonts w:ascii="Times New Roman" w:hAnsi="Times New Roman"/>
                <w:color w:val="000000"/>
                <w:sz w:val="16"/>
                <w:szCs w:val="16"/>
              </w:rPr>
              <w:t>Упак</w:t>
            </w:r>
          </w:p>
        </w:tc>
        <w:tc>
          <w:tcPr>
            <w:tcW w:w="601" w:type="dxa"/>
          </w:tcPr>
          <w:p w:rsidR="00561FE5" w:rsidRDefault="00561FE5" w:rsidP="00561FE5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561FE5" w:rsidRPr="006558CE" w:rsidRDefault="00561FE5" w:rsidP="00561FE5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558CE">
              <w:rPr>
                <w:rFonts w:ascii="Times New Roman" w:hAnsi="Times New Roman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134" w:type="dxa"/>
          </w:tcPr>
          <w:p w:rsidR="00561FE5" w:rsidRDefault="00561FE5" w:rsidP="00561FE5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561FE5" w:rsidRPr="006558CE" w:rsidRDefault="00561FE5" w:rsidP="00561FE5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558CE">
              <w:rPr>
                <w:rFonts w:ascii="Times New Roman" w:hAnsi="Times New Roman"/>
                <w:color w:val="000000"/>
                <w:sz w:val="16"/>
                <w:szCs w:val="16"/>
              </w:rPr>
              <w:t>21 800</w:t>
            </w:r>
          </w:p>
        </w:tc>
        <w:tc>
          <w:tcPr>
            <w:tcW w:w="1276" w:type="dxa"/>
          </w:tcPr>
          <w:p w:rsidR="00561FE5" w:rsidRDefault="00561FE5" w:rsidP="00561FE5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558CE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                          </w:t>
            </w:r>
          </w:p>
          <w:p w:rsidR="00561FE5" w:rsidRDefault="00561FE5" w:rsidP="00561FE5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561FE5" w:rsidRPr="006558CE" w:rsidRDefault="00561FE5" w:rsidP="00561FE5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558CE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2 180 000,00   </w:t>
            </w:r>
          </w:p>
        </w:tc>
        <w:tc>
          <w:tcPr>
            <w:tcW w:w="1276" w:type="dxa"/>
          </w:tcPr>
          <w:p w:rsidR="00561FE5" w:rsidRDefault="00561FE5" w:rsidP="0074106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561FE5" w:rsidRDefault="00561FE5" w:rsidP="00741068">
            <w:pPr>
              <w:jc w:val="center"/>
            </w:pPr>
            <w:r w:rsidRPr="00FD3FD6">
              <w:rPr>
                <w:rFonts w:ascii="Times New Roman" w:hAnsi="Times New Roman"/>
                <w:b/>
                <w:sz w:val="16"/>
                <w:szCs w:val="16"/>
              </w:rPr>
              <w:t>ИП «Матай»</w:t>
            </w:r>
          </w:p>
        </w:tc>
        <w:tc>
          <w:tcPr>
            <w:tcW w:w="1275" w:type="dxa"/>
          </w:tcPr>
          <w:p w:rsidR="00561FE5" w:rsidRDefault="00561FE5" w:rsidP="00561F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en-US" w:eastAsia="ru-RU"/>
              </w:rPr>
            </w:pPr>
          </w:p>
          <w:p w:rsidR="000C291A" w:rsidRDefault="000C291A" w:rsidP="00561F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en-US" w:eastAsia="ru-RU"/>
              </w:rPr>
            </w:pPr>
          </w:p>
          <w:p w:rsidR="000C291A" w:rsidRPr="000C291A" w:rsidRDefault="000C291A" w:rsidP="00561F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21 700</w:t>
            </w:r>
          </w:p>
        </w:tc>
      </w:tr>
      <w:tr w:rsidR="006558CE" w:rsidRPr="006558CE" w:rsidTr="000517C0">
        <w:trPr>
          <w:trHeight w:val="347"/>
        </w:trPr>
        <w:tc>
          <w:tcPr>
            <w:tcW w:w="568" w:type="dxa"/>
          </w:tcPr>
          <w:p w:rsidR="003747A2" w:rsidRPr="006558CE" w:rsidRDefault="003747A2" w:rsidP="0014534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558CE">
              <w:rPr>
                <w:rFonts w:ascii="Times New Roman" w:hAnsi="Times New Roman"/>
                <w:sz w:val="16"/>
                <w:szCs w:val="16"/>
              </w:rPr>
              <w:lastRenderedPageBreak/>
              <w:t> </w:t>
            </w:r>
          </w:p>
        </w:tc>
        <w:tc>
          <w:tcPr>
            <w:tcW w:w="1842" w:type="dxa"/>
          </w:tcPr>
          <w:p w:rsidR="003747A2" w:rsidRPr="006558CE" w:rsidRDefault="003747A2" w:rsidP="00145344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6558CE">
              <w:rPr>
                <w:rFonts w:ascii="Times New Roman" w:hAnsi="Times New Roman"/>
                <w:b/>
                <w:bCs/>
                <w:sz w:val="16"/>
                <w:szCs w:val="16"/>
              </w:rPr>
              <w:t>итого</w:t>
            </w:r>
          </w:p>
        </w:tc>
        <w:tc>
          <w:tcPr>
            <w:tcW w:w="6770" w:type="dxa"/>
          </w:tcPr>
          <w:p w:rsidR="003747A2" w:rsidRPr="006558CE" w:rsidRDefault="003747A2" w:rsidP="0014534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3747A2" w:rsidRPr="006558CE" w:rsidRDefault="003747A2" w:rsidP="0014534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558CE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601" w:type="dxa"/>
          </w:tcPr>
          <w:p w:rsidR="003747A2" w:rsidRPr="006558CE" w:rsidRDefault="003747A2" w:rsidP="00145344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6558CE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</w:tcPr>
          <w:p w:rsidR="003747A2" w:rsidRPr="006558CE" w:rsidRDefault="003747A2" w:rsidP="0014534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558CE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</w:tcPr>
          <w:p w:rsidR="006558CE" w:rsidRPr="006558CE" w:rsidRDefault="006558CE" w:rsidP="006558C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6558CE">
              <w:rPr>
                <w:rFonts w:ascii="Times New Roman" w:hAnsi="Times New Roman"/>
                <w:b/>
                <w:bCs/>
                <w:sz w:val="16"/>
                <w:szCs w:val="16"/>
              </w:rPr>
              <w:t>59 737 040,00</w:t>
            </w:r>
          </w:p>
          <w:p w:rsidR="003747A2" w:rsidRPr="006558CE" w:rsidRDefault="003747A2" w:rsidP="00034B8E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</w:tcPr>
          <w:p w:rsidR="003747A2" w:rsidRPr="006558CE" w:rsidRDefault="003747A2" w:rsidP="00741068">
            <w:pPr>
              <w:spacing w:after="0"/>
              <w:jc w:val="center"/>
              <w:rPr>
                <w:rFonts w:ascii="Times New Roman" w:hAnsi="Times New Roman"/>
                <w:bCs/>
                <w:sz w:val="16"/>
                <w:szCs w:val="16"/>
                <w:lang w:val="kk-KZ"/>
              </w:rPr>
            </w:pPr>
          </w:p>
        </w:tc>
        <w:tc>
          <w:tcPr>
            <w:tcW w:w="1275" w:type="dxa"/>
          </w:tcPr>
          <w:p w:rsidR="003747A2" w:rsidRPr="006558CE" w:rsidRDefault="003747A2" w:rsidP="0014534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</w:tbl>
    <w:p w:rsidR="00C92091" w:rsidRPr="006558CE" w:rsidRDefault="00C92091" w:rsidP="008B3CB5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1B7B27" w:rsidRPr="006558CE" w:rsidRDefault="001B7B27" w:rsidP="008B3CB5">
      <w:pPr>
        <w:pStyle w:val="a5"/>
        <w:numPr>
          <w:ilvl w:val="0"/>
          <w:numId w:val="19"/>
        </w:num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6558CE">
        <w:rPr>
          <w:rFonts w:ascii="Times New Roman" w:hAnsi="Times New Roman"/>
          <w:b/>
          <w:sz w:val="16"/>
          <w:szCs w:val="16"/>
        </w:rPr>
        <w:t>Дата и время представления ценового предложения:</w:t>
      </w:r>
    </w:p>
    <w:p w:rsidR="00F95FED" w:rsidRPr="006558CE" w:rsidRDefault="00F95FED" w:rsidP="00F95FED">
      <w:pPr>
        <w:pStyle w:val="a5"/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0806C2" w:rsidRPr="006558CE" w:rsidRDefault="00A066D2" w:rsidP="000806C2">
      <w:pPr>
        <w:pStyle w:val="a5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  <w:bCs/>
          <w:sz w:val="16"/>
          <w:szCs w:val="16"/>
          <w:lang w:val="kk-KZ"/>
        </w:rPr>
        <w:t xml:space="preserve">ИП </w:t>
      </w:r>
      <w:r w:rsidR="000806C2" w:rsidRPr="006558CE">
        <w:rPr>
          <w:rFonts w:ascii="Times New Roman" w:hAnsi="Times New Roman"/>
          <w:b/>
          <w:bCs/>
          <w:sz w:val="16"/>
          <w:szCs w:val="16"/>
          <w:lang w:val="kk-KZ"/>
        </w:rPr>
        <w:t xml:space="preserve"> «</w:t>
      </w:r>
      <w:r w:rsidRPr="00A066D2">
        <w:rPr>
          <w:rFonts w:ascii="Times New Roman" w:hAnsi="Times New Roman"/>
          <w:b/>
          <w:bCs/>
          <w:sz w:val="16"/>
          <w:szCs w:val="16"/>
        </w:rPr>
        <w:t>М</w:t>
      </w:r>
      <w:r>
        <w:rPr>
          <w:rFonts w:ascii="Times New Roman" w:hAnsi="Times New Roman"/>
          <w:b/>
          <w:bCs/>
          <w:sz w:val="16"/>
          <w:szCs w:val="16"/>
        </w:rPr>
        <w:t xml:space="preserve">атай </w:t>
      </w:r>
      <w:r w:rsidR="000806C2" w:rsidRPr="006558CE">
        <w:rPr>
          <w:rFonts w:ascii="Times New Roman" w:hAnsi="Times New Roman"/>
          <w:b/>
          <w:bCs/>
          <w:sz w:val="16"/>
          <w:szCs w:val="16"/>
          <w:lang w:val="kk-KZ"/>
        </w:rPr>
        <w:t>»</w:t>
      </w:r>
      <w:r>
        <w:rPr>
          <w:rFonts w:ascii="Times New Roman" w:hAnsi="Times New Roman"/>
          <w:b/>
          <w:bCs/>
          <w:sz w:val="16"/>
          <w:szCs w:val="16"/>
        </w:rPr>
        <w:t xml:space="preserve">, РК, </w:t>
      </w:r>
      <w:r w:rsidR="000806C2" w:rsidRPr="006558CE">
        <w:rPr>
          <w:rFonts w:ascii="Times New Roman" w:hAnsi="Times New Roman"/>
          <w:b/>
          <w:bCs/>
          <w:sz w:val="16"/>
          <w:szCs w:val="16"/>
        </w:rPr>
        <w:t>Алмат</w:t>
      </w:r>
      <w:r>
        <w:rPr>
          <w:rFonts w:ascii="Times New Roman" w:hAnsi="Times New Roman"/>
          <w:b/>
          <w:bCs/>
          <w:sz w:val="16"/>
          <w:szCs w:val="16"/>
        </w:rPr>
        <w:t xml:space="preserve">инская область, Енбекшиказахский район, ул. Конаева 58   </w:t>
      </w:r>
      <w:r w:rsidR="0049147D">
        <w:rPr>
          <w:rFonts w:ascii="Times New Roman" w:hAnsi="Times New Roman"/>
          <w:b/>
          <w:bCs/>
          <w:sz w:val="16"/>
          <w:szCs w:val="16"/>
        </w:rPr>
        <w:t>от 20.01.2023г.</w:t>
      </w:r>
      <w:r w:rsidR="000806C2" w:rsidRPr="006558CE">
        <w:rPr>
          <w:rFonts w:ascii="Times New Roman" w:hAnsi="Times New Roman"/>
          <w:b/>
          <w:bCs/>
          <w:sz w:val="16"/>
          <w:szCs w:val="16"/>
        </w:rPr>
        <w:t>, в 1</w:t>
      </w:r>
      <w:r>
        <w:rPr>
          <w:rFonts w:ascii="Times New Roman" w:hAnsi="Times New Roman"/>
          <w:b/>
          <w:bCs/>
          <w:sz w:val="16"/>
          <w:szCs w:val="16"/>
        </w:rPr>
        <w:t>4</w:t>
      </w:r>
      <w:r w:rsidR="000806C2" w:rsidRPr="006558CE">
        <w:rPr>
          <w:rFonts w:ascii="Times New Roman" w:hAnsi="Times New Roman"/>
          <w:b/>
          <w:bCs/>
          <w:sz w:val="16"/>
          <w:szCs w:val="16"/>
        </w:rPr>
        <w:t>ч:</w:t>
      </w:r>
      <w:r>
        <w:rPr>
          <w:rFonts w:ascii="Times New Roman" w:hAnsi="Times New Roman"/>
          <w:b/>
          <w:bCs/>
          <w:sz w:val="16"/>
          <w:szCs w:val="16"/>
        </w:rPr>
        <w:t>3</w:t>
      </w:r>
      <w:r w:rsidR="000806C2" w:rsidRPr="006558CE">
        <w:rPr>
          <w:rFonts w:ascii="Times New Roman" w:hAnsi="Times New Roman"/>
          <w:b/>
          <w:bCs/>
          <w:sz w:val="16"/>
          <w:szCs w:val="16"/>
        </w:rPr>
        <w:t>0м</w:t>
      </w:r>
    </w:p>
    <w:p w:rsidR="00ED5ED2" w:rsidRPr="006558CE" w:rsidRDefault="00ED5ED2" w:rsidP="00ED5ED2">
      <w:pPr>
        <w:pStyle w:val="a5"/>
        <w:spacing w:after="0" w:line="240" w:lineRule="auto"/>
        <w:ind w:left="644"/>
        <w:jc w:val="both"/>
        <w:rPr>
          <w:rFonts w:ascii="Times New Roman" w:hAnsi="Times New Roman"/>
          <w:b/>
          <w:bCs/>
          <w:sz w:val="16"/>
          <w:szCs w:val="16"/>
        </w:rPr>
      </w:pPr>
    </w:p>
    <w:p w:rsidR="001B7B27" w:rsidRPr="006558CE" w:rsidRDefault="001B7B27" w:rsidP="000821C4">
      <w:pPr>
        <w:pStyle w:val="a5"/>
        <w:spacing w:after="0" w:line="240" w:lineRule="auto"/>
        <w:ind w:left="644"/>
        <w:jc w:val="both"/>
        <w:rPr>
          <w:rFonts w:ascii="Times New Roman" w:hAnsi="Times New Roman"/>
          <w:b/>
          <w:bCs/>
          <w:sz w:val="16"/>
          <w:szCs w:val="16"/>
        </w:rPr>
      </w:pPr>
      <w:r w:rsidRPr="006558CE">
        <w:rPr>
          <w:rFonts w:ascii="Times New Roman" w:hAnsi="Times New Roman"/>
          <w:b/>
          <w:bCs/>
          <w:sz w:val="16"/>
          <w:szCs w:val="16"/>
        </w:rPr>
        <w:t>Наименование и местонахождение потенциального поставщика, с которым предполагается заключить договор закупа или фармацевтических услуг, и цена такого договора:</w:t>
      </w:r>
    </w:p>
    <w:p w:rsidR="00E46F7E" w:rsidRPr="006558CE" w:rsidRDefault="00E46F7E" w:rsidP="000821C4">
      <w:pPr>
        <w:pStyle w:val="a5"/>
        <w:spacing w:after="0" w:line="240" w:lineRule="auto"/>
        <w:ind w:left="644"/>
        <w:jc w:val="both"/>
        <w:rPr>
          <w:rFonts w:ascii="Times New Roman" w:hAnsi="Times New Roman"/>
          <w:b/>
          <w:bCs/>
          <w:sz w:val="16"/>
          <w:szCs w:val="16"/>
        </w:rPr>
      </w:pPr>
    </w:p>
    <w:p w:rsidR="0049147D" w:rsidRPr="0049147D" w:rsidRDefault="0049147D" w:rsidP="00AC640F">
      <w:pPr>
        <w:pStyle w:val="a5"/>
        <w:numPr>
          <w:ilvl w:val="0"/>
          <w:numId w:val="20"/>
        </w:numPr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/>
        </w:rPr>
      </w:pPr>
      <w:r>
        <w:rPr>
          <w:rFonts w:ascii="Times New Roman" w:hAnsi="Times New Roman"/>
          <w:b/>
          <w:bCs/>
          <w:sz w:val="16"/>
          <w:szCs w:val="16"/>
          <w:lang w:val="kk-KZ"/>
        </w:rPr>
        <w:t xml:space="preserve">ИП </w:t>
      </w:r>
      <w:r w:rsidRPr="006558CE">
        <w:rPr>
          <w:rFonts w:ascii="Times New Roman" w:hAnsi="Times New Roman"/>
          <w:b/>
          <w:bCs/>
          <w:sz w:val="16"/>
          <w:szCs w:val="16"/>
          <w:lang w:val="kk-KZ"/>
        </w:rPr>
        <w:t xml:space="preserve"> «</w:t>
      </w:r>
      <w:r w:rsidRPr="00A066D2">
        <w:rPr>
          <w:rFonts w:ascii="Times New Roman" w:hAnsi="Times New Roman"/>
          <w:b/>
          <w:bCs/>
          <w:sz w:val="16"/>
          <w:szCs w:val="16"/>
        </w:rPr>
        <w:t>М</w:t>
      </w:r>
      <w:r>
        <w:rPr>
          <w:rFonts w:ascii="Times New Roman" w:hAnsi="Times New Roman"/>
          <w:b/>
          <w:bCs/>
          <w:sz w:val="16"/>
          <w:szCs w:val="16"/>
        </w:rPr>
        <w:t xml:space="preserve">атай </w:t>
      </w:r>
      <w:r w:rsidRPr="006558CE">
        <w:rPr>
          <w:rFonts w:ascii="Times New Roman" w:hAnsi="Times New Roman"/>
          <w:b/>
          <w:bCs/>
          <w:sz w:val="16"/>
          <w:szCs w:val="16"/>
          <w:lang w:val="kk-KZ"/>
        </w:rPr>
        <w:t>»</w:t>
      </w:r>
      <w:r>
        <w:rPr>
          <w:rFonts w:ascii="Times New Roman" w:hAnsi="Times New Roman"/>
          <w:b/>
          <w:bCs/>
          <w:sz w:val="16"/>
          <w:szCs w:val="16"/>
        </w:rPr>
        <w:t xml:space="preserve">, РК, </w:t>
      </w:r>
      <w:r w:rsidRPr="006558CE">
        <w:rPr>
          <w:rFonts w:ascii="Times New Roman" w:hAnsi="Times New Roman"/>
          <w:b/>
          <w:bCs/>
          <w:sz w:val="16"/>
          <w:szCs w:val="16"/>
        </w:rPr>
        <w:t>Алмат</w:t>
      </w:r>
      <w:r>
        <w:rPr>
          <w:rFonts w:ascii="Times New Roman" w:hAnsi="Times New Roman"/>
          <w:b/>
          <w:bCs/>
          <w:sz w:val="16"/>
          <w:szCs w:val="16"/>
        </w:rPr>
        <w:t xml:space="preserve">инская область, Енбекшиказахский район, ул. Конаева 58                                                                                                                                                                                                      </w:t>
      </w:r>
    </w:p>
    <w:p w:rsidR="00FE46B9" w:rsidRPr="006558CE" w:rsidRDefault="00AC640F" w:rsidP="0049147D">
      <w:pPr>
        <w:pStyle w:val="a5"/>
        <w:spacing w:after="0" w:line="240" w:lineRule="auto"/>
        <w:ind w:left="1004"/>
        <w:jc w:val="both"/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/>
        </w:rPr>
      </w:pPr>
      <w:r w:rsidRPr="006558CE"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/>
        </w:rPr>
        <w:t>(лоты №</w:t>
      </w:r>
      <w:r w:rsidR="009808D2" w:rsidRPr="006558CE"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/>
        </w:rPr>
        <w:t>1</w:t>
      </w:r>
      <w:r w:rsidR="0049147D"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/>
        </w:rPr>
        <w:t>,2,3,4,5,6,7,8,9,10,11,12,13,14,15,16,17,18,19,20,21,22,23,24,25,26,27,28,29,30,31,32,33,34,35,36,37,38,39,40,41</w:t>
      </w:r>
      <w:r w:rsidRPr="006558CE"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/>
        </w:rPr>
        <w:t xml:space="preserve">) </w:t>
      </w:r>
      <w:r w:rsidR="0049147D"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/>
        </w:rPr>
        <w:t xml:space="preserve"> </w:t>
      </w:r>
      <w:r w:rsidRPr="006558CE"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/>
        </w:rPr>
        <w:t xml:space="preserve">  </w:t>
      </w:r>
      <w:r w:rsidR="007B2F83"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/>
        </w:rPr>
        <w:t xml:space="preserve"> </w:t>
      </w:r>
      <w:r w:rsidRPr="006558CE"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/>
        </w:rPr>
        <w:t xml:space="preserve"> сумма договора: </w:t>
      </w:r>
      <w:r w:rsidR="00C86C95"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/>
        </w:rPr>
        <w:t>59  554 180</w:t>
      </w:r>
      <w:bookmarkStart w:id="0" w:name="_GoBack"/>
      <w:bookmarkEnd w:id="0"/>
      <w:r w:rsidR="007B2F83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 xml:space="preserve"> </w:t>
      </w:r>
      <w:r w:rsidRPr="006558CE"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/>
        </w:rPr>
        <w:t>тенге 00 тиын</w:t>
      </w:r>
    </w:p>
    <w:p w:rsidR="00FE46B9" w:rsidRPr="006558CE" w:rsidRDefault="00FE46B9" w:rsidP="00FE46B9">
      <w:pPr>
        <w:pStyle w:val="a5"/>
        <w:spacing w:after="0" w:line="240" w:lineRule="auto"/>
        <w:ind w:left="1004"/>
        <w:jc w:val="both"/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/>
        </w:rPr>
      </w:pPr>
    </w:p>
    <w:p w:rsidR="00E135EB" w:rsidRPr="006558CE" w:rsidRDefault="00E135EB" w:rsidP="00E135EB">
      <w:pPr>
        <w:pStyle w:val="a5"/>
        <w:numPr>
          <w:ilvl w:val="0"/>
          <w:numId w:val="19"/>
        </w:numPr>
        <w:spacing w:after="0"/>
        <w:jc w:val="both"/>
        <w:rPr>
          <w:rFonts w:ascii="Times New Roman" w:hAnsi="Times New Roman"/>
          <w:b/>
          <w:sz w:val="16"/>
          <w:szCs w:val="16"/>
        </w:rPr>
      </w:pPr>
      <w:r w:rsidRPr="006558CE">
        <w:rPr>
          <w:rFonts w:ascii="Times New Roman" w:hAnsi="Times New Roman"/>
          <w:b/>
          <w:sz w:val="16"/>
          <w:szCs w:val="16"/>
        </w:rPr>
        <w:t>Наименование потенциальных поставщиков, присутствовавших</w:t>
      </w:r>
      <w:r w:rsidRPr="006558CE">
        <w:rPr>
          <w:rFonts w:ascii="Times New Roman" w:hAnsi="Times New Roman"/>
          <w:b/>
          <w:sz w:val="16"/>
          <w:szCs w:val="16"/>
          <w:lang w:val="kk-KZ"/>
        </w:rPr>
        <w:t xml:space="preserve"> </w:t>
      </w:r>
      <w:r w:rsidRPr="006558CE">
        <w:rPr>
          <w:rFonts w:ascii="Times New Roman" w:hAnsi="Times New Roman"/>
          <w:b/>
          <w:sz w:val="16"/>
          <w:szCs w:val="16"/>
        </w:rPr>
        <w:t>при процедуре вскрытия конвертов с ценовыми предложениями удаленно видеоконференц-связью через приложение Zoom:</w:t>
      </w:r>
    </w:p>
    <w:p w:rsidR="00ED5ED2" w:rsidRPr="006558CE" w:rsidRDefault="00E135EB" w:rsidP="00ED5ED2">
      <w:pPr>
        <w:pStyle w:val="a5"/>
        <w:spacing w:after="0"/>
        <w:jc w:val="both"/>
        <w:rPr>
          <w:rFonts w:ascii="Times New Roman" w:hAnsi="Times New Roman"/>
          <w:sz w:val="16"/>
          <w:szCs w:val="16"/>
        </w:rPr>
      </w:pPr>
      <w:r w:rsidRPr="006558CE">
        <w:rPr>
          <w:rFonts w:ascii="Times New Roman" w:hAnsi="Times New Roman"/>
          <w:sz w:val="16"/>
          <w:szCs w:val="16"/>
        </w:rPr>
        <w:t>–</w:t>
      </w:r>
      <w:r w:rsidRPr="006558CE">
        <w:rPr>
          <w:sz w:val="16"/>
          <w:szCs w:val="16"/>
        </w:rPr>
        <w:t xml:space="preserve"> </w:t>
      </w:r>
      <w:r w:rsidRPr="006558CE">
        <w:rPr>
          <w:rFonts w:ascii="Times New Roman" w:hAnsi="Times New Roman"/>
          <w:sz w:val="16"/>
          <w:szCs w:val="16"/>
        </w:rPr>
        <w:t>отсутствует;</w:t>
      </w:r>
    </w:p>
    <w:p w:rsidR="001B7B27" w:rsidRPr="006558CE" w:rsidRDefault="003A48CA" w:rsidP="00ED5ED2">
      <w:pPr>
        <w:pStyle w:val="a5"/>
        <w:spacing w:after="0"/>
        <w:jc w:val="both"/>
        <w:rPr>
          <w:rFonts w:ascii="Times New Roman" w:hAnsi="Times New Roman"/>
          <w:sz w:val="16"/>
          <w:szCs w:val="16"/>
        </w:rPr>
      </w:pPr>
      <w:r w:rsidRPr="006558CE">
        <w:rPr>
          <w:rFonts w:ascii="Times New Roman" w:hAnsi="Times New Roman"/>
          <w:sz w:val="16"/>
          <w:szCs w:val="16"/>
        </w:rPr>
        <w:t xml:space="preserve">        </w:t>
      </w:r>
      <w:r w:rsidR="005226A7" w:rsidRPr="006558CE">
        <w:rPr>
          <w:rFonts w:ascii="Times New Roman" w:hAnsi="Times New Roman"/>
          <w:b/>
          <w:sz w:val="16"/>
          <w:szCs w:val="16"/>
          <w:lang w:val="kk-KZ"/>
        </w:rPr>
        <w:t xml:space="preserve">  </w:t>
      </w:r>
    </w:p>
    <w:p w:rsidR="004179AA" w:rsidRPr="006558CE" w:rsidRDefault="004179AA" w:rsidP="00160806">
      <w:pPr>
        <w:pStyle w:val="a5"/>
        <w:spacing w:after="0"/>
        <w:ind w:left="360"/>
        <w:jc w:val="both"/>
        <w:rPr>
          <w:rFonts w:ascii="Times New Roman" w:hAnsi="Times New Roman"/>
          <w:sz w:val="16"/>
          <w:szCs w:val="16"/>
        </w:rPr>
      </w:pPr>
    </w:p>
    <w:p w:rsidR="001B7B27" w:rsidRPr="006558CE" w:rsidRDefault="001B7B27" w:rsidP="001B7B27">
      <w:pPr>
        <w:rPr>
          <w:rFonts w:ascii="Times New Roman" w:hAnsi="Times New Roman"/>
          <w:sz w:val="16"/>
          <w:szCs w:val="16"/>
        </w:rPr>
      </w:pPr>
      <w:r w:rsidRPr="006558CE">
        <w:rPr>
          <w:rFonts w:ascii="Times New Roman" w:hAnsi="Times New Roman"/>
          <w:sz w:val="16"/>
          <w:szCs w:val="16"/>
        </w:rPr>
        <w:t xml:space="preserve">                                Председатель комиссии – директор </w:t>
      </w:r>
      <w:r w:rsidRPr="006558CE">
        <w:rPr>
          <w:rFonts w:ascii="Times New Roman" w:hAnsi="Times New Roman"/>
          <w:sz w:val="16"/>
          <w:szCs w:val="16"/>
          <w:lang w:val="kk-KZ"/>
        </w:rPr>
        <w:t xml:space="preserve">             </w:t>
      </w:r>
      <w:r w:rsidRPr="006558CE">
        <w:rPr>
          <w:rFonts w:ascii="Times New Roman" w:hAnsi="Times New Roman"/>
          <w:sz w:val="16"/>
          <w:szCs w:val="16"/>
        </w:rPr>
        <w:t>Сураужанов Д.А.</w:t>
      </w:r>
    </w:p>
    <w:p w:rsidR="001B7B27" w:rsidRPr="006558CE" w:rsidRDefault="001B7B27" w:rsidP="001B7B27">
      <w:pPr>
        <w:rPr>
          <w:rFonts w:ascii="Times New Roman" w:hAnsi="Times New Roman"/>
          <w:sz w:val="16"/>
          <w:szCs w:val="16"/>
        </w:rPr>
      </w:pPr>
      <w:r w:rsidRPr="006558CE">
        <w:rPr>
          <w:rFonts w:ascii="Times New Roman" w:hAnsi="Times New Roman"/>
          <w:sz w:val="16"/>
          <w:szCs w:val="16"/>
        </w:rPr>
        <w:t xml:space="preserve">                                     Члены комиссии:</w:t>
      </w:r>
    </w:p>
    <w:p w:rsidR="001B7B27" w:rsidRPr="006558CE" w:rsidRDefault="001B7B27" w:rsidP="001B7B27">
      <w:pPr>
        <w:rPr>
          <w:rFonts w:ascii="Times New Roman" w:hAnsi="Times New Roman"/>
          <w:sz w:val="16"/>
          <w:szCs w:val="16"/>
          <w:lang w:val="kk-KZ"/>
        </w:rPr>
      </w:pPr>
      <w:r w:rsidRPr="006558CE">
        <w:rPr>
          <w:rFonts w:ascii="Times New Roman" w:hAnsi="Times New Roman"/>
          <w:sz w:val="16"/>
          <w:szCs w:val="16"/>
        </w:rPr>
        <w:t xml:space="preserve">                                    - зам директора</w:t>
      </w:r>
      <w:r w:rsidRPr="006558CE">
        <w:rPr>
          <w:rFonts w:ascii="Times New Roman" w:hAnsi="Times New Roman"/>
          <w:sz w:val="16"/>
          <w:szCs w:val="16"/>
          <w:lang w:val="kk-KZ"/>
        </w:rPr>
        <w:t xml:space="preserve">  по лечебной части  </w:t>
      </w:r>
      <w:r w:rsidRPr="006558CE">
        <w:rPr>
          <w:rFonts w:ascii="Times New Roman" w:hAnsi="Times New Roman"/>
          <w:sz w:val="16"/>
          <w:szCs w:val="16"/>
        </w:rPr>
        <w:t xml:space="preserve"> – </w:t>
      </w:r>
      <w:r w:rsidRPr="006558CE">
        <w:rPr>
          <w:rFonts w:ascii="Times New Roman" w:hAnsi="Times New Roman"/>
          <w:sz w:val="16"/>
          <w:szCs w:val="16"/>
          <w:lang w:val="kk-KZ"/>
        </w:rPr>
        <w:t xml:space="preserve">   Абдымолдаева  Ж.А.</w:t>
      </w:r>
    </w:p>
    <w:p w:rsidR="001B7B27" w:rsidRPr="006558CE" w:rsidRDefault="001B7B27" w:rsidP="001B7B27">
      <w:pPr>
        <w:rPr>
          <w:rFonts w:ascii="Times New Roman" w:hAnsi="Times New Roman"/>
          <w:sz w:val="16"/>
          <w:szCs w:val="16"/>
          <w:lang w:val="kk-KZ"/>
        </w:rPr>
      </w:pPr>
      <w:r w:rsidRPr="006558CE">
        <w:rPr>
          <w:rFonts w:ascii="Times New Roman" w:hAnsi="Times New Roman"/>
          <w:sz w:val="16"/>
          <w:szCs w:val="16"/>
        </w:rPr>
        <w:t xml:space="preserve">                                    -  провизор  - </w:t>
      </w:r>
      <w:r w:rsidRPr="006558CE">
        <w:rPr>
          <w:rFonts w:ascii="Times New Roman" w:hAnsi="Times New Roman"/>
          <w:sz w:val="16"/>
          <w:szCs w:val="16"/>
          <w:lang w:val="kk-KZ"/>
        </w:rPr>
        <w:t xml:space="preserve">                                              Курочкина Е.П.</w:t>
      </w:r>
    </w:p>
    <w:p w:rsidR="001B7B27" w:rsidRPr="006558CE" w:rsidRDefault="001B7B27" w:rsidP="001B7B27">
      <w:pPr>
        <w:rPr>
          <w:rFonts w:ascii="Times New Roman" w:hAnsi="Times New Roman"/>
          <w:sz w:val="16"/>
          <w:szCs w:val="16"/>
          <w:lang w:val="kk-KZ"/>
        </w:rPr>
      </w:pPr>
      <w:r w:rsidRPr="006558CE">
        <w:rPr>
          <w:rFonts w:ascii="Times New Roman" w:hAnsi="Times New Roman"/>
          <w:sz w:val="16"/>
          <w:szCs w:val="16"/>
          <w:lang w:val="kk-KZ"/>
        </w:rPr>
        <w:t xml:space="preserve">                                    - фармацевт –                                              Корумбаева А.</w:t>
      </w:r>
    </w:p>
    <w:p w:rsidR="001B7B27" w:rsidRPr="006558CE" w:rsidRDefault="001B7B27" w:rsidP="001B7B27">
      <w:pPr>
        <w:rPr>
          <w:rFonts w:ascii="Times New Roman" w:hAnsi="Times New Roman"/>
          <w:sz w:val="16"/>
          <w:szCs w:val="16"/>
          <w:lang w:val="kk-KZ"/>
        </w:rPr>
      </w:pPr>
      <w:r w:rsidRPr="006558CE">
        <w:rPr>
          <w:rFonts w:ascii="Times New Roman" w:hAnsi="Times New Roman"/>
          <w:sz w:val="16"/>
          <w:szCs w:val="16"/>
          <w:lang w:val="kk-KZ"/>
        </w:rPr>
        <w:t xml:space="preserve">                                     -  материальный бухгалтер  -                    Нуркалиева А.Ч.</w:t>
      </w:r>
    </w:p>
    <w:p w:rsidR="001B7B27" w:rsidRPr="006558CE" w:rsidRDefault="001B7B27" w:rsidP="001B7B27">
      <w:pPr>
        <w:rPr>
          <w:rFonts w:ascii="Times New Roman" w:hAnsi="Times New Roman"/>
          <w:sz w:val="16"/>
          <w:szCs w:val="16"/>
          <w:lang w:val="kk-KZ"/>
        </w:rPr>
      </w:pPr>
      <w:r w:rsidRPr="006558CE">
        <w:rPr>
          <w:rFonts w:ascii="Times New Roman" w:hAnsi="Times New Roman"/>
          <w:sz w:val="16"/>
          <w:szCs w:val="16"/>
          <w:lang w:val="kk-KZ"/>
        </w:rPr>
        <w:t xml:space="preserve">                                    - материальный бухгалтер  -                      </w:t>
      </w:r>
      <w:r w:rsidR="001672D6" w:rsidRPr="006558CE">
        <w:rPr>
          <w:rFonts w:ascii="Times New Roman" w:hAnsi="Times New Roman"/>
          <w:sz w:val="16"/>
          <w:szCs w:val="16"/>
          <w:lang w:val="kk-KZ"/>
        </w:rPr>
        <w:t>Серикбаева М.Б.</w:t>
      </w:r>
    </w:p>
    <w:p w:rsidR="001B7B27" w:rsidRPr="006558CE" w:rsidRDefault="001B7B27" w:rsidP="001B7B27">
      <w:pPr>
        <w:rPr>
          <w:rFonts w:ascii="Times New Roman" w:hAnsi="Times New Roman"/>
          <w:sz w:val="16"/>
          <w:szCs w:val="16"/>
          <w:lang w:val="kk-KZ"/>
        </w:rPr>
      </w:pPr>
      <w:r w:rsidRPr="006558CE">
        <w:rPr>
          <w:rFonts w:ascii="Times New Roman" w:hAnsi="Times New Roman"/>
          <w:sz w:val="16"/>
          <w:szCs w:val="16"/>
        </w:rPr>
        <w:t xml:space="preserve">                                    - </w:t>
      </w:r>
      <w:r w:rsidRPr="006558CE">
        <w:rPr>
          <w:rFonts w:ascii="Times New Roman" w:hAnsi="Times New Roman"/>
          <w:sz w:val="16"/>
          <w:szCs w:val="16"/>
          <w:lang w:val="kk-KZ"/>
        </w:rPr>
        <w:t>секретарь  -                                               Айдабулова А. Н.</w:t>
      </w:r>
    </w:p>
    <w:p w:rsidR="001B7B27" w:rsidRPr="006558CE" w:rsidRDefault="001B7B27" w:rsidP="001B7B27">
      <w:pPr>
        <w:rPr>
          <w:rFonts w:ascii="Times New Roman" w:hAnsi="Times New Roman"/>
          <w:sz w:val="16"/>
          <w:szCs w:val="16"/>
          <w:lang w:val="kk-KZ"/>
        </w:rPr>
      </w:pPr>
    </w:p>
    <w:p w:rsidR="00AE37A8" w:rsidRPr="006558CE" w:rsidRDefault="00AE37A8" w:rsidP="00E12364">
      <w:pPr>
        <w:rPr>
          <w:rFonts w:ascii="Times New Roman" w:hAnsi="Times New Roman"/>
          <w:sz w:val="16"/>
          <w:szCs w:val="16"/>
        </w:rPr>
      </w:pPr>
    </w:p>
    <w:p w:rsidR="002E39E9" w:rsidRPr="006558CE" w:rsidRDefault="002E39E9">
      <w:pPr>
        <w:rPr>
          <w:rFonts w:ascii="Times New Roman" w:hAnsi="Times New Roman"/>
          <w:sz w:val="16"/>
          <w:szCs w:val="16"/>
        </w:rPr>
      </w:pPr>
    </w:p>
    <w:sectPr w:rsidR="002E39E9" w:rsidRPr="006558CE" w:rsidSect="00545829">
      <w:pgSz w:w="16838" w:h="11906" w:orient="landscape" w:code="9"/>
      <w:pgMar w:top="238" w:right="1103" w:bottom="425" w:left="709" w:header="709" w:footer="709" w:gutter="0"/>
      <w:paperSrc w:first="7" w:other="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D7D77" w:rsidRDefault="00CD7D77" w:rsidP="00233E55">
      <w:pPr>
        <w:spacing w:after="0" w:line="240" w:lineRule="auto"/>
      </w:pPr>
      <w:r>
        <w:separator/>
      </w:r>
    </w:p>
  </w:endnote>
  <w:endnote w:type="continuationSeparator" w:id="0">
    <w:p w:rsidR="00CD7D77" w:rsidRDefault="00CD7D77" w:rsidP="00233E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D7D77" w:rsidRDefault="00CD7D77" w:rsidP="00233E55">
      <w:pPr>
        <w:spacing w:after="0" w:line="240" w:lineRule="auto"/>
      </w:pPr>
      <w:r>
        <w:separator/>
      </w:r>
    </w:p>
  </w:footnote>
  <w:footnote w:type="continuationSeparator" w:id="0">
    <w:p w:rsidR="00CD7D77" w:rsidRDefault="00CD7D77" w:rsidP="00233E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F54DA7"/>
    <w:multiLevelType w:val="hybridMultilevel"/>
    <w:tmpl w:val="78221F0A"/>
    <w:lvl w:ilvl="0" w:tplc="1F5A04C6">
      <w:start w:val="6"/>
      <w:numFmt w:val="decimal"/>
      <w:lvlText w:val="%1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0A842621"/>
    <w:multiLevelType w:val="hybridMultilevel"/>
    <w:tmpl w:val="5BFC67E4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C57A55"/>
    <w:multiLevelType w:val="hybridMultilevel"/>
    <w:tmpl w:val="FEDE1784"/>
    <w:lvl w:ilvl="0" w:tplc="2B1066E0">
      <w:start w:val="650"/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>
    <w:nsid w:val="3568123B"/>
    <w:multiLevelType w:val="hybridMultilevel"/>
    <w:tmpl w:val="22241110"/>
    <w:lvl w:ilvl="0" w:tplc="7FFC4F86">
      <w:numFmt w:val="bullet"/>
      <w:lvlText w:val="-"/>
      <w:lvlJc w:val="left"/>
      <w:pPr>
        <w:ind w:left="100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4">
    <w:nsid w:val="3975067A"/>
    <w:multiLevelType w:val="hybridMultilevel"/>
    <w:tmpl w:val="DA14DA8A"/>
    <w:lvl w:ilvl="0" w:tplc="9C60830C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8" w:hanging="360"/>
      </w:pPr>
    </w:lvl>
    <w:lvl w:ilvl="2" w:tplc="0419001B" w:tentative="1">
      <w:start w:val="1"/>
      <w:numFmt w:val="lowerRoman"/>
      <w:lvlText w:val="%3."/>
      <w:lvlJc w:val="right"/>
      <w:pPr>
        <w:ind w:left="2378" w:hanging="180"/>
      </w:pPr>
    </w:lvl>
    <w:lvl w:ilvl="3" w:tplc="0419000F" w:tentative="1">
      <w:start w:val="1"/>
      <w:numFmt w:val="decimal"/>
      <w:lvlText w:val="%4."/>
      <w:lvlJc w:val="left"/>
      <w:pPr>
        <w:ind w:left="3098" w:hanging="360"/>
      </w:pPr>
    </w:lvl>
    <w:lvl w:ilvl="4" w:tplc="04190019" w:tentative="1">
      <w:start w:val="1"/>
      <w:numFmt w:val="lowerLetter"/>
      <w:lvlText w:val="%5."/>
      <w:lvlJc w:val="left"/>
      <w:pPr>
        <w:ind w:left="3818" w:hanging="360"/>
      </w:pPr>
    </w:lvl>
    <w:lvl w:ilvl="5" w:tplc="0419001B" w:tentative="1">
      <w:start w:val="1"/>
      <w:numFmt w:val="lowerRoman"/>
      <w:lvlText w:val="%6."/>
      <w:lvlJc w:val="right"/>
      <w:pPr>
        <w:ind w:left="4538" w:hanging="180"/>
      </w:pPr>
    </w:lvl>
    <w:lvl w:ilvl="6" w:tplc="0419000F" w:tentative="1">
      <w:start w:val="1"/>
      <w:numFmt w:val="decimal"/>
      <w:lvlText w:val="%7."/>
      <w:lvlJc w:val="left"/>
      <w:pPr>
        <w:ind w:left="5258" w:hanging="360"/>
      </w:pPr>
    </w:lvl>
    <w:lvl w:ilvl="7" w:tplc="04190019" w:tentative="1">
      <w:start w:val="1"/>
      <w:numFmt w:val="lowerLetter"/>
      <w:lvlText w:val="%8."/>
      <w:lvlJc w:val="left"/>
      <w:pPr>
        <w:ind w:left="5978" w:hanging="360"/>
      </w:pPr>
    </w:lvl>
    <w:lvl w:ilvl="8" w:tplc="0419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5">
    <w:nsid w:val="428B0A70"/>
    <w:multiLevelType w:val="hybridMultilevel"/>
    <w:tmpl w:val="A75C13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6557770"/>
    <w:multiLevelType w:val="hybridMultilevel"/>
    <w:tmpl w:val="F7D8C44E"/>
    <w:lvl w:ilvl="0" w:tplc="90BC13B8">
      <w:start w:val="4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9AE648E"/>
    <w:multiLevelType w:val="hybridMultilevel"/>
    <w:tmpl w:val="A45CE6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A7364BE"/>
    <w:multiLevelType w:val="hybridMultilevel"/>
    <w:tmpl w:val="8D22F798"/>
    <w:lvl w:ilvl="0" w:tplc="9AC4DD0A">
      <w:start w:val="5"/>
      <w:numFmt w:val="bullet"/>
      <w:lvlText w:val="–"/>
      <w:lvlJc w:val="left"/>
      <w:pPr>
        <w:ind w:left="103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9">
    <w:nsid w:val="4E1708B3"/>
    <w:multiLevelType w:val="hybridMultilevel"/>
    <w:tmpl w:val="67A8209C"/>
    <w:lvl w:ilvl="0" w:tplc="02F6D1A6">
      <w:start w:val="840"/>
      <w:numFmt w:val="bullet"/>
      <w:lvlText w:val="-"/>
      <w:lvlJc w:val="left"/>
      <w:pPr>
        <w:ind w:left="644" w:hanging="360"/>
      </w:pPr>
      <w:rPr>
        <w:rFonts w:ascii="Times New Roman" w:eastAsia="Calibri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0">
    <w:nsid w:val="4F925681"/>
    <w:multiLevelType w:val="hybridMultilevel"/>
    <w:tmpl w:val="CB341B64"/>
    <w:lvl w:ilvl="0" w:tplc="010C77A8">
      <w:start w:val="6"/>
      <w:numFmt w:val="decimal"/>
      <w:lvlText w:val="%1."/>
      <w:lvlJc w:val="left"/>
      <w:pPr>
        <w:ind w:left="720" w:hanging="360"/>
      </w:pPr>
      <w:rPr>
        <w:rFonts w:hint="default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70403D1"/>
    <w:multiLevelType w:val="hybridMultilevel"/>
    <w:tmpl w:val="0B5E4F38"/>
    <w:lvl w:ilvl="0" w:tplc="3DE8429E">
      <w:start w:val="4"/>
      <w:numFmt w:val="bullet"/>
      <w:lvlText w:val="-"/>
      <w:lvlJc w:val="left"/>
      <w:pPr>
        <w:ind w:left="1035" w:hanging="360"/>
      </w:pPr>
      <w:rPr>
        <w:rFonts w:ascii="Times New Roman" w:eastAsia="Calibri" w:hAnsi="Times New Roman" w:cs="Times New Roman" w:hint="default"/>
        <w:color w:val="auto"/>
        <w:sz w:val="22"/>
      </w:rPr>
    </w:lvl>
    <w:lvl w:ilvl="1" w:tplc="0419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12">
    <w:nsid w:val="5809225E"/>
    <w:multiLevelType w:val="hybridMultilevel"/>
    <w:tmpl w:val="A75C13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B8D7A46"/>
    <w:multiLevelType w:val="hybridMultilevel"/>
    <w:tmpl w:val="D83ABCE4"/>
    <w:lvl w:ilvl="0" w:tplc="BE40182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C916069"/>
    <w:multiLevelType w:val="hybridMultilevel"/>
    <w:tmpl w:val="D6B8DEB8"/>
    <w:lvl w:ilvl="0" w:tplc="42C299B8">
      <w:start w:val="5"/>
      <w:numFmt w:val="decimal"/>
      <w:lvlText w:val="%1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5">
    <w:nsid w:val="5F812506"/>
    <w:multiLevelType w:val="hybridMultilevel"/>
    <w:tmpl w:val="EBF0035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7766AA1"/>
    <w:multiLevelType w:val="hybridMultilevel"/>
    <w:tmpl w:val="9F8412DE"/>
    <w:lvl w:ilvl="0" w:tplc="2E8044E0">
      <w:numFmt w:val="bullet"/>
      <w:lvlText w:val="-"/>
      <w:lvlJc w:val="left"/>
      <w:pPr>
        <w:ind w:left="136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17">
    <w:nsid w:val="687471DC"/>
    <w:multiLevelType w:val="hybridMultilevel"/>
    <w:tmpl w:val="A75C13F2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>
    <w:nsid w:val="75947722"/>
    <w:multiLevelType w:val="hybridMultilevel"/>
    <w:tmpl w:val="C33EA8BC"/>
    <w:lvl w:ilvl="0" w:tplc="CDBE7C58">
      <w:start w:val="177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3"/>
  </w:num>
  <w:num w:numId="3">
    <w:abstractNumId w:val="1"/>
  </w:num>
  <w:num w:numId="4">
    <w:abstractNumId w:val="12"/>
  </w:num>
  <w:num w:numId="5">
    <w:abstractNumId w:val="5"/>
  </w:num>
  <w:num w:numId="6">
    <w:abstractNumId w:val="17"/>
  </w:num>
  <w:num w:numId="7">
    <w:abstractNumId w:val="14"/>
  </w:num>
  <w:num w:numId="8">
    <w:abstractNumId w:val="0"/>
  </w:num>
  <w:num w:numId="9">
    <w:abstractNumId w:val="3"/>
  </w:num>
  <w:num w:numId="10">
    <w:abstractNumId w:val="16"/>
  </w:num>
  <w:num w:numId="11">
    <w:abstractNumId w:val="8"/>
  </w:num>
  <w:num w:numId="12">
    <w:abstractNumId w:val="4"/>
  </w:num>
  <w:num w:numId="13">
    <w:abstractNumId w:val="18"/>
  </w:num>
  <w:num w:numId="14">
    <w:abstractNumId w:val="6"/>
  </w:num>
  <w:num w:numId="1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9"/>
  </w:num>
  <w:num w:numId="18">
    <w:abstractNumId w:val="11"/>
  </w:num>
  <w:num w:numId="19">
    <w:abstractNumId w:val="15"/>
  </w:num>
  <w:num w:numId="20">
    <w:abstractNumId w:val="2"/>
  </w:num>
  <w:num w:numId="21">
    <w:abstractNumId w:val="1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0F61"/>
    <w:rsid w:val="00000B1E"/>
    <w:rsid w:val="00001824"/>
    <w:rsid w:val="00002E40"/>
    <w:rsid w:val="00002E91"/>
    <w:rsid w:val="00003A90"/>
    <w:rsid w:val="00007B9B"/>
    <w:rsid w:val="00010040"/>
    <w:rsid w:val="00011149"/>
    <w:rsid w:val="000119D4"/>
    <w:rsid w:val="000125B5"/>
    <w:rsid w:val="00012605"/>
    <w:rsid w:val="00012854"/>
    <w:rsid w:val="00015808"/>
    <w:rsid w:val="000167C2"/>
    <w:rsid w:val="00016B65"/>
    <w:rsid w:val="00016E87"/>
    <w:rsid w:val="000202BD"/>
    <w:rsid w:val="00020BA8"/>
    <w:rsid w:val="00020FAC"/>
    <w:rsid w:val="00021629"/>
    <w:rsid w:val="00021EE8"/>
    <w:rsid w:val="00022027"/>
    <w:rsid w:val="00024AF2"/>
    <w:rsid w:val="0002541F"/>
    <w:rsid w:val="00025CC1"/>
    <w:rsid w:val="00025DD4"/>
    <w:rsid w:val="00027ECF"/>
    <w:rsid w:val="00030906"/>
    <w:rsid w:val="000319E7"/>
    <w:rsid w:val="000326DD"/>
    <w:rsid w:val="00032CC3"/>
    <w:rsid w:val="00034B8E"/>
    <w:rsid w:val="0003668F"/>
    <w:rsid w:val="00036742"/>
    <w:rsid w:val="000367F5"/>
    <w:rsid w:val="00036EBE"/>
    <w:rsid w:val="00041F75"/>
    <w:rsid w:val="000422DE"/>
    <w:rsid w:val="000436B8"/>
    <w:rsid w:val="000446E6"/>
    <w:rsid w:val="00047BC4"/>
    <w:rsid w:val="00050721"/>
    <w:rsid w:val="000517C0"/>
    <w:rsid w:val="00052F24"/>
    <w:rsid w:val="00053997"/>
    <w:rsid w:val="00053BD8"/>
    <w:rsid w:val="00057ADD"/>
    <w:rsid w:val="00057E20"/>
    <w:rsid w:val="00060617"/>
    <w:rsid w:val="000613F4"/>
    <w:rsid w:val="00061C1A"/>
    <w:rsid w:val="00062274"/>
    <w:rsid w:val="00062746"/>
    <w:rsid w:val="00062C47"/>
    <w:rsid w:val="00062FE7"/>
    <w:rsid w:val="000632EA"/>
    <w:rsid w:val="00063617"/>
    <w:rsid w:val="00063A2B"/>
    <w:rsid w:val="000658C6"/>
    <w:rsid w:val="00067BCE"/>
    <w:rsid w:val="0007104F"/>
    <w:rsid w:val="000713F0"/>
    <w:rsid w:val="000739F9"/>
    <w:rsid w:val="00073EE9"/>
    <w:rsid w:val="0007552E"/>
    <w:rsid w:val="000766B7"/>
    <w:rsid w:val="000774CC"/>
    <w:rsid w:val="000806C2"/>
    <w:rsid w:val="00081063"/>
    <w:rsid w:val="00081E43"/>
    <w:rsid w:val="000821C4"/>
    <w:rsid w:val="000829E6"/>
    <w:rsid w:val="000833B8"/>
    <w:rsid w:val="00083C1B"/>
    <w:rsid w:val="000840DC"/>
    <w:rsid w:val="00085214"/>
    <w:rsid w:val="00085A59"/>
    <w:rsid w:val="00086D47"/>
    <w:rsid w:val="00087170"/>
    <w:rsid w:val="00091751"/>
    <w:rsid w:val="00093A3E"/>
    <w:rsid w:val="00094D35"/>
    <w:rsid w:val="0009500F"/>
    <w:rsid w:val="00096B0B"/>
    <w:rsid w:val="00096EB9"/>
    <w:rsid w:val="000A0148"/>
    <w:rsid w:val="000A173F"/>
    <w:rsid w:val="000A2176"/>
    <w:rsid w:val="000A3AE4"/>
    <w:rsid w:val="000A473E"/>
    <w:rsid w:val="000A7605"/>
    <w:rsid w:val="000A76C2"/>
    <w:rsid w:val="000B1B3F"/>
    <w:rsid w:val="000B5626"/>
    <w:rsid w:val="000B7628"/>
    <w:rsid w:val="000C032E"/>
    <w:rsid w:val="000C14D7"/>
    <w:rsid w:val="000C291A"/>
    <w:rsid w:val="000C3528"/>
    <w:rsid w:val="000C4CFB"/>
    <w:rsid w:val="000C5183"/>
    <w:rsid w:val="000C6CBA"/>
    <w:rsid w:val="000D1B03"/>
    <w:rsid w:val="000D2622"/>
    <w:rsid w:val="000D305E"/>
    <w:rsid w:val="000D34A5"/>
    <w:rsid w:val="000D499A"/>
    <w:rsid w:val="000D501E"/>
    <w:rsid w:val="000D662E"/>
    <w:rsid w:val="000D7AF2"/>
    <w:rsid w:val="000E06C3"/>
    <w:rsid w:val="000E26EB"/>
    <w:rsid w:val="000E3A4B"/>
    <w:rsid w:val="000E458F"/>
    <w:rsid w:val="000E46BC"/>
    <w:rsid w:val="000E5587"/>
    <w:rsid w:val="000E6C3C"/>
    <w:rsid w:val="000E7222"/>
    <w:rsid w:val="000F1A2E"/>
    <w:rsid w:val="000F4388"/>
    <w:rsid w:val="000F7ECB"/>
    <w:rsid w:val="00101394"/>
    <w:rsid w:val="001013DE"/>
    <w:rsid w:val="00103384"/>
    <w:rsid w:val="001035B3"/>
    <w:rsid w:val="00103C67"/>
    <w:rsid w:val="0010506E"/>
    <w:rsid w:val="0010555B"/>
    <w:rsid w:val="001059BD"/>
    <w:rsid w:val="001070CF"/>
    <w:rsid w:val="001079D5"/>
    <w:rsid w:val="00107AF3"/>
    <w:rsid w:val="00110D46"/>
    <w:rsid w:val="00110DA4"/>
    <w:rsid w:val="00111E13"/>
    <w:rsid w:val="0011224C"/>
    <w:rsid w:val="00112A37"/>
    <w:rsid w:val="00112D2D"/>
    <w:rsid w:val="00114A31"/>
    <w:rsid w:val="00115BFB"/>
    <w:rsid w:val="0011629A"/>
    <w:rsid w:val="00116D1E"/>
    <w:rsid w:val="001172BC"/>
    <w:rsid w:val="00120D47"/>
    <w:rsid w:val="0012156A"/>
    <w:rsid w:val="001222A3"/>
    <w:rsid w:val="001230FA"/>
    <w:rsid w:val="00123294"/>
    <w:rsid w:val="001237B6"/>
    <w:rsid w:val="00123855"/>
    <w:rsid w:val="00124B99"/>
    <w:rsid w:val="0012524F"/>
    <w:rsid w:val="00125376"/>
    <w:rsid w:val="00125F1B"/>
    <w:rsid w:val="00127556"/>
    <w:rsid w:val="0013076E"/>
    <w:rsid w:val="001329BE"/>
    <w:rsid w:val="00133480"/>
    <w:rsid w:val="0013365A"/>
    <w:rsid w:val="00133976"/>
    <w:rsid w:val="0013442F"/>
    <w:rsid w:val="00134C2F"/>
    <w:rsid w:val="001359F3"/>
    <w:rsid w:val="00135FF0"/>
    <w:rsid w:val="00137141"/>
    <w:rsid w:val="00140030"/>
    <w:rsid w:val="0014035A"/>
    <w:rsid w:val="00140471"/>
    <w:rsid w:val="00145344"/>
    <w:rsid w:val="00146398"/>
    <w:rsid w:val="00147DC5"/>
    <w:rsid w:val="0015097C"/>
    <w:rsid w:val="00150DEE"/>
    <w:rsid w:val="00151F77"/>
    <w:rsid w:val="00152173"/>
    <w:rsid w:val="00153F44"/>
    <w:rsid w:val="0015447F"/>
    <w:rsid w:val="00154E15"/>
    <w:rsid w:val="00156906"/>
    <w:rsid w:val="001572C4"/>
    <w:rsid w:val="00157B58"/>
    <w:rsid w:val="0016030E"/>
    <w:rsid w:val="00160440"/>
    <w:rsid w:val="00160806"/>
    <w:rsid w:val="00163C8A"/>
    <w:rsid w:val="001644CA"/>
    <w:rsid w:val="001648BE"/>
    <w:rsid w:val="00164905"/>
    <w:rsid w:val="00166E01"/>
    <w:rsid w:val="001672D6"/>
    <w:rsid w:val="00170DA4"/>
    <w:rsid w:val="001711E8"/>
    <w:rsid w:val="00172523"/>
    <w:rsid w:val="00174135"/>
    <w:rsid w:val="00174943"/>
    <w:rsid w:val="0017773C"/>
    <w:rsid w:val="00177CB2"/>
    <w:rsid w:val="00180B93"/>
    <w:rsid w:val="00181C76"/>
    <w:rsid w:val="00182096"/>
    <w:rsid w:val="00182F8B"/>
    <w:rsid w:val="00183AD0"/>
    <w:rsid w:val="0018473F"/>
    <w:rsid w:val="00185501"/>
    <w:rsid w:val="001857B8"/>
    <w:rsid w:val="00186018"/>
    <w:rsid w:val="001863B5"/>
    <w:rsid w:val="00187DEF"/>
    <w:rsid w:val="001905E7"/>
    <w:rsid w:val="0019509D"/>
    <w:rsid w:val="001952A7"/>
    <w:rsid w:val="00195741"/>
    <w:rsid w:val="00196163"/>
    <w:rsid w:val="00196A27"/>
    <w:rsid w:val="001A0C65"/>
    <w:rsid w:val="001A13C5"/>
    <w:rsid w:val="001A2E98"/>
    <w:rsid w:val="001A2FDF"/>
    <w:rsid w:val="001A3491"/>
    <w:rsid w:val="001A4D30"/>
    <w:rsid w:val="001A6928"/>
    <w:rsid w:val="001A70AE"/>
    <w:rsid w:val="001A729A"/>
    <w:rsid w:val="001A799A"/>
    <w:rsid w:val="001B1529"/>
    <w:rsid w:val="001B1C04"/>
    <w:rsid w:val="001B28A9"/>
    <w:rsid w:val="001B2A9A"/>
    <w:rsid w:val="001B2B17"/>
    <w:rsid w:val="001B3552"/>
    <w:rsid w:val="001B3B5C"/>
    <w:rsid w:val="001B3E38"/>
    <w:rsid w:val="001B4FFD"/>
    <w:rsid w:val="001B7B27"/>
    <w:rsid w:val="001B7D13"/>
    <w:rsid w:val="001C0705"/>
    <w:rsid w:val="001C086C"/>
    <w:rsid w:val="001C0927"/>
    <w:rsid w:val="001C56EE"/>
    <w:rsid w:val="001C652E"/>
    <w:rsid w:val="001C6926"/>
    <w:rsid w:val="001C7C6E"/>
    <w:rsid w:val="001C7FED"/>
    <w:rsid w:val="001D1518"/>
    <w:rsid w:val="001D1C31"/>
    <w:rsid w:val="001D1CEE"/>
    <w:rsid w:val="001D2EDB"/>
    <w:rsid w:val="001D75B9"/>
    <w:rsid w:val="001D7BCA"/>
    <w:rsid w:val="001E3165"/>
    <w:rsid w:val="001E3307"/>
    <w:rsid w:val="001E334C"/>
    <w:rsid w:val="001E3E96"/>
    <w:rsid w:val="001E6334"/>
    <w:rsid w:val="001E73BE"/>
    <w:rsid w:val="001E7834"/>
    <w:rsid w:val="001F1A04"/>
    <w:rsid w:val="001F2957"/>
    <w:rsid w:val="001F5915"/>
    <w:rsid w:val="001F6D04"/>
    <w:rsid w:val="001F7428"/>
    <w:rsid w:val="00200955"/>
    <w:rsid w:val="00200B38"/>
    <w:rsid w:val="0020250F"/>
    <w:rsid w:val="0020301F"/>
    <w:rsid w:val="002045EC"/>
    <w:rsid w:val="00204788"/>
    <w:rsid w:val="00205CEB"/>
    <w:rsid w:val="002072DA"/>
    <w:rsid w:val="002107C7"/>
    <w:rsid w:val="00210BBA"/>
    <w:rsid w:val="00212C04"/>
    <w:rsid w:val="002162BE"/>
    <w:rsid w:val="002167D7"/>
    <w:rsid w:val="00220AC5"/>
    <w:rsid w:val="0022105E"/>
    <w:rsid w:val="002228C8"/>
    <w:rsid w:val="002232E1"/>
    <w:rsid w:val="00223A69"/>
    <w:rsid w:val="00224AE2"/>
    <w:rsid w:val="002254D3"/>
    <w:rsid w:val="00225925"/>
    <w:rsid w:val="00226EC7"/>
    <w:rsid w:val="002273E4"/>
    <w:rsid w:val="0023271A"/>
    <w:rsid w:val="00233E55"/>
    <w:rsid w:val="002350A5"/>
    <w:rsid w:val="0023610D"/>
    <w:rsid w:val="00236455"/>
    <w:rsid w:val="0024483B"/>
    <w:rsid w:val="00244A2B"/>
    <w:rsid w:val="00246A36"/>
    <w:rsid w:val="00247088"/>
    <w:rsid w:val="0025049E"/>
    <w:rsid w:val="002505B7"/>
    <w:rsid w:val="002511DE"/>
    <w:rsid w:val="0025248C"/>
    <w:rsid w:val="00253303"/>
    <w:rsid w:val="00255870"/>
    <w:rsid w:val="002577DF"/>
    <w:rsid w:val="0026222D"/>
    <w:rsid w:val="00262376"/>
    <w:rsid w:val="00262A3F"/>
    <w:rsid w:val="00265964"/>
    <w:rsid w:val="00266620"/>
    <w:rsid w:val="0026728F"/>
    <w:rsid w:val="002673E0"/>
    <w:rsid w:val="0026756B"/>
    <w:rsid w:val="00267CA7"/>
    <w:rsid w:val="00271DCA"/>
    <w:rsid w:val="0027423E"/>
    <w:rsid w:val="00274D71"/>
    <w:rsid w:val="002767A8"/>
    <w:rsid w:val="00280093"/>
    <w:rsid w:val="002816FA"/>
    <w:rsid w:val="00282035"/>
    <w:rsid w:val="00282B79"/>
    <w:rsid w:val="0028307D"/>
    <w:rsid w:val="00283A5E"/>
    <w:rsid w:val="002909ED"/>
    <w:rsid w:val="0029244C"/>
    <w:rsid w:val="00292665"/>
    <w:rsid w:val="0029368C"/>
    <w:rsid w:val="002943D3"/>
    <w:rsid w:val="0029614C"/>
    <w:rsid w:val="002972D8"/>
    <w:rsid w:val="002A02D5"/>
    <w:rsid w:val="002A5F70"/>
    <w:rsid w:val="002A75C8"/>
    <w:rsid w:val="002A7732"/>
    <w:rsid w:val="002A7FF0"/>
    <w:rsid w:val="002B137F"/>
    <w:rsid w:val="002B24A9"/>
    <w:rsid w:val="002B2524"/>
    <w:rsid w:val="002B2F4A"/>
    <w:rsid w:val="002B3253"/>
    <w:rsid w:val="002B3B7B"/>
    <w:rsid w:val="002B3E06"/>
    <w:rsid w:val="002B4E63"/>
    <w:rsid w:val="002B6A80"/>
    <w:rsid w:val="002B7C90"/>
    <w:rsid w:val="002C0060"/>
    <w:rsid w:val="002C0BDF"/>
    <w:rsid w:val="002C2E86"/>
    <w:rsid w:val="002C5DD0"/>
    <w:rsid w:val="002C69C7"/>
    <w:rsid w:val="002C6A1D"/>
    <w:rsid w:val="002C6DA5"/>
    <w:rsid w:val="002D15BA"/>
    <w:rsid w:val="002D1AD3"/>
    <w:rsid w:val="002D21D0"/>
    <w:rsid w:val="002D2440"/>
    <w:rsid w:val="002D26B0"/>
    <w:rsid w:val="002D34B3"/>
    <w:rsid w:val="002D3955"/>
    <w:rsid w:val="002D3CC8"/>
    <w:rsid w:val="002D4543"/>
    <w:rsid w:val="002D692D"/>
    <w:rsid w:val="002D7276"/>
    <w:rsid w:val="002D79F1"/>
    <w:rsid w:val="002E02A7"/>
    <w:rsid w:val="002E0384"/>
    <w:rsid w:val="002E243F"/>
    <w:rsid w:val="002E319A"/>
    <w:rsid w:val="002E3402"/>
    <w:rsid w:val="002E39E9"/>
    <w:rsid w:val="002E4958"/>
    <w:rsid w:val="002E7847"/>
    <w:rsid w:val="002F154B"/>
    <w:rsid w:val="002F3545"/>
    <w:rsid w:val="002F4095"/>
    <w:rsid w:val="002F4A01"/>
    <w:rsid w:val="002F588B"/>
    <w:rsid w:val="002F65E4"/>
    <w:rsid w:val="002F66EA"/>
    <w:rsid w:val="002F676B"/>
    <w:rsid w:val="002F6E94"/>
    <w:rsid w:val="002F789D"/>
    <w:rsid w:val="002F7EB1"/>
    <w:rsid w:val="003016D1"/>
    <w:rsid w:val="00302343"/>
    <w:rsid w:val="003025E1"/>
    <w:rsid w:val="00303454"/>
    <w:rsid w:val="00305605"/>
    <w:rsid w:val="003060D2"/>
    <w:rsid w:val="0030700E"/>
    <w:rsid w:val="003072AB"/>
    <w:rsid w:val="00311C30"/>
    <w:rsid w:val="00313315"/>
    <w:rsid w:val="00313777"/>
    <w:rsid w:val="00313850"/>
    <w:rsid w:val="00313A58"/>
    <w:rsid w:val="00314E83"/>
    <w:rsid w:val="0031584E"/>
    <w:rsid w:val="00315AC6"/>
    <w:rsid w:val="00315AD8"/>
    <w:rsid w:val="00315CE5"/>
    <w:rsid w:val="00316EE0"/>
    <w:rsid w:val="00317BC0"/>
    <w:rsid w:val="00320AF9"/>
    <w:rsid w:val="0032392E"/>
    <w:rsid w:val="00323FC5"/>
    <w:rsid w:val="00323FF3"/>
    <w:rsid w:val="0032424E"/>
    <w:rsid w:val="003254A8"/>
    <w:rsid w:val="00327607"/>
    <w:rsid w:val="003301C9"/>
    <w:rsid w:val="003320F4"/>
    <w:rsid w:val="0033339E"/>
    <w:rsid w:val="0033508B"/>
    <w:rsid w:val="00335B54"/>
    <w:rsid w:val="00337946"/>
    <w:rsid w:val="00337F45"/>
    <w:rsid w:val="00341AF5"/>
    <w:rsid w:val="00342449"/>
    <w:rsid w:val="00346065"/>
    <w:rsid w:val="00350556"/>
    <w:rsid w:val="00350ABE"/>
    <w:rsid w:val="00351200"/>
    <w:rsid w:val="00351812"/>
    <w:rsid w:val="0035200A"/>
    <w:rsid w:val="00352D6F"/>
    <w:rsid w:val="003531AD"/>
    <w:rsid w:val="00354475"/>
    <w:rsid w:val="0035449D"/>
    <w:rsid w:val="003558E9"/>
    <w:rsid w:val="003562F8"/>
    <w:rsid w:val="00356F25"/>
    <w:rsid w:val="003621AC"/>
    <w:rsid w:val="00362F36"/>
    <w:rsid w:val="0036348B"/>
    <w:rsid w:val="00363AA2"/>
    <w:rsid w:val="003644F5"/>
    <w:rsid w:val="00365A0E"/>
    <w:rsid w:val="00366698"/>
    <w:rsid w:val="003721CF"/>
    <w:rsid w:val="0037276F"/>
    <w:rsid w:val="003729BC"/>
    <w:rsid w:val="00372C28"/>
    <w:rsid w:val="003747A2"/>
    <w:rsid w:val="0037553D"/>
    <w:rsid w:val="003764A2"/>
    <w:rsid w:val="00380686"/>
    <w:rsid w:val="0038376F"/>
    <w:rsid w:val="00385144"/>
    <w:rsid w:val="003861BD"/>
    <w:rsid w:val="00387092"/>
    <w:rsid w:val="00387647"/>
    <w:rsid w:val="003905CC"/>
    <w:rsid w:val="00390A7E"/>
    <w:rsid w:val="003914E1"/>
    <w:rsid w:val="00391721"/>
    <w:rsid w:val="00391BC6"/>
    <w:rsid w:val="003926DB"/>
    <w:rsid w:val="00392B20"/>
    <w:rsid w:val="0039505E"/>
    <w:rsid w:val="00395A49"/>
    <w:rsid w:val="00395F39"/>
    <w:rsid w:val="00397641"/>
    <w:rsid w:val="00397886"/>
    <w:rsid w:val="003A14DC"/>
    <w:rsid w:val="003A2095"/>
    <w:rsid w:val="003A2575"/>
    <w:rsid w:val="003A2D97"/>
    <w:rsid w:val="003A341B"/>
    <w:rsid w:val="003A3999"/>
    <w:rsid w:val="003A48CA"/>
    <w:rsid w:val="003A5231"/>
    <w:rsid w:val="003A5629"/>
    <w:rsid w:val="003A5C87"/>
    <w:rsid w:val="003A5CBA"/>
    <w:rsid w:val="003A724F"/>
    <w:rsid w:val="003A7AAD"/>
    <w:rsid w:val="003B0000"/>
    <w:rsid w:val="003B0A96"/>
    <w:rsid w:val="003B14EF"/>
    <w:rsid w:val="003B1F3F"/>
    <w:rsid w:val="003B26B7"/>
    <w:rsid w:val="003B391D"/>
    <w:rsid w:val="003B40E8"/>
    <w:rsid w:val="003B5FE7"/>
    <w:rsid w:val="003B6027"/>
    <w:rsid w:val="003B6BAB"/>
    <w:rsid w:val="003B7033"/>
    <w:rsid w:val="003C0040"/>
    <w:rsid w:val="003C0617"/>
    <w:rsid w:val="003C28D5"/>
    <w:rsid w:val="003C2BD6"/>
    <w:rsid w:val="003C2EA2"/>
    <w:rsid w:val="003C31BD"/>
    <w:rsid w:val="003C4C90"/>
    <w:rsid w:val="003C4C91"/>
    <w:rsid w:val="003C4E93"/>
    <w:rsid w:val="003C5ABB"/>
    <w:rsid w:val="003C5AD6"/>
    <w:rsid w:val="003C61F9"/>
    <w:rsid w:val="003C6EF6"/>
    <w:rsid w:val="003C6FA1"/>
    <w:rsid w:val="003C77E4"/>
    <w:rsid w:val="003C783A"/>
    <w:rsid w:val="003D2463"/>
    <w:rsid w:val="003D2D54"/>
    <w:rsid w:val="003D5040"/>
    <w:rsid w:val="003D7077"/>
    <w:rsid w:val="003E15D2"/>
    <w:rsid w:val="003E17B1"/>
    <w:rsid w:val="003E19C8"/>
    <w:rsid w:val="003E248A"/>
    <w:rsid w:val="003E423A"/>
    <w:rsid w:val="003E4566"/>
    <w:rsid w:val="003E476C"/>
    <w:rsid w:val="003E5DE1"/>
    <w:rsid w:val="003F17D8"/>
    <w:rsid w:val="003F1F6A"/>
    <w:rsid w:val="003F24CF"/>
    <w:rsid w:val="003F2B10"/>
    <w:rsid w:val="003F3627"/>
    <w:rsid w:val="003F37AD"/>
    <w:rsid w:val="003F3D9D"/>
    <w:rsid w:val="003F586A"/>
    <w:rsid w:val="003F63D5"/>
    <w:rsid w:val="003F732D"/>
    <w:rsid w:val="004001E4"/>
    <w:rsid w:val="00401711"/>
    <w:rsid w:val="00401BCA"/>
    <w:rsid w:val="00401CDF"/>
    <w:rsid w:val="00402A19"/>
    <w:rsid w:val="00402E10"/>
    <w:rsid w:val="00403100"/>
    <w:rsid w:val="00404282"/>
    <w:rsid w:val="00404696"/>
    <w:rsid w:val="00405141"/>
    <w:rsid w:val="00410D7C"/>
    <w:rsid w:val="00410ECE"/>
    <w:rsid w:val="00411970"/>
    <w:rsid w:val="00411CD9"/>
    <w:rsid w:val="00411CE8"/>
    <w:rsid w:val="004122B5"/>
    <w:rsid w:val="004138B4"/>
    <w:rsid w:val="00414376"/>
    <w:rsid w:val="004148F6"/>
    <w:rsid w:val="0041517C"/>
    <w:rsid w:val="004177F6"/>
    <w:rsid w:val="004179AA"/>
    <w:rsid w:val="004201B2"/>
    <w:rsid w:val="0042171A"/>
    <w:rsid w:val="0042276E"/>
    <w:rsid w:val="00422E6D"/>
    <w:rsid w:val="00422EDB"/>
    <w:rsid w:val="00425C2A"/>
    <w:rsid w:val="00426143"/>
    <w:rsid w:val="004262AA"/>
    <w:rsid w:val="00430A60"/>
    <w:rsid w:val="00441A5C"/>
    <w:rsid w:val="00441F96"/>
    <w:rsid w:val="004433A2"/>
    <w:rsid w:val="0044435B"/>
    <w:rsid w:val="0044445E"/>
    <w:rsid w:val="0044452F"/>
    <w:rsid w:val="00445F40"/>
    <w:rsid w:val="00447756"/>
    <w:rsid w:val="004511F7"/>
    <w:rsid w:val="00452213"/>
    <w:rsid w:val="00453D28"/>
    <w:rsid w:val="0045431B"/>
    <w:rsid w:val="00454E23"/>
    <w:rsid w:val="00455FB7"/>
    <w:rsid w:val="0045745E"/>
    <w:rsid w:val="00457CF5"/>
    <w:rsid w:val="00462916"/>
    <w:rsid w:val="00467848"/>
    <w:rsid w:val="00470A5C"/>
    <w:rsid w:val="004736A5"/>
    <w:rsid w:val="00473C18"/>
    <w:rsid w:val="004761D7"/>
    <w:rsid w:val="00476389"/>
    <w:rsid w:val="004763AA"/>
    <w:rsid w:val="00481504"/>
    <w:rsid w:val="00483E50"/>
    <w:rsid w:val="00486BB5"/>
    <w:rsid w:val="004877B3"/>
    <w:rsid w:val="004906D9"/>
    <w:rsid w:val="00490E5D"/>
    <w:rsid w:val="0049147D"/>
    <w:rsid w:val="00491B4A"/>
    <w:rsid w:val="00494A16"/>
    <w:rsid w:val="00497580"/>
    <w:rsid w:val="00497C54"/>
    <w:rsid w:val="004A03F1"/>
    <w:rsid w:val="004A0EC8"/>
    <w:rsid w:val="004B0A59"/>
    <w:rsid w:val="004B1B3B"/>
    <w:rsid w:val="004B2F52"/>
    <w:rsid w:val="004B31FA"/>
    <w:rsid w:val="004B404F"/>
    <w:rsid w:val="004B67CF"/>
    <w:rsid w:val="004C09A1"/>
    <w:rsid w:val="004C1B3F"/>
    <w:rsid w:val="004C2BD1"/>
    <w:rsid w:val="004C2F1E"/>
    <w:rsid w:val="004C50A2"/>
    <w:rsid w:val="004C557A"/>
    <w:rsid w:val="004C67B9"/>
    <w:rsid w:val="004C6BD5"/>
    <w:rsid w:val="004C6DBE"/>
    <w:rsid w:val="004D0D99"/>
    <w:rsid w:val="004D14F8"/>
    <w:rsid w:val="004D1CCF"/>
    <w:rsid w:val="004D2533"/>
    <w:rsid w:val="004D5927"/>
    <w:rsid w:val="004D6288"/>
    <w:rsid w:val="004D665F"/>
    <w:rsid w:val="004D69B1"/>
    <w:rsid w:val="004D73FE"/>
    <w:rsid w:val="004E1000"/>
    <w:rsid w:val="004E3D37"/>
    <w:rsid w:val="004E45A3"/>
    <w:rsid w:val="004E4DFC"/>
    <w:rsid w:val="004E5615"/>
    <w:rsid w:val="004E5DE8"/>
    <w:rsid w:val="004E70D3"/>
    <w:rsid w:val="004F01EC"/>
    <w:rsid w:val="004F13AA"/>
    <w:rsid w:val="004F1E0B"/>
    <w:rsid w:val="004F2D5D"/>
    <w:rsid w:val="004F4677"/>
    <w:rsid w:val="004F4F81"/>
    <w:rsid w:val="004F553D"/>
    <w:rsid w:val="004F5B3A"/>
    <w:rsid w:val="004F64C4"/>
    <w:rsid w:val="004F6984"/>
    <w:rsid w:val="004F7100"/>
    <w:rsid w:val="004F7928"/>
    <w:rsid w:val="004F794E"/>
    <w:rsid w:val="004F7F9E"/>
    <w:rsid w:val="0050098B"/>
    <w:rsid w:val="00501B57"/>
    <w:rsid w:val="00504BAA"/>
    <w:rsid w:val="00506014"/>
    <w:rsid w:val="0050618E"/>
    <w:rsid w:val="00506764"/>
    <w:rsid w:val="00507323"/>
    <w:rsid w:val="0050751B"/>
    <w:rsid w:val="00510363"/>
    <w:rsid w:val="005108B4"/>
    <w:rsid w:val="00511956"/>
    <w:rsid w:val="00511A3A"/>
    <w:rsid w:val="00511DCA"/>
    <w:rsid w:val="0051314C"/>
    <w:rsid w:val="00513198"/>
    <w:rsid w:val="005166C1"/>
    <w:rsid w:val="00517316"/>
    <w:rsid w:val="00517895"/>
    <w:rsid w:val="00521DB3"/>
    <w:rsid w:val="00522526"/>
    <w:rsid w:val="005226A7"/>
    <w:rsid w:val="0052322C"/>
    <w:rsid w:val="00523238"/>
    <w:rsid w:val="00523B62"/>
    <w:rsid w:val="00525FF8"/>
    <w:rsid w:val="005262A5"/>
    <w:rsid w:val="00526FAF"/>
    <w:rsid w:val="00527D61"/>
    <w:rsid w:val="0053363F"/>
    <w:rsid w:val="00534C9E"/>
    <w:rsid w:val="00535249"/>
    <w:rsid w:val="005355D4"/>
    <w:rsid w:val="00535795"/>
    <w:rsid w:val="005358ED"/>
    <w:rsid w:val="00535E8E"/>
    <w:rsid w:val="00536AC5"/>
    <w:rsid w:val="005406A6"/>
    <w:rsid w:val="0054076E"/>
    <w:rsid w:val="00540E4D"/>
    <w:rsid w:val="00541496"/>
    <w:rsid w:val="00545619"/>
    <w:rsid w:val="00545829"/>
    <w:rsid w:val="0054583F"/>
    <w:rsid w:val="005465F0"/>
    <w:rsid w:val="00547678"/>
    <w:rsid w:val="00550251"/>
    <w:rsid w:val="0055185A"/>
    <w:rsid w:val="005524DA"/>
    <w:rsid w:val="005544DF"/>
    <w:rsid w:val="00554F7C"/>
    <w:rsid w:val="00555C3E"/>
    <w:rsid w:val="00556011"/>
    <w:rsid w:val="005564BB"/>
    <w:rsid w:val="0055728D"/>
    <w:rsid w:val="00560F41"/>
    <w:rsid w:val="0056148F"/>
    <w:rsid w:val="00561FE5"/>
    <w:rsid w:val="00562345"/>
    <w:rsid w:val="00565EF4"/>
    <w:rsid w:val="00566F0C"/>
    <w:rsid w:val="00567943"/>
    <w:rsid w:val="005732AC"/>
    <w:rsid w:val="00575892"/>
    <w:rsid w:val="00576486"/>
    <w:rsid w:val="00583DD6"/>
    <w:rsid w:val="005840D6"/>
    <w:rsid w:val="00587136"/>
    <w:rsid w:val="00587446"/>
    <w:rsid w:val="005903FB"/>
    <w:rsid w:val="00592321"/>
    <w:rsid w:val="00592611"/>
    <w:rsid w:val="00594568"/>
    <w:rsid w:val="005947F1"/>
    <w:rsid w:val="00595A72"/>
    <w:rsid w:val="00595DF2"/>
    <w:rsid w:val="00596219"/>
    <w:rsid w:val="00597FB7"/>
    <w:rsid w:val="005A5023"/>
    <w:rsid w:val="005A59B8"/>
    <w:rsid w:val="005A6FE7"/>
    <w:rsid w:val="005A6FEC"/>
    <w:rsid w:val="005B329B"/>
    <w:rsid w:val="005B444F"/>
    <w:rsid w:val="005B48D4"/>
    <w:rsid w:val="005B7551"/>
    <w:rsid w:val="005B787E"/>
    <w:rsid w:val="005C19A7"/>
    <w:rsid w:val="005C4961"/>
    <w:rsid w:val="005C5BFD"/>
    <w:rsid w:val="005C63BE"/>
    <w:rsid w:val="005C6FBD"/>
    <w:rsid w:val="005D1544"/>
    <w:rsid w:val="005D165A"/>
    <w:rsid w:val="005D19C6"/>
    <w:rsid w:val="005D2C3D"/>
    <w:rsid w:val="005D494E"/>
    <w:rsid w:val="005D5D0A"/>
    <w:rsid w:val="005D6576"/>
    <w:rsid w:val="005D6A06"/>
    <w:rsid w:val="005D6F10"/>
    <w:rsid w:val="005D7459"/>
    <w:rsid w:val="005D7E77"/>
    <w:rsid w:val="005E1FE2"/>
    <w:rsid w:val="005E2299"/>
    <w:rsid w:val="005E2FE9"/>
    <w:rsid w:val="005E326A"/>
    <w:rsid w:val="005E6238"/>
    <w:rsid w:val="005E63EC"/>
    <w:rsid w:val="005F5AD8"/>
    <w:rsid w:val="005F5D26"/>
    <w:rsid w:val="005F5DB0"/>
    <w:rsid w:val="005F5EFC"/>
    <w:rsid w:val="005F6344"/>
    <w:rsid w:val="005F6462"/>
    <w:rsid w:val="005F7638"/>
    <w:rsid w:val="00601C49"/>
    <w:rsid w:val="00603953"/>
    <w:rsid w:val="00605879"/>
    <w:rsid w:val="00610849"/>
    <w:rsid w:val="006116C3"/>
    <w:rsid w:val="00612B18"/>
    <w:rsid w:val="00613508"/>
    <w:rsid w:val="00613902"/>
    <w:rsid w:val="0061398A"/>
    <w:rsid w:val="006143BD"/>
    <w:rsid w:val="0061730F"/>
    <w:rsid w:val="00621595"/>
    <w:rsid w:val="00621EAB"/>
    <w:rsid w:val="006225E7"/>
    <w:rsid w:val="00622BE3"/>
    <w:rsid w:val="0062388D"/>
    <w:rsid w:val="00626F77"/>
    <w:rsid w:val="00627308"/>
    <w:rsid w:val="006273E6"/>
    <w:rsid w:val="0063165E"/>
    <w:rsid w:val="00632253"/>
    <w:rsid w:val="00634E6E"/>
    <w:rsid w:val="006360CE"/>
    <w:rsid w:val="006376D1"/>
    <w:rsid w:val="00641E6A"/>
    <w:rsid w:val="00641FC1"/>
    <w:rsid w:val="0064304A"/>
    <w:rsid w:val="006434A4"/>
    <w:rsid w:val="00643CB0"/>
    <w:rsid w:val="00644D89"/>
    <w:rsid w:val="006456AB"/>
    <w:rsid w:val="00646543"/>
    <w:rsid w:val="00647142"/>
    <w:rsid w:val="00647584"/>
    <w:rsid w:val="00647923"/>
    <w:rsid w:val="00647D31"/>
    <w:rsid w:val="00650914"/>
    <w:rsid w:val="00650980"/>
    <w:rsid w:val="006516DE"/>
    <w:rsid w:val="006519AA"/>
    <w:rsid w:val="00651E6D"/>
    <w:rsid w:val="00651F3F"/>
    <w:rsid w:val="00652DFC"/>
    <w:rsid w:val="006534B7"/>
    <w:rsid w:val="00654190"/>
    <w:rsid w:val="00654985"/>
    <w:rsid w:val="00655867"/>
    <w:rsid w:val="006558CE"/>
    <w:rsid w:val="00660B53"/>
    <w:rsid w:val="00661852"/>
    <w:rsid w:val="00661C84"/>
    <w:rsid w:val="00662631"/>
    <w:rsid w:val="006647F1"/>
    <w:rsid w:val="00665B6B"/>
    <w:rsid w:val="0066674F"/>
    <w:rsid w:val="00670D46"/>
    <w:rsid w:val="00672192"/>
    <w:rsid w:val="00672CA6"/>
    <w:rsid w:val="00676B83"/>
    <w:rsid w:val="00676E9D"/>
    <w:rsid w:val="00681C76"/>
    <w:rsid w:val="006831E0"/>
    <w:rsid w:val="00683CB1"/>
    <w:rsid w:val="00684106"/>
    <w:rsid w:val="00684E9A"/>
    <w:rsid w:val="00685290"/>
    <w:rsid w:val="00685DF0"/>
    <w:rsid w:val="00686E3C"/>
    <w:rsid w:val="006876F0"/>
    <w:rsid w:val="00691650"/>
    <w:rsid w:val="0069265C"/>
    <w:rsid w:val="00693C16"/>
    <w:rsid w:val="00694C53"/>
    <w:rsid w:val="00695150"/>
    <w:rsid w:val="0069549C"/>
    <w:rsid w:val="00695B5F"/>
    <w:rsid w:val="00697044"/>
    <w:rsid w:val="00697FCA"/>
    <w:rsid w:val="006A0437"/>
    <w:rsid w:val="006A0A37"/>
    <w:rsid w:val="006A1DAF"/>
    <w:rsid w:val="006A1E66"/>
    <w:rsid w:val="006A3088"/>
    <w:rsid w:val="006A3170"/>
    <w:rsid w:val="006A3D8D"/>
    <w:rsid w:val="006A55D3"/>
    <w:rsid w:val="006A5C04"/>
    <w:rsid w:val="006A5D8B"/>
    <w:rsid w:val="006A6141"/>
    <w:rsid w:val="006A75A2"/>
    <w:rsid w:val="006B1A44"/>
    <w:rsid w:val="006B1F8C"/>
    <w:rsid w:val="006B2D24"/>
    <w:rsid w:val="006B3977"/>
    <w:rsid w:val="006B49F7"/>
    <w:rsid w:val="006B5BA9"/>
    <w:rsid w:val="006B61AD"/>
    <w:rsid w:val="006B685F"/>
    <w:rsid w:val="006B7235"/>
    <w:rsid w:val="006C3352"/>
    <w:rsid w:val="006C55F3"/>
    <w:rsid w:val="006D1C2F"/>
    <w:rsid w:val="006D2837"/>
    <w:rsid w:val="006D2952"/>
    <w:rsid w:val="006D2B91"/>
    <w:rsid w:val="006D491A"/>
    <w:rsid w:val="006D74C2"/>
    <w:rsid w:val="006D7F45"/>
    <w:rsid w:val="006E085E"/>
    <w:rsid w:val="006E0BAC"/>
    <w:rsid w:val="006E13C7"/>
    <w:rsid w:val="006E47E7"/>
    <w:rsid w:val="006E5084"/>
    <w:rsid w:val="006E53D1"/>
    <w:rsid w:val="006E55C5"/>
    <w:rsid w:val="006E5A7E"/>
    <w:rsid w:val="006E647B"/>
    <w:rsid w:val="006F07E4"/>
    <w:rsid w:val="006F2495"/>
    <w:rsid w:val="006F2B69"/>
    <w:rsid w:val="006F366C"/>
    <w:rsid w:val="006F399F"/>
    <w:rsid w:val="006F7102"/>
    <w:rsid w:val="006F72EE"/>
    <w:rsid w:val="006F738D"/>
    <w:rsid w:val="0070013D"/>
    <w:rsid w:val="00701371"/>
    <w:rsid w:val="00701C75"/>
    <w:rsid w:val="00703EA5"/>
    <w:rsid w:val="00704C17"/>
    <w:rsid w:val="00706D93"/>
    <w:rsid w:val="00706F3D"/>
    <w:rsid w:val="0071057F"/>
    <w:rsid w:val="007110C8"/>
    <w:rsid w:val="00711BC0"/>
    <w:rsid w:val="00712CA0"/>
    <w:rsid w:val="00713F15"/>
    <w:rsid w:val="007146B2"/>
    <w:rsid w:val="0071490E"/>
    <w:rsid w:val="00714B97"/>
    <w:rsid w:val="00716947"/>
    <w:rsid w:val="007169EE"/>
    <w:rsid w:val="00716B8E"/>
    <w:rsid w:val="0071705A"/>
    <w:rsid w:val="0072026D"/>
    <w:rsid w:val="00720C75"/>
    <w:rsid w:val="007210BC"/>
    <w:rsid w:val="007210CE"/>
    <w:rsid w:val="00722325"/>
    <w:rsid w:val="00722ACA"/>
    <w:rsid w:val="00723540"/>
    <w:rsid w:val="00724803"/>
    <w:rsid w:val="007249F2"/>
    <w:rsid w:val="007259F3"/>
    <w:rsid w:val="00725ED1"/>
    <w:rsid w:val="007270B6"/>
    <w:rsid w:val="00730757"/>
    <w:rsid w:val="00730DC2"/>
    <w:rsid w:val="00732943"/>
    <w:rsid w:val="00732C8B"/>
    <w:rsid w:val="00734E3D"/>
    <w:rsid w:val="007365FD"/>
    <w:rsid w:val="0073713D"/>
    <w:rsid w:val="0073784B"/>
    <w:rsid w:val="00741068"/>
    <w:rsid w:val="007421DF"/>
    <w:rsid w:val="00742925"/>
    <w:rsid w:val="00745070"/>
    <w:rsid w:val="00746023"/>
    <w:rsid w:val="00747E39"/>
    <w:rsid w:val="00750B9A"/>
    <w:rsid w:val="007515D3"/>
    <w:rsid w:val="007518F6"/>
    <w:rsid w:val="007520DC"/>
    <w:rsid w:val="007525AA"/>
    <w:rsid w:val="00752807"/>
    <w:rsid w:val="00752F5D"/>
    <w:rsid w:val="00757911"/>
    <w:rsid w:val="007602E1"/>
    <w:rsid w:val="00762656"/>
    <w:rsid w:val="00763FE6"/>
    <w:rsid w:val="00771FFB"/>
    <w:rsid w:val="007739CD"/>
    <w:rsid w:val="00775566"/>
    <w:rsid w:val="007756A9"/>
    <w:rsid w:val="00777200"/>
    <w:rsid w:val="0077758E"/>
    <w:rsid w:val="00777642"/>
    <w:rsid w:val="00777B24"/>
    <w:rsid w:val="0078199D"/>
    <w:rsid w:val="007825A6"/>
    <w:rsid w:val="007825B1"/>
    <w:rsid w:val="00783AF4"/>
    <w:rsid w:val="00784C0B"/>
    <w:rsid w:val="00784F1C"/>
    <w:rsid w:val="007855B0"/>
    <w:rsid w:val="00785609"/>
    <w:rsid w:val="00785ED0"/>
    <w:rsid w:val="0078660C"/>
    <w:rsid w:val="007868B8"/>
    <w:rsid w:val="00790F85"/>
    <w:rsid w:val="00791CE8"/>
    <w:rsid w:val="007939D1"/>
    <w:rsid w:val="00793D3B"/>
    <w:rsid w:val="00794DD1"/>
    <w:rsid w:val="0079543C"/>
    <w:rsid w:val="00795AAB"/>
    <w:rsid w:val="007A12CE"/>
    <w:rsid w:val="007A2AF9"/>
    <w:rsid w:val="007A2B9D"/>
    <w:rsid w:val="007A3328"/>
    <w:rsid w:val="007A43A2"/>
    <w:rsid w:val="007A53CA"/>
    <w:rsid w:val="007A5820"/>
    <w:rsid w:val="007A5905"/>
    <w:rsid w:val="007A5EEC"/>
    <w:rsid w:val="007A6072"/>
    <w:rsid w:val="007A6620"/>
    <w:rsid w:val="007B0135"/>
    <w:rsid w:val="007B1E6A"/>
    <w:rsid w:val="007B2F83"/>
    <w:rsid w:val="007B40CB"/>
    <w:rsid w:val="007B411A"/>
    <w:rsid w:val="007B4202"/>
    <w:rsid w:val="007B4281"/>
    <w:rsid w:val="007B43C5"/>
    <w:rsid w:val="007B5198"/>
    <w:rsid w:val="007B5EF3"/>
    <w:rsid w:val="007C1564"/>
    <w:rsid w:val="007C2D0D"/>
    <w:rsid w:val="007C37BD"/>
    <w:rsid w:val="007C3C31"/>
    <w:rsid w:val="007C781F"/>
    <w:rsid w:val="007D02A9"/>
    <w:rsid w:val="007D0990"/>
    <w:rsid w:val="007D4875"/>
    <w:rsid w:val="007E0BAA"/>
    <w:rsid w:val="007E185F"/>
    <w:rsid w:val="007E1FB2"/>
    <w:rsid w:val="007E2A82"/>
    <w:rsid w:val="007E2C2B"/>
    <w:rsid w:val="007E54E3"/>
    <w:rsid w:val="007E6646"/>
    <w:rsid w:val="007E6661"/>
    <w:rsid w:val="007E67B0"/>
    <w:rsid w:val="007F03D7"/>
    <w:rsid w:val="007F190D"/>
    <w:rsid w:val="007F2499"/>
    <w:rsid w:val="007F40D4"/>
    <w:rsid w:val="007F4BE5"/>
    <w:rsid w:val="007F64A3"/>
    <w:rsid w:val="007F6D08"/>
    <w:rsid w:val="00800441"/>
    <w:rsid w:val="00801913"/>
    <w:rsid w:val="008023A1"/>
    <w:rsid w:val="00802BE8"/>
    <w:rsid w:val="008030D3"/>
    <w:rsid w:val="00804035"/>
    <w:rsid w:val="00804322"/>
    <w:rsid w:val="00806322"/>
    <w:rsid w:val="008065CA"/>
    <w:rsid w:val="00807B7C"/>
    <w:rsid w:val="00807C95"/>
    <w:rsid w:val="008110A9"/>
    <w:rsid w:val="0081113D"/>
    <w:rsid w:val="00811368"/>
    <w:rsid w:val="0081164B"/>
    <w:rsid w:val="00812F8E"/>
    <w:rsid w:val="008165D6"/>
    <w:rsid w:val="008170B2"/>
    <w:rsid w:val="00817AC8"/>
    <w:rsid w:val="0082165C"/>
    <w:rsid w:val="0082198E"/>
    <w:rsid w:val="00821ACA"/>
    <w:rsid w:val="00822615"/>
    <w:rsid w:val="00822CC1"/>
    <w:rsid w:val="00822D7A"/>
    <w:rsid w:val="00823619"/>
    <w:rsid w:val="00823FC5"/>
    <w:rsid w:val="0082617A"/>
    <w:rsid w:val="008273F2"/>
    <w:rsid w:val="00830528"/>
    <w:rsid w:val="00830AB8"/>
    <w:rsid w:val="008331EC"/>
    <w:rsid w:val="008351B4"/>
    <w:rsid w:val="008359EC"/>
    <w:rsid w:val="00835C08"/>
    <w:rsid w:val="00835C43"/>
    <w:rsid w:val="00836727"/>
    <w:rsid w:val="0084125C"/>
    <w:rsid w:val="00841805"/>
    <w:rsid w:val="00841BB2"/>
    <w:rsid w:val="00843B47"/>
    <w:rsid w:val="00843C91"/>
    <w:rsid w:val="008441E4"/>
    <w:rsid w:val="00845C48"/>
    <w:rsid w:val="0084630D"/>
    <w:rsid w:val="00847823"/>
    <w:rsid w:val="008527EE"/>
    <w:rsid w:val="00854EA7"/>
    <w:rsid w:val="0085581E"/>
    <w:rsid w:val="00855D9E"/>
    <w:rsid w:val="0085777B"/>
    <w:rsid w:val="00860E19"/>
    <w:rsid w:val="00860F61"/>
    <w:rsid w:val="008626ED"/>
    <w:rsid w:val="008628B7"/>
    <w:rsid w:val="008634CC"/>
    <w:rsid w:val="00864456"/>
    <w:rsid w:val="00865A52"/>
    <w:rsid w:val="00866E2B"/>
    <w:rsid w:val="008670B2"/>
    <w:rsid w:val="00870231"/>
    <w:rsid w:val="008715F8"/>
    <w:rsid w:val="008724FE"/>
    <w:rsid w:val="00873D9B"/>
    <w:rsid w:val="00875885"/>
    <w:rsid w:val="0088036B"/>
    <w:rsid w:val="008804FE"/>
    <w:rsid w:val="00881521"/>
    <w:rsid w:val="00881A22"/>
    <w:rsid w:val="00882D3D"/>
    <w:rsid w:val="00886255"/>
    <w:rsid w:val="00886925"/>
    <w:rsid w:val="00887A2D"/>
    <w:rsid w:val="00890347"/>
    <w:rsid w:val="00890B9B"/>
    <w:rsid w:val="0089369E"/>
    <w:rsid w:val="00894722"/>
    <w:rsid w:val="00894C50"/>
    <w:rsid w:val="00894F76"/>
    <w:rsid w:val="008966CD"/>
    <w:rsid w:val="008971E9"/>
    <w:rsid w:val="0089751F"/>
    <w:rsid w:val="008A012A"/>
    <w:rsid w:val="008A03E7"/>
    <w:rsid w:val="008A12D9"/>
    <w:rsid w:val="008A1D8F"/>
    <w:rsid w:val="008A51A3"/>
    <w:rsid w:val="008A7915"/>
    <w:rsid w:val="008B0215"/>
    <w:rsid w:val="008B0298"/>
    <w:rsid w:val="008B16FE"/>
    <w:rsid w:val="008B1FBC"/>
    <w:rsid w:val="008B290E"/>
    <w:rsid w:val="008B3CB5"/>
    <w:rsid w:val="008C08BE"/>
    <w:rsid w:val="008C0DEC"/>
    <w:rsid w:val="008C17AD"/>
    <w:rsid w:val="008C5911"/>
    <w:rsid w:val="008C6836"/>
    <w:rsid w:val="008C730C"/>
    <w:rsid w:val="008D0DE4"/>
    <w:rsid w:val="008D2ADC"/>
    <w:rsid w:val="008D4322"/>
    <w:rsid w:val="008D4DF2"/>
    <w:rsid w:val="008D5582"/>
    <w:rsid w:val="008E046B"/>
    <w:rsid w:val="008E0F14"/>
    <w:rsid w:val="008E135A"/>
    <w:rsid w:val="008E1804"/>
    <w:rsid w:val="008E21E3"/>
    <w:rsid w:val="008E27B0"/>
    <w:rsid w:val="008E4805"/>
    <w:rsid w:val="008E4E92"/>
    <w:rsid w:val="008E5F2D"/>
    <w:rsid w:val="008E60C8"/>
    <w:rsid w:val="008E749B"/>
    <w:rsid w:val="008E7FCF"/>
    <w:rsid w:val="008F0821"/>
    <w:rsid w:val="008F137A"/>
    <w:rsid w:val="008F4730"/>
    <w:rsid w:val="008F60B1"/>
    <w:rsid w:val="008F61AD"/>
    <w:rsid w:val="009001CE"/>
    <w:rsid w:val="00901B17"/>
    <w:rsid w:val="00901DA6"/>
    <w:rsid w:val="00903A6D"/>
    <w:rsid w:val="009042CF"/>
    <w:rsid w:val="009046DF"/>
    <w:rsid w:val="009069D1"/>
    <w:rsid w:val="00906D44"/>
    <w:rsid w:val="0091014E"/>
    <w:rsid w:val="00910F0A"/>
    <w:rsid w:val="00912104"/>
    <w:rsid w:val="00912F8D"/>
    <w:rsid w:val="009137F8"/>
    <w:rsid w:val="00914118"/>
    <w:rsid w:val="00914322"/>
    <w:rsid w:val="00915D0A"/>
    <w:rsid w:val="00916DAF"/>
    <w:rsid w:val="00917F7D"/>
    <w:rsid w:val="0092056C"/>
    <w:rsid w:val="00921ADF"/>
    <w:rsid w:val="0092228A"/>
    <w:rsid w:val="00922AD5"/>
    <w:rsid w:val="009241D6"/>
    <w:rsid w:val="009245AE"/>
    <w:rsid w:val="00925A14"/>
    <w:rsid w:val="00931609"/>
    <w:rsid w:val="00931E92"/>
    <w:rsid w:val="00932097"/>
    <w:rsid w:val="00932795"/>
    <w:rsid w:val="00932ED3"/>
    <w:rsid w:val="0093328B"/>
    <w:rsid w:val="0093503A"/>
    <w:rsid w:val="009362B5"/>
    <w:rsid w:val="00937591"/>
    <w:rsid w:val="0094035C"/>
    <w:rsid w:val="00940F0F"/>
    <w:rsid w:val="00940F8D"/>
    <w:rsid w:val="009418B9"/>
    <w:rsid w:val="00941F4A"/>
    <w:rsid w:val="00941FC0"/>
    <w:rsid w:val="0094203E"/>
    <w:rsid w:val="00942159"/>
    <w:rsid w:val="00944FD5"/>
    <w:rsid w:val="00947328"/>
    <w:rsid w:val="00950A0F"/>
    <w:rsid w:val="009567A5"/>
    <w:rsid w:val="0096262E"/>
    <w:rsid w:val="00963853"/>
    <w:rsid w:val="009638DD"/>
    <w:rsid w:val="009642F8"/>
    <w:rsid w:val="00965402"/>
    <w:rsid w:val="00967084"/>
    <w:rsid w:val="0096724C"/>
    <w:rsid w:val="009673B7"/>
    <w:rsid w:val="00967C06"/>
    <w:rsid w:val="009706E8"/>
    <w:rsid w:val="00972988"/>
    <w:rsid w:val="009753FC"/>
    <w:rsid w:val="00980436"/>
    <w:rsid w:val="009808D2"/>
    <w:rsid w:val="00980DC5"/>
    <w:rsid w:val="00982A66"/>
    <w:rsid w:val="00983D49"/>
    <w:rsid w:val="0098613E"/>
    <w:rsid w:val="00986764"/>
    <w:rsid w:val="00991C18"/>
    <w:rsid w:val="0099256E"/>
    <w:rsid w:val="00992CCB"/>
    <w:rsid w:val="00993CE7"/>
    <w:rsid w:val="00993F05"/>
    <w:rsid w:val="009942C2"/>
    <w:rsid w:val="00994719"/>
    <w:rsid w:val="009948AF"/>
    <w:rsid w:val="0099685C"/>
    <w:rsid w:val="009969C9"/>
    <w:rsid w:val="0099753F"/>
    <w:rsid w:val="009A2632"/>
    <w:rsid w:val="009A4F4F"/>
    <w:rsid w:val="009A5A6D"/>
    <w:rsid w:val="009B0DB3"/>
    <w:rsid w:val="009B0DEF"/>
    <w:rsid w:val="009B3CF5"/>
    <w:rsid w:val="009B443E"/>
    <w:rsid w:val="009B4821"/>
    <w:rsid w:val="009B482A"/>
    <w:rsid w:val="009B4D3B"/>
    <w:rsid w:val="009B5244"/>
    <w:rsid w:val="009C02A0"/>
    <w:rsid w:val="009C044E"/>
    <w:rsid w:val="009C214E"/>
    <w:rsid w:val="009C3170"/>
    <w:rsid w:val="009C370B"/>
    <w:rsid w:val="009C5C17"/>
    <w:rsid w:val="009C6379"/>
    <w:rsid w:val="009C670B"/>
    <w:rsid w:val="009C674E"/>
    <w:rsid w:val="009D03F1"/>
    <w:rsid w:val="009D2E46"/>
    <w:rsid w:val="009D7DD8"/>
    <w:rsid w:val="009E0BA7"/>
    <w:rsid w:val="009E23E3"/>
    <w:rsid w:val="009E23E8"/>
    <w:rsid w:val="009E2417"/>
    <w:rsid w:val="009E7038"/>
    <w:rsid w:val="009F0E4B"/>
    <w:rsid w:val="009F11DD"/>
    <w:rsid w:val="009F1439"/>
    <w:rsid w:val="009F1B1B"/>
    <w:rsid w:val="009F1B43"/>
    <w:rsid w:val="009F2B98"/>
    <w:rsid w:val="009F55DE"/>
    <w:rsid w:val="009F7E5A"/>
    <w:rsid w:val="00A000C1"/>
    <w:rsid w:val="00A00682"/>
    <w:rsid w:val="00A01BE3"/>
    <w:rsid w:val="00A02E37"/>
    <w:rsid w:val="00A03401"/>
    <w:rsid w:val="00A04406"/>
    <w:rsid w:val="00A046A8"/>
    <w:rsid w:val="00A05CA8"/>
    <w:rsid w:val="00A0657F"/>
    <w:rsid w:val="00A066D2"/>
    <w:rsid w:val="00A07793"/>
    <w:rsid w:val="00A11A7D"/>
    <w:rsid w:val="00A12586"/>
    <w:rsid w:val="00A13DBD"/>
    <w:rsid w:val="00A149FB"/>
    <w:rsid w:val="00A160F9"/>
    <w:rsid w:val="00A22C04"/>
    <w:rsid w:val="00A2440D"/>
    <w:rsid w:val="00A24BD5"/>
    <w:rsid w:val="00A25001"/>
    <w:rsid w:val="00A25779"/>
    <w:rsid w:val="00A25AF1"/>
    <w:rsid w:val="00A27B01"/>
    <w:rsid w:val="00A3592E"/>
    <w:rsid w:val="00A37377"/>
    <w:rsid w:val="00A407C9"/>
    <w:rsid w:val="00A41FAE"/>
    <w:rsid w:val="00A44770"/>
    <w:rsid w:val="00A45300"/>
    <w:rsid w:val="00A46FD0"/>
    <w:rsid w:val="00A505B7"/>
    <w:rsid w:val="00A50A7B"/>
    <w:rsid w:val="00A51C08"/>
    <w:rsid w:val="00A535F1"/>
    <w:rsid w:val="00A545AD"/>
    <w:rsid w:val="00A5569C"/>
    <w:rsid w:val="00A5747F"/>
    <w:rsid w:val="00A610B2"/>
    <w:rsid w:val="00A62749"/>
    <w:rsid w:val="00A62876"/>
    <w:rsid w:val="00A628A9"/>
    <w:rsid w:val="00A674AA"/>
    <w:rsid w:val="00A72760"/>
    <w:rsid w:val="00A72906"/>
    <w:rsid w:val="00A732E3"/>
    <w:rsid w:val="00A73968"/>
    <w:rsid w:val="00A744BC"/>
    <w:rsid w:val="00A74C0F"/>
    <w:rsid w:val="00A74F95"/>
    <w:rsid w:val="00A75881"/>
    <w:rsid w:val="00A76444"/>
    <w:rsid w:val="00A7771E"/>
    <w:rsid w:val="00A81E05"/>
    <w:rsid w:val="00A8313D"/>
    <w:rsid w:val="00A83E34"/>
    <w:rsid w:val="00A8416F"/>
    <w:rsid w:val="00A84319"/>
    <w:rsid w:val="00A87A78"/>
    <w:rsid w:val="00A908DB"/>
    <w:rsid w:val="00A90F4A"/>
    <w:rsid w:val="00A92F49"/>
    <w:rsid w:val="00A956FA"/>
    <w:rsid w:val="00A96046"/>
    <w:rsid w:val="00A96DE6"/>
    <w:rsid w:val="00AA1DE3"/>
    <w:rsid w:val="00AA2305"/>
    <w:rsid w:val="00AA2681"/>
    <w:rsid w:val="00AA3594"/>
    <w:rsid w:val="00AA429F"/>
    <w:rsid w:val="00AA4DC8"/>
    <w:rsid w:val="00AA5C63"/>
    <w:rsid w:val="00AB01E9"/>
    <w:rsid w:val="00AB1166"/>
    <w:rsid w:val="00AB613B"/>
    <w:rsid w:val="00AB6AA0"/>
    <w:rsid w:val="00AB74B2"/>
    <w:rsid w:val="00AB76C1"/>
    <w:rsid w:val="00AC04FD"/>
    <w:rsid w:val="00AC08D4"/>
    <w:rsid w:val="00AC090B"/>
    <w:rsid w:val="00AC0B84"/>
    <w:rsid w:val="00AC40F1"/>
    <w:rsid w:val="00AC640F"/>
    <w:rsid w:val="00AC7D14"/>
    <w:rsid w:val="00AD0353"/>
    <w:rsid w:val="00AD25D3"/>
    <w:rsid w:val="00AD2CD9"/>
    <w:rsid w:val="00AD2DBF"/>
    <w:rsid w:val="00AD341B"/>
    <w:rsid w:val="00AD3D22"/>
    <w:rsid w:val="00AD57ED"/>
    <w:rsid w:val="00AD5800"/>
    <w:rsid w:val="00AD63A9"/>
    <w:rsid w:val="00AD713A"/>
    <w:rsid w:val="00AD74BB"/>
    <w:rsid w:val="00AE37A8"/>
    <w:rsid w:val="00AF20CE"/>
    <w:rsid w:val="00AF3304"/>
    <w:rsid w:val="00AF7A8A"/>
    <w:rsid w:val="00B013B4"/>
    <w:rsid w:val="00B022CB"/>
    <w:rsid w:val="00B02AB9"/>
    <w:rsid w:val="00B03BFF"/>
    <w:rsid w:val="00B03D90"/>
    <w:rsid w:val="00B0676C"/>
    <w:rsid w:val="00B06F14"/>
    <w:rsid w:val="00B07071"/>
    <w:rsid w:val="00B0734C"/>
    <w:rsid w:val="00B07626"/>
    <w:rsid w:val="00B07797"/>
    <w:rsid w:val="00B10D0E"/>
    <w:rsid w:val="00B1238D"/>
    <w:rsid w:val="00B13436"/>
    <w:rsid w:val="00B13FEA"/>
    <w:rsid w:val="00B145A9"/>
    <w:rsid w:val="00B157A6"/>
    <w:rsid w:val="00B17F83"/>
    <w:rsid w:val="00B2040D"/>
    <w:rsid w:val="00B21EE1"/>
    <w:rsid w:val="00B22082"/>
    <w:rsid w:val="00B220E3"/>
    <w:rsid w:val="00B22166"/>
    <w:rsid w:val="00B238D2"/>
    <w:rsid w:val="00B25C82"/>
    <w:rsid w:val="00B26860"/>
    <w:rsid w:val="00B278D5"/>
    <w:rsid w:val="00B27AAC"/>
    <w:rsid w:val="00B3099B"/>
    <w:rsid w:val="00B3129F"/>
    <w:rsid w:val="00B335A0"/>
    <w:rsid w:val="00B35D9D"/>
    <w:rsid w:val="00B374D0"/>
    <w:rsid w:val="00B40D70"/>
    <w:rsid w:val="00B40F0A"/>
    <w:rsid w:val="00B414AD"/>
    <w:rsid w:val="00B41CB4"/>
    <w:rsid w:val="00B41EA2"/>
    <w:rsid w:val="00B42FE5"/>
    <w:rsid w:val="00B44D04"/>
    <w:rsid w:val="00B50D37"/>
    <w:rsid w:val="00B533E9"/>
    <w:rsid w:val="00B53691"/>
    <w:rsid w:val="00B575C2"/>
    <w:rsid w:val="00B63D79"/>
    <w:rsid w:val="00B64EAD"/>
    <w:rsid w:val="00B65C92"/>
    <w:rsid w:val="00B672C8"/>
    <w:rsid w:val="00B6741F"/>
    <w:rsid w:val="00B70A43"/>
    <w:rsid w:val="00B713DC"/>
    <w:rsid w:val="00B71B23"/>
    <w:rsid w:val="00B731F3"/>
    <w:rsid w:val="00B732E3"/>
    <w:rsid w:val="00B739A7"/>
    <w:rsid w:val="00B759F4"/>
    <w:rsid w:val="00B75E5C"/>
    <w:rsid w:val="00B76155"/>
    <w:rsid w:val="00B76B81"/>
    <w:rsid w:val="00B77B2C"/>
    <w:rsid w:val="00B807C1"/>
    <w:rsid w:val="00B814C7"/>
    <w:rsid w:val="00B81970"/>
    <w:rsid w:val="00B82039"/>
    <w:rsid w:val="00B83366"/>
    <w:rsid w:val="00B837E0"/>
    <w:rsid w:val="00B90838"/>
    <w:rsid w:val="00B914A3"/>
    <w:rsid w:val="00B93683"/>
    <w:rsid w:val="00B93753"/>
    <w:rsid w:val="00B96B13"/>
    <w:rsid w:val="00B97B73"/>
    <w:rsid w:val="00B97C9B"/>
    <w:rsid w:val="00B97CE7"/>
    <w:rsid w:val="00BA0C0B"/>
    <w:rsid w:val="00BA2A4F"/>
    <w:rsid w:val="00BA334A"/>
    <w:rsid w:val="00BA3823"/>
    <w:rsid w:val="00BA39F9"/>
    <w:rsid w:val="00BA3F70"/>
    <w:rsid w:val="00BA4E27"/>
    <w:rsid w:val="00BA6921"/>
    <w:rsid w:val="00BB0057"/>
    <w:rsid w:val="00BB0720"/>
    <w:rsid w:val="00BB1C4A"/>
    <w:rsid w:val="00BB1F30"/>
    <w:rsid w:val="00BB2389"/>
    <w:rsid w:val="00BB2922"/>
    <w:rsid w:val="00BB3E46"/>
    <w:rsid w:val="00BB41D8"/>
    <w:rsid w:val="00BB4669"/>
    <w:rsid w:val="00BB4A7A"/>
    <w:rsid w:val="00BB5890"/>
    <w:rsid w:val="00BB5C38"/>
    <w:rsid w:val="00BC2DDC"/>
    <w:rsid w:val="00BC3C21"/>
    <w:rsid w:val="00BC462E"/>
    <w:rsid w:val="00BC4BA4"/>
    <w:rsid w:val="00BC5700"/>
    <w:rsid w:val="00BC575D"/>
    <w:rsid w:val="00BC66E4"/>
    <w:rsid w:val="00BD4CCE"/>
    <w:rsid w:val="00BD4F83"/>
    <w:rsid w:val="00BD57FB"/>
    <w:rsid w:val="00BD66E6"/>
    <w:rsid w:val="00BD6755"/>
    <w:rsid w:val="00BD6998"/>
    <w:rsid w:val="00BD6CB8"/>
    <w:rsid w:val="00BD7213"/>
    <w:rsid w:val="00BD7938"/>
    <w:rsid w:val="00BD7F30"/>
    <w:rsid w:val="00BE0DA8"/>
    <w:rsid w:val="00BE13DD"/>
    <w:rsid w:val="00BE3258"/>
    <w:rsid w:val="00BE6E9F"/>
    <w:rsid w:val="00BF0ED6"/>
    <w:rsid w:val="00BF1E8E"/>
    <w:rsid w:val="00BF27B7"/>
    <w:rsid w:val="00BF4C24"/>
    <w:rsid w:val="00BF5B5B"/>
    <w:rsid w:val="00BF7F1D"/>
    <w:rsid w:val="00C02F0F"/>
    <w:rsid w:val="00C056FE"/>
    <w:rsid w:val="00C06AC2"/>
    <w:rsid w:val="00C11B6E"/>
    <w:rsid w:val="00C13A83"/>
    <w:rsid w:val="00C14BA3"/>
    <w:rsid w:val="00C159CC"/>
    <w:rsid w:val="00C15AFD"/>
    <w:rsid w:val="00C209D7"/>
    <w:rsid w:val="00C20D0C"/>
    <w:rsid w:val="00C21496"/>
    <w:rsid w:val="00C24EE1"/>
    <w:rsid w:val="00C253DB"/>
    <w:rsid w:val="00C26C2B"/>
    <w:rsid w:val="00C2704E"/>
    <w:rsid w:val="00C27B94"/>
    <w:rsid w:val="00C31E06"/>
    <w:rsid w:val="00C33558"/>
    <w:rsid w:val="00C34165"/>
    <w:rsid w:val="00C35D22"/>
    <w:rsid w:val="00C36373"/>
    <w:rsid w:val="00C433F3"/>
    <w:rsid w:val="00C458AF"/>
    <w:rsid w:val="00C45EE7"/>
    <w:rsid w:val="00C47F39"/>
    <w:rsid w:val="00C50970"/>
    <w:rsid w:val="00C51E04"/>
    <w:rsid w:val="00C51E23"/>
    <w:rsid w:val="00C52B9E"/>
    <w:rsid w:val="00C5309B"/>
    <w:rsid w:val="00C5312A"/>
    <w:rsid w:val="00C54BE1"/>
    <w:rsid w:val="00C5714A"/>
    <w:rsid w:val="00C60908"/>
    <w:rsid w:val="00C62D32"/>
    <w:rsid w:val="00C63D45"/>
    <w:rsid w:val="00C65347"/>
    <w:rsid w:val="00C674B8"/>
    <w:rsid w:val="00C67C1B"/>
    <w:rsid w:val="00C70AE7"/>
    <w:rsid w:val="00C713EA"/>
    <w:rsid w:val="00C72112"/>
    <w:rsid w:val="00C7234D"/>
    <w:rsid w:val="00C737D2"/>
    <w:rsid w:val="00C75323"/>
    <w:rsid w:val="00C76147"/>
    <w:rsid w:val="00C76F0D"/>
    <w:rsid w:val="00C823D0"/>
    <w:rsid w:val="00C827AC"/>
    <w:rsid w:val="00C83187"/>
    <w:rsid w:val="00C83587"/>
    <w:rsid w:val="00C84CF4"/>
    <w:rsid w:val="00C86C95"/>
    <w:rsid w:val="00C87329"/>
    <w:rsid w:val="00C87588"/>
    <w:rsid w:val="00C907A7"/>
    <w:rsid w:val="00C92091"/>
    <w:rsid w:val="00C9226C"/>
    <w:rsid w:val="00C92989"/>
    <w:rsid w:val="00C931FA"/>
    <w:rsid w:val="00C941D9"/>
    <w:rsid w:val="00C94769"/>
    <w:rsid w:val="00C9582F"/>
    <w:rsid w:val="00C97056"/>
    <w:rsid w:val="00CA0A30"/>
    <w:rsid w:val="00CA108B"/>
    <w:rsid w:val="00CA1275"/>
    <w:rsid w:val="00CA2E05"/>
    <w:rsid w:val="00CA51FD"/>
    <w:rsid w:val="00CA60BF"/>
    <w:rsid w:val="00CA75FD"/>
    <w:rsid w:val="00CA78F2"/>
    <w:rsid w:val="00CB1F52"/>
    <w:rsid w:val="00CB295F"/>
    <w:rsid w:val="00CB301C"/>
    <w:rsid w:val="00CB35A3"/>
    <w:rsid w:val="00CB4842"/>
    <w:rsid w:val="00CB4BB9"/>
    <w:rsid w:val="00CB4BC1"/>
    <w:rsid w:val="00CB59FB"/>
    <w:rsid w:val="00CB6934"/>
    <w:rsid w:val="00CB74FA"/>
    <w:rsid w:val="00CC0EC1"/>
    <w:rsid w:val="00CC5A89"/>
    <w:rsid w:val="00CC5BFF"/>
    <w:rsid w:val="00CC5C09"/>
    <w:rsid w:val="00CC5CC2"/>
    <w:rsid w:val="00CC5EE2"/>
    <w:rsid w:val="00CC64F1"/>
    <w:rsid w:val="00CC6EE5"/>
    <w:rsid w:val="00CD008A"/>
    <w:rsid w:val="00CD1882"/>
    <w:rsid w:val="00CD1D0C"/>
    <w:rsid w:val="00CD3159"/>
    <w:rsid w:val="00CD584E"/>
    <w:rsid w:val="00CD5FDD"/>
    <w:rsid w:val="00CD6691"/>
    <w:rsid w:val="00CD718D"/>
    <w:rsid w:val="00CD7D77"/>
    <w:rsid w:val="00CE0160"/>
    <w:rsid w:val="00CE0716"/>
    <w:rsid w:val="00CE0B95"/>
    <w:rsid w:val="00CE0DA1"/>
    <w:rsid w:val="00CE1BE8"/>
    <w:rsid w:val="00CE226E"/>
    <w:rsid w:val="00CE3A7E"/>
    <w:rsid w:val="00CE400B"/>
    <w:rsid w:val="00CE6361"/>
    <w:rsid w:val="00CF09A2"/>
    <w:rsid w:val="00CF1AD3"/>
    <w:rsid w:val="00CF2A40"/>
    <w:rsid w:val="00CF3ABA"/>
    <w:rsid w:val="00CF3D52"/>
    <w:rsid w:val="00CF4C03"/>
    <w:rsid w:val="00CF4D14"/>
    <w:rsid w:val="00CF61D0"/>
    <w:rsid w:val="00CF67B1"/>
    <w:rsid w:val="00CF6855"/>
    <w:rsid w:val="00D0026C"/>
    <w:rsid w:val="00D002FA"/>
    <w:rsid w:val="00D008C3"/>
    <w:rsid w:val="00D00DB3"/>
    <w:rsid w:val="00D01A47"/>
    <w:rsid w:val="00D01F2C"/>
    <w:rsid w:val="00D022B7"/>
    <w:rsid w:val="00D042B5"/>
    <w:rsid w:val="00D043C6"/>
    <w:rsid w:val="00D044CF"/>
    <w:rsid w:val="00D058AC"/>
    <w:rsid w:val="00D05AD7"/>
    <w:rsid w:val="00D060D9"/>
    <w:rsid w:val="00D0614E"/>
    <w:rsid w:val="00D079B5"/>
    <w:rsid w:val="00D121AD"/>
    <w:rsid w:val="00D12B91"/>
    <w:rsid w:val="00D13E61"/>
    <w:rsid w:val="00D141DD"/>
    <w:rsid w:val="00D14DFC"/>
    <w:rsid w:val="00D15A75"/>
    <w:rsid w:val="00D15B1B"/>
    <w:rsid w:val="00D16D18"/>
    <w:rsid w:val="00D20052"/>
    <w:rsid w:val="00D23106"/>
    <w:rsid w:val="00D23A16"/>
    <w:rsid w:val="00D24795"/>
    <w:rsid w:val="00D256CC"/>
    <w:rsid w:val="00D2649F"/>
    <w:rsid w:val="00D3117F"/>
    <w:rsid w:val="00D31F41"/>
    <w:rsid w:val="00D32610"/>
    <w:rsid w:val="00D33D7E"/>
    <w:rsid w:val="00D3525A"/>
    <w:rsid w:val="00D355BF"/>
    <w:rsid w:val="00D37A40"/>
    <w:rsid w:val="00D37A75"/>
    <w:rsid w:val="00D37F77"/>
    <w:rsid w:val="00D41770"/>
    <w:rsid w:val="00D42420"/>
    <w:rsid w:val="00D43D3B"/>
    <w:rsid w:val="00D44EED"/>
    <w:rsid w:val="00D450A2"/>
    <w:rsid w:val="00D4635C"/>
    <w:rsid w:val="00D47120"/>
    <w:rsid w:val="00D47424"/>
    <w:rsid w:val="00D50695"/>
    <w:rsid w:val="00D50C41"/>
    <w:rsid w:val="00D51138"/>
    <w:rsid w:val="00D541C7"/>
    <w:rsid w:val="00D54C26"/>
    <w:rsid w:val="00D553FC"/>
    <w:rsid w:val="00D6274F"/>
    <w:rsid w:val="00D636AE"/>
    <w:rsid w:val="00D6375C"/>
    <w:rsid w:val="00D6462C"/>
    <w:rsid w:val="00D6544C"/>
    <w:rsid w:val="00D661A7"/>
    <w:rsid w:val="00D66A3A"/>
    <w:rsid w:val="00D71C4B"/>
    <w:rsid w:val="00D7215F"/>
    <w:rsid w:val="00D729B8"/>
    <w:rsid w:val="00D73F54"/>
    <w:rsid w:val="00D7456D"/>
    <w:rsid w:val="00D74AD8"/>
    <w:rsid w:val="00D7574D"/>
    <w:rsid w:val="00D77021"/>
    <w:rsid w:val="00D800D4"/>
    <w:rsid w:val="00D827E0"/>
    <w:rsid w:val="00D84BF5"/>
    <w:rsid w:val="00D84D15"/>
    <w:rsid w:val="00D8663F"/>
    <w:rsid w:val="00D8761F"/>
    <w:rsid w:val="00D925FF"/>
    <w:rsid w:val="00D92E9F"/>
    <w:rsid w:val="00D93AAE"/>
    <w:rsid w:val="00D93D73"/>
    <w:rsid w:val="00D94D32"/>
    <w:rsid w:val="00D94ECC"/>
    <w:rsid w:val="00DA182C"/>
    <w:rsid w:val="00DA1EF7"/>
    <w:rsid w:val="00DA3B6E"/>
    <w:rsid w:val="00DB014E"/>
    <w:rsid w:val="00DB06E2"/>
    <w:rsid w:val="00DB10CA"/>
    <w:rsid w:val="00DB355A"/>
    <w:rsid w:val="00DB53DB"/>
    <w:rsid w:val="00DC1CCB"/>
    <w:rsid w:val="00DC261C"/>
    <w:rsid w:val="00DC2DAC"/>
    <w:rsid w:val="00DC3128"/>
    <w:rsid w:val="00DC349A"/>
    <w:rsid w:val="00DC5E76"/>
    <w:rsid w:val="00DC5FF6"/>
    <w:rsid w:val="00DC6C58"/>
    <w:rsid w:val="00DD00C5"/>
    <w:rsid w:val="00DD0DF8"/>
    <w:rsid w:val="00DD1000"/>
    <w:rsid w:val="00DD1DA3"/>
    <w:rsid w:val="00DD4CDF"/>
    <w:rsid w:val="00DD52EC"/>
    <w:rsid w:val="00DD5E74"/>
    <w:rsid w:val="00DD71D2"/>
    <w:rsid w:val="00DD7B29"/>
    <w:rsid w:val="00DE1577"/>
    <w:rsid w:val="00DE3B2A"/>
    <w:rsid w:val="00DE5E34"/>
    <w:rsid w:val="00DE64AC"/>
    <w:rsid w:val="00DE6DE6"/>
    <w:rsid w:val="00DE7323"/>
    <w:rsid w:val="00DF0091"/>
    <w:rsid w:val="00DF08AC"/>
    <w:rsid w:val="00DF19F3"/>
    <w:rsid w:val="00DF2F08"/>
    <w:rsid w:val="00DF5877"/>
    <w:rsid w:val="00DF693A"/>
    <w:rsid w:val="00DF77D7"/>
    <w:rsid w:val="00E00724"/>
    <w:rsid w:val="00E01CF1"/>
    <w:rsid w:val="00E020C5"/>
    <w:rsid w:val="00E03C59"/>
    <w:rsid w:val="00E05F90"/>
    <w:rsid w:val="00E06122"/>
    <w:rsid w:val="00E066F3"/>
    <w:rsid w:val="00E06BA3"/>
    <w:rsid w:val="00E108AD"/>
    <w:rsid w:val="00E10FEE"/>
    <w:rsid w:val="00E12307"/>
    <w:rsid w:val="00E12364"/>
    <w:rsid w:val="00E12A77"/>
    <w:rsid w:val="00E135EB"/>
    <w:rsid w:val="00E142CD"/>
    <w:rsid w:val="00E15A47"/>
    <w:rsid w:val="00E16412"/>
    <w:rsid w:val="00E1785F"/>
    <w:rsid w:val="00E20EDF"/>
    <w:rsid w:val="00E218CA"/>
    <w:rsid w:val="00E22D04"/>
    <w:rsid w:val="00E22D5F"/>
    <w:rsid w:val="00E237BD"/>
    <w:rsid w:val="00E2405D"/>
    <w:rsid w:val="00E25488"/>
    <w:rsid w:val="00E25CD5"/>
    <w:rsid w:val="00E26519"/>
    <w:rsid w:val="00E27565"/>
    <w:rsid w:val="00E3088E"/>
    <w:rsid w:val="00E30F36"/>
    <w:rsid w:val="00E31378"/>
    <w:rsid w:val="00E31D71"/>
    <w:rsid w:val="00E32498"/>
    <w:rsid w:val="00E33655"/>
    <w:rsid w:val="00E3414A"/>
    <w:rsid w:val="00E3584B"/>
    <w:rsid w:val="00E35D7D"/>
    <w:rsid w:val="00E3641B"/>
    <w:rsid w:val="00E36AAF"/>
    <w:rsid w:val="00E4076D"/>
    <w:rsid w:val="00E41789"/>
    <w:rsid w:val="00E42805"/>
    <w:rsid w:val="00E42B2E"/>
    <w:rsid w:val="00E45131"/>
    <w:rsid w:val="00E466D8"/>
    <w:rsid w:val="00E46F7E"/>
    <w:rsid w:val="00E508E5"/>
    <w:rsid w:val="00E51023"/>
    <w:rsid w:val="00E5402A"/>
    <w:rsid w:val="00E54295"/>
    <w:rsid w:val="00E55223"/>
    <w:rsid w:val="00E55B29"/>
    <w:rsid w:val="00E56C22"/>
    <w:rsid w:val="00E57915"/>
    <w:rsid w:val="00E57930"/>
    <w:rsid w:val="00E6078A"/>
    <w:rsid w:val="00E60B35"/>
    <w:rsid w:val="00E61896"/>
    <w:rsid w:val="00E635B3"/>
    <w:rsid w:val="00E637C8"/>
    <w:rsid w:val="00E64F1F"/>
    <w:rsid w:val="00E656E3"/>
    <w:rsid w:val="00E65AF7"/>
    <w:rsid w:val="00E6634C"/>
    <w:rsid w:val="00E66630"/>
    <w:rsid w:val="00E70338"/>
    <w:rsid w:val="00E74556"/>
    <w:rsid w:val="00E74F2E"/>
    <w:rsid w:val="00E75C87"/>
    <w:rsid w:val="00E76096"/>
    <w:rsid w:val="00E7694C"/>
    <w:rsid w:val="00E8058E"/>
    <w:rsid w:val="00E806C7"/>
    <w:rsid w:val="00E80A57"/>
    <w:rsid w:val="00E83037"/>
    <w:rsid w:val="00E83209"/>
    <w:rsid w:val="00E84194"/>
    <w:rsid w:val="00E87679"/>
    <w:rsid w:val="00E90F2E"/>
    <w:rsid w:val="00E928B3"/>
    <w:rsid w:val="00E92CED"/>
    <w:rsid w:val="00E93C3D"/>
    <w:rsid w:val="00E963A3"/>
    <w:rsid w:val="00E96B5D"/>
    <w:rsid w:val="00E97ADE"/>
    <w:rsid w:val="00EA0085"/>
    <w:rsid w:val="00EA2FAB"/>
    <w:rsid w:val="00EA61D2"/>
    <w:rsid w:val="00EA7CCD"/>
    <w:rsid w:val="00EA7D10"/>
    <w:rsid w:val="00EB003F"/>
    <w:rsid w:val="00EB1FC5"/>
    <w:rsid w:val="00EB2580"/>
    <w:rsid w:val="00EB2D3A"/>
    <w:rsid w:val="00EB47ED"/>
    <w:rsid w:val="00EB4B15"/>
    <w:rsid w:val="00EB55BE"/>
    <w:rsid w:val="00EB5A84"/>
    <w:rsid w:val="00EB6525"/>
    <w:rsid w:val="00EB7E9F"/>
    <w:rsid w:val="00EC058F"/>
    <w:rsid w:val="00EC1974"/>
    <w:rsid w:val="00EC1D25"/>
    <w:rsid w:val="00EC262D"/>
    <w:rsid w:val="00EC488E"/>
    <w:rsid w:val="00EC544D"/>
    <w:rsid w:val="00EC5ED9"/>
    <w:rsid w:val="00EC70EE"/>
    <w:rsid w:val="00ED1366"/>
    <w:rsid w:val="00ED2060"/>
    <w:rsid w:val="00ED2487"/>
    <w:rsid w:val="00ED29EA"/>
    <w:rsid w:val="00ED2E7F"/>
    <w:rsid w:val="00ED300D"/>
    <w:rsid w:val="00ED393E"/>
    <w:rsid w:val="00ED3EB5"/>
    <w:rsid w:val="00ED5731"/>
    <w:rsid w:val="00ED5C44"/>
    <w:rsid w:val="00ED5ED2"/>
    <w:rsid w:val="00ED7619"/>
    <w:rsid w:val="00EE1D05"/>
    <w:rsid w:val="00EE1EF9"/>
    <w:rsid w:val="00EE3C40"/>
    <w:rsid w:val="00EE426E"/>
    <w:rsid w:val="00EE451E"/>
    <w:rsid w:val="00EE46D4"/>
    <w:rsid w:val="00EE4E00"/>
    <w:rsid w:val="00EE53D3"/>
    <w:rsid w:val="00EE6C4C"/>
    <w:rsid w:val="00EE6CEA"/>
    <w:rsid w:val="00EE7505"/>
    <w:rsid w:val="00EE75D0"/>
    <w:rsid w:val="00EF038D"/>
    <w:rsid w:val="00EF045D"/>
    <w:rsid w:val="00EF1EAA"/>
    <w:rsid w:val="00EF272E"/>
    <w:rsid w:val="00EF65CE"/>
    <w:rsid w:val="00F00A80"/>
    <w:rsid w:val="00F01CCC"/>
    <w:rsid w:val="00F03A84"/>
    <w:rsid w:val="00F04DDD"/>
    <w:rsid w:val="00F05802"/>
    <w:rsid w:val="00F06472"/>
    <w:rsid w:val="00F10149"/>
    <w:rsid w:val="00F105CF"/>
    <w:rsid w:val="00F12CAA"/>
    <w:rsid w:val="00F137F4"/>
    <w:rsid w:val="00F14989"/>
    <w:rsid w:val="00F16850"/>
    <w:rsid w:val="00F23112"/>
    <w:rsid w:val="00F24443"/>
    <w:rsid w:val="00F25EC1"/>
    <w:rsid w:val="00F2603D"/>
    <w:rsid w:val="00F27C61"/>
    <w:rsid w:val="00F30299"/>
    <w:rsid w:val="00F3169F"/>
    <w:rsid w:val="00F340AC"/>
    <w:rsid w:val="00F35806"/>
    <w:rsid w:val="00F35D37"/>
    <w:rsid w:val="00F36084"/>
    <w:rsid w:val="00F36303"/>
    <w:rsid w:val="00F363C8"/>
    <w:rsid w:val="00F371C7"/>
    <w:rsid w:val="00F373E8"/>
    <w:rsid w:val="00F374BD"/>
    <w:rsid w:val="00F37624"/>
    <w:rsid w:val="00F41836"/>
    <w:rsid w:val="00F419AA"/>
    <w:rsid w:val="00F41CC8"/>
    <w:rsid w:val="00F42355"/>
    <w:rsid w:val="00F424E4"/>
    <w:rsid w:val="00F435AB"/>
    <w:rsid w:val="00F437B3"/>
    <w:rsid w:val="00F45C08"/>
    <w:rsid w:val="00F4645A"/>
    <w:rsid w:val="00F46912"/>
    <w:rsid w:val="00F4712B"/>
    <w:rsid w:val="00F47DB4"/>
    <w:rsid w:val="00F47F99"/>
    <w:rsid w:val="00F5483D"/>
    <w:rsid w:val="00F55E2D"/>
    <w:rsid w:val="00F55E5C"/>
    <w:rsid w:val="00F5685B"/>
    <w:rsid w:val="00F56BFF"/>
    <w:rsid w:val="00F57479"/>
    <w:rsid w:val="00F61D12"/>
    <w:rsid w:val="00F61DD4"/>
    <w:rsid w:val="00F63513"/>
    <w:rsid w:val="00F6464A"/>
    <w:rsid w:val="00F64A22"/>
    <w:rsid w:val="00F660C8"/>
    <w:rsid w:val="00F67B67"/>
    <w:rsid w:val="00F70FC2"/>
    <w:rsid w:val="00F71507"/>
    <w:rsid w:val="00F72217"/>
    <w:rsid w:val="00F7254A"/>
    <w:rsid w:val="00F7588E"/>
    <w:rsid w:val="00F76CA3"/>
    <w:rsid w:val="00F77173"/>
    <w:rsid w:val="00F77F38"/>
    <w:rsid w:val="00F8001F"/>
    <w:rsid w:val="00F8017C"/>
    <w:rsid w:val="00F820F5"/>
    <w:rsid w:val="00F824B3"/>
    <w:rsid w:val="00F82CCC"/>
    <w:rsid w:val="00F82DD8"/>
    <w:rsid w:val="00F83AD0"/>
    <w:rsid w:val="00F853A0"/>
    <w:rsid w:val="00F86526"/>
    <w:rsid w:val="00F876B1"/>
    <w:rsid w:val="00F91065"/>
    <w:rsid w:val="00F9144B"/>
    <w:rsid w:val="00F92F7F"/>
    <w:rsid w:val="00F94297"/>
    <w:rsid w:val="00F94A40"/>
    <w:rsid w:val="00F95FED"/>
    <w:rsid w:val="00F96662"/>
    <w:rsid w:val="00FA0532"/>
    <w:rsid w:val="00FA0DD8"/>
    <w:rsid w:val="00FA149C"/>
    <w:rsid w:val="00FA2FDF"/>
    <w:rsid w:val="00FA3DEA"/>
    <w:rsid w:val="00FA4130"/>
    <w:rsid w:val="00FA4EBC"/>
    <w:rsid w:val="00FA5179"/>
    <w:rsid w:val="00FA578E"/>
    <w:rsid w:val="00FA7E4F"/>
    <w:rsid w:val="00FB1981"/>
    <w:rsid w:val="00FB33F6"/>
    <w:rsid w:val="00FB3DCE"/>
    <w:rsid w:val="00FB426B"/>
    <w:rsid w:val="00FB4A45"/>
    <w:rsid w:val="00FB7544"/>
    <w:rsid w:val="00FC1D7E"/>
    <w:rsid w:val="00FC2E4C"/>
    <w:rsid w:val="00FC3DC6"/>
    <w:rsid w:val="00FC4A46"/>
    <w:rsid w:val="00FC5FFD"/>
    <w:rsid w:val="00FC70B8"/>
    <w:rsid w:val="00FC72CB"/>
    <w:rsid w:val="00FC7475"/>
    <w:rsid w:val="00FC7934"/>
    <w:rsid w:val="00FD0794"/>
    <w:rsid w:val="00FD4B94"/>
    <w:rsid w:val="00FD5F7E"/>
    <w:rsid w:val="00FD7A75"/>
    <w:rsid w:val="00FE23D2"/>
    <w:rsid w:val="00FE46B9"/>
    <w:rsid w:val="00FE47AF"/>
    <w:rsid w:val="00FF1293"/>
    <w:rsid w:val="00FF13DB"/>
    <w:rsid w:val="00FF162D"/>
    <w:rsid w:val="00FF3E77"/>
    <w:rsid w:val="00FF4024"/>
    <w:rsid w:val="00FF4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6BDC6B6-08E9-4D91-8B12-759B5E4B4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37A8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6F738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Мой"/>
    <w:link w:val="a4"/>
    <w:uiPriority w:val="99"/>
    <w:qFormat/>
    <w:rsid w:val="00C907A7"/>
    <w:rPr>
      <w:sz w:val="22"/>
      <w:szCs w:val="22"/>
      <w:lang w:eastAsia="en-US"/>
    </w:rPr>
  </w:style>
  <w:style w:type="paragraph" w:styleId="a5">
    <w:name w:val="List Paragraph"/>
    <w:basedOn w:val="a"/>
    <w:uiPriority w:val="34"/>
    <w:qFormat/>
    <w:rsid w:val="00C907A7"/>
    <w:pPr>
      <w:ind w:left="720"/>
      <w:contextualSpacing/>
    </w:pPr>
  </w:style>
  <w:style w:type="table" w:styleId="a6">
    <w:name w:val="Table Grid"/>
    <w:basedOn w:val="a1"/>
    <w:uiPriority w:val="59"/>
    <w:rsid w:val="002D454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8219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2198E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semiHidden/>
    <w:unhideWhenUsed/>
    <w:rsid w:val="00233E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233E55"/>
  </w:style>
  <w:style w:type="paragraph" w:styleId="ab">
    <w:name w:val="footer"/>
    <w:basedOn w:val="a"/>
    <w:link w:val="ac"/>
    <w:uiPriority w:val="99"/>
    <w:semiHidden/>
    <w:unhideWhenUsed/>
    <w:rsid w:val="00233E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233E55"/>
  </w:style>
  <w:style w:type="paragraph" w:customStyle="1" w:styleId="Default">
    <w:name w:val="Default"/>
    <w:rsid w:val="0052322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s0">
    <w:name w:val="s0"/>
    <w:rsid w:val="006376D1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customStyle="1" w:styleId="3">
    <w:name w:val="Без интервала3"/>
    <w:uiPriority w:val="1"/>
    <w:qFormat/>
    <w:rsid w:val="00BE3258"/>
    <w:rPr>
      <w:sz w:val="22"/>
      <w:szCs w:val="22"/>
      <w:lang w:eastAsia="en-US"/>
    </w:rPr>
  </w:style>
  <w:style w:type="numbering" w:customStyle="1" w:styleId="11">
    <w:name w:val="Нет списка1"/>
    <w:next w:val="a2"/>
    <w:uiPriority w:val="99"/>
    <w:semiHidden/>
    <w:unhideWhenUsed/>
    <w:rsid w:val="00BE3258"/>
  </w:style>
  <w:style w:type="character" w:customStyle="1" w:styleId="10">
    <w:name w:val="Заголовок 1 Знак"/>
    <w:basedOn w:val="a0"/>
    <w:link w:val="1"/>
    <w:uiPriority w:val="9"/>
    <w:rsid w:val="006F738D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styleId="ad">
    <w:name w:val="Hyperlink"/>
    <w:basedOn w:val="a0"/>
    <w:uiPriority w:val="99"/>
    <w:semiHidden/>
    <w:unhideWhenUsed/>
    <w:rsid w:val="00CD5FDD"/>
    <w:rPr>
      <w:color w:val="0000FF"/>
      <w:u w:val="single"/>
    </w:rPr>
  </w:style>
  <w:style w:type="character" w:styleId="ae">
    <w:name w:val="FollowedHyperlink"/>
    <w:basedOn w:val="a0"/>
    <w:uiPriority w:val="99"/>
    <w:semiHidden/>
    <w:unhideWhenUsed/>
    <w:rsid w:val="00CD5FDD"/>
    <w:rPr>
      <w:color w:val="800080"/>
      <w:u w:val="single"/>
    </w:rPr>
  </w:style>
  <w:style w:type="paragraph" w:customStyle="1" w:styleId="xl69">
    <w:name w:val="xl69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0">
    <w:name w:val="xl70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1">
    <w:name w:val="xl71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2">
    <w:name w:val="xl72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3">
    <w:name w:val="xl73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4">
    <w:name w:val="xl74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5">
    <w:name w:val="xl75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6">
    <w:name w:val="xl76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7">
    <w:name w:val="xl77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8">
    <w:name w:val="xl78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79">
    <w:name w:val="xl79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80">
    <w:name w:val="xl80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81">
    <w:name w:val="xl81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FF0000"/>
      <w:sz w:val="18"/>
      <w:szCs w:val="18"/>
      <w:lang w:eastAsia="ru-RU"/>
    </w:rPr>
  </w:style>
  <w:style w:type="paragraph" w:customStyle="1" w:styleId="xl82">
    <w:name w:val="xl82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18"/>
      <w:szCs w:val="18"/>
      <w:lang w:eastAsia="ru-RU"/>
    </w:rPr>
  </w:style>
  <w:style w:type="paragraph" w:customStyle="1" w:styleId="xl83">
    <w:name w:val="xl83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table" w:customStyle="1" w:styleId="12">
    <w:name w:val="Сетка таблицы светлая1"/>
    <w:basedOn w:val="a1"/>
    <w:uiPriority w:val="40"/>
    <w:rsid w:val="003320F4"/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Без интервала Знак"/>
    <w:aliases w:val="Мой Знак"/>
    <w:link w:val="a3"/>
    <w:uiPriority w:val="99"/>
    <w:locked/>
    <w:rsid w:val="00D2649F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9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0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9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7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0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8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4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7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5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7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7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3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8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1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9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2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7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8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0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5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0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6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9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8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9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9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4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8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63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6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0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9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7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8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2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1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1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2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5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5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6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82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3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0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3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9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9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9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0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3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7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0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9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3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0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9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9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4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1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3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3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9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7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5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5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0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55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0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6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96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8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8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3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0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35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55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13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3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0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84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3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9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3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2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8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7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5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6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0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9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8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0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55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0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7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1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2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2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8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3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7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7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4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73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2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5C599C4-AF8E-40DD-9DB6-28449DF51C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990</TotalTime>
  <Pages>11</Pages>
  <Words>5207</Words>
  <Characters>29684</Characters>
  <Application>Microsoft Office Word</Application>
  <DocSecurity>0</DocSecurity>
  <Lines>247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34822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ithome</cp:lastModifiedBy>
  <cp:revision>781</cp:revision>
  <cp:lastPrinted>2023-01-13T09:23:00Z</cp:lastPrinted>
  <dcterms:created xsi:type="dcterms:W3CDTF">2021-07-27T04:19:00Z</dcterms:created>
  <dcterms:modified xsi:type="dcterms:W3CDTF">2023-01-24T08:03:00Z</dcterms:modified>
</cp:coreProperties>
</file>