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-22860</wp:posOffset>
            </wp:positionV>
            <wp:extent cx="944880" cy="9144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sz w:val="16"/>
          <w:szCs w:val="16"/>
        </w:rPr>
        <w:t xml:space="preserve">     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 xml:space="preserve">     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 ӘКІМДІГІНІҢ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ab/>
        <w:t xml:space="preserve">       </w:t>
      </w:r>
      <w:r w:rsidR="00F5263C"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  <w:t xml:space="preserve">   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ГОСУДАРСТВЕННОЕ КОММУНАЛЬНОЕ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>«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ОБЛЫСЫНЫҢ ДЕНСАУЛЫҚ САҚТАУ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      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ПРЕДПРИЯТИЕ НА ПРАВЕ ХОЗЯЙСТВЕННОГО 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БАСҚАРМАСЫ</w:t>
      </w:r>
      <w:r w:rsidR="00BE764B">
        <w:rPr>
          <w:rFonts w:ascii="Times New Roman" w:eastAsiaTheme="minorHAnsi" w:hAnsi="Times New Roman"/>
          <w:b/>
          <w:sz w:val="16"/>
          <w:szCs w:val="16"/>
        </w:rPr>
        <w:t>»</w:t>
      </w:r>
      <w:r w:rsidR="00F5263C">
        <w:rPr>
          <w:rFonts w:ascii="Times New Roman" w:eastAsiaTheme="minorHAnsi" w:hAnsi="Times New Roman"/>
          <w:b/>
          <w:sz w:val="16"/>
          <w:szCs w:val="16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МЕМЛЕКЕТТІК МЕКЕМЕСІНІҢ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ВЕДЕНИЯ «ЖАМБЫЛСКАЯ ЦЕНТРАЛЬНАЯ</w:t>
      </w:r>
    </w:p>
    <w:p w:rsidR="00FA497E" w:rsidRPr="005450CB" w:rsidRDefault="00F5263C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>ШАРУАШЫЛЫҚ ЖҮРГІЗУ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ҚҰҚЫҒЫНДАҒЫ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РАЙОННАЯ БОЛЬНИЦА» ГОСУД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АРСТВЕННО</w:t>
      </w:r>
      <w:r w:rsidR="005450CB">
        <w:rPr>
          <w:rFonts w:ascii="Times New Roman" w:eastAsiaTheme="minorHAnsi" w:hAnsi="Times New Roman"/>
          <w:b/>
          <w:sz w:val="16"/>
          <w:szCs w:val="16"/>
        </w:rPr>
        <w:t>ГО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ЖАМБЫЛ АУДАНДЫҚ ОРТАЛЫҚ АУРУХАНАСЫ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УЧРЕЖДЕНИЯ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«УПРАВЛЕНИЕ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МЕМЛЕКЕТТІК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КОММУНАЛДЫҚ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>ЗДРАВООХРАНЕНИЯ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АЛМАТИНСКОЙ ОБЛАСТИ»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КӘСІПОРНЫ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АКИМАТА АЛМАТИНСКОЙ ОБЛАСТИ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                                                                                                                       </w:t>
      </w:r>
    </w:p>
    <w:p w:rsidR="00FA497E" w:rsidRDefault="00FA497E" w:rsidP="00FA497E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tabs>
          <w:tab w:val="left" w:pos="6465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eastAsiaTheme="minorHAnsi" w:hAnsi="Times New Roman" w:cstheme="minorBidi"/>
          <w:sz w:val="16"/>
          <w:szCs w:val="16"/>
          <w:lang w:val="kk-KZ"/>
        </w:rPr>
        <w:t>040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6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00,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Алматы облысы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Жамбыл ауданы, Ұзынағаш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                                                                  0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40600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Алматинская область, Жамбылский район,</w:t>
      </w:r>
    </w:p>
    <w:p w:rsidR="00FA497E" w:rsidRPr="001A4CBA" w:rsidRDefault="00FA497E" w:rsidP="00FA497E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</w:t>
      </w:r>
      <w:r w:rsidR="000B2D49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</w:t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>ауылы, Жаңақұрылыс көшесі 48А үйі</w:t>
      </w:r>
      <w:r>
        <w:rPr>
          <w:rFonts w:ascii="Times New Roman" w:eastAsia="Times New Roman" w:hAnsi="Times New Roman"/>
          <w:sz w:val="16"/>
          <w:szCs w:val="16"/>
          <w:lang w:val="kk-KZ" w:eastAsia="ru-RU"/>
        </w:rPr>
        <w:tab/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с. Узынагаш, ул. Жаңақұрылыс 48А</w:t>
      </w:r>
    </w:p>
    <w:p w:rsidR="00FA497E" w:rsidRPr="009E5148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           тел./факс: 8 (72770) 2-79-89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тел./факс: 8 (72770) 2-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79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89</w:t>
      </w:r>
      <w:r w:rsidR="00FA497E" w:rsidRPr="00E6503E">
        <w:rPr>
          <w:rFonts w:ascii="Times New Roman" w:eastAsiaTheme="minorHAnsi" w:hAnsi="Times New Roman"/>
          <w:sz w:val="20"/>
          <w:szCs w:val="20"/>
          <w:lang w:val="kk-KZ"/>
        </w:rPr>
        <w:br w:type="textWrapping" w:clear="all"/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 xml:space="preserve">               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  <w:r w:rsidRPr="005450CB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E5148" w:rsidRPr="009E5148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</w:p>
    <w:p w:rsidR="005450CB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 w:cstheme="minorBidi"/>
          <w:lang w:val="kk-KZ"/>
        </w:rPr>
      </w:pPr>
      <w:r>
        <w:rPr>
          <w:rFonts w:ascii="Times New Roman" w:eastAsiaTheme="minorHAnsi" w:hAnsi="Times New Roman" w:cstheme="minorBidi"/>
          <w:lang w:val="kk-KZ"/>
        </w:rPr>
        <w:t xml:space="preserve">___________________ </w:t>
      </w:r>
      <w:r>
        <w:rPr>
          <w:rFonts w:ascii="Times New Roman" w:eastAsiaTheme="minorHAnsi" w:hAnsi="Times New Roman" w:cstheme="minorBidi"/>
          <w:sz w:val="18"/>
          <w:szCs w:val="18"/>
          <w:lang w:val="kk-KZ"/>
        </w:rPr>
        <w:t>№</w:t>
      </w:r>
      <w:r>
        <w:rPr>
          <w:rFonts w:ascii="Times New Roman" w:eastAsiaTheme="minorHAnsi" w:hAnsi="Times New Roman" w:cstheme="minorBidi"/>
          <w:lang w:val="kk-KZ"/>
        </w:rPr>
        <w:t xml:space="preserve"> ______________</w:t>
      </w:r>
    </w:p>
    <w:p w:rsidR="00A46AF5" w:rsidRDefault="00FA497E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____________________________</w:t>
      </w:r>
    </w:p>
    <w:p w:rsidR="00A46AF5" w:rsidRPr="00A46AF5" w:rsidRDefault="00A46AF5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178AD" w:rsidRPr="002178AD" w:rsidRDefault="005B102C" w:rsidP="002178AD">
      <w:pPr>
        <w:tabs>
          <w:tab w:val="left" w:pos="5700"/>
        </w:tabs>
        <w:spacing w:after="240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>.10.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2024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ода</w:t>
      </w:r>
      <w:r w:rsidR="002178AD" w:rsidRPr="002178AD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№</w:t>
      </w:r>
      <w:r w:rsidR="009C3553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168</w:t>
      </w:r>
      <w:r w:rsidR="000D579B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-Ө</w:t>
      </w:r>
    </w:p>
    <w:p w:rsidR="002178AD" w:rsidRPr="002178AD" w:rsidRDefault="002178AD" w:rsidP="002178AD">
      <w:pPr>
        <w:pStyle w:val="ab"/>
        <w:shd w:val="clear" w:color="auto" w:fill="FFFFFF"/>
        <w:spacing w:before="0" w:beforeAutospacing="0" w:after="0"/>
        <w:ind w:left="-142"/>
        <w:jc w:val="center"/>
        <w:rPr>
          <w:b/>
          <w:bCs/>
          <w:color w:val="000000"/>
          <w:sz w:val="28"/>
          <w:szCs w:val="28"/>
          <w:lang w:val="kk-KZ"/>
        </w:rPr>
      </w:pPr>
      <w:r w:rsidRPr="002178AD">
        <w:rPr>
          <w:b/>
          <w:bCs/>
          <w:color w:val="000000"/>
          <w:sz w:val="28"/>
          <w:szCs w:val="28"/>
          <w:lang w:val="kk-KZ"/>
        </w:rPr>
        <w:t>«О проведении тендера по закупу «</w:t>
      </w:r>
      <w:r w:rsidR="009C3553" w:rsidRPr="009C3553">
        <w:rPr>
          <w:b/>
          <w:sz w:val="28"/>
          <w:szCs w:val="28"/>
          <w:shd w:val="clear" w:color="auto" w:fill="FFFFFF"/>
        </w:rPr>
        <w:t xml:space="preserve">Наркозно-дыхательный аппарат для </w:t>
      </w:r>
      <w:r w:rsidR="000762B5">
        <w:rPr>
          <w:b/>
          <w:sz w:val="28"/>
          <w:szCs w:val="28"/>
          <w:shd w:val="clear" w:color="auto" w:fill="FFFFFF"/>
          <w:lang w:val="kk-KZ"/>
        </w:rPr>
        <w:t>реанимации</w:t>
      </w:r>
      <w:r w:rsidRPr="002178AD">
        <w:rPr>
          <w:b/>
          <w:bCs/>
          <w:color w:val="000000"/>
          <w:sz w:val="28"/>
          <w:szCs w:val="28"/>
          <w:lang w:val="kk-KZ"/>
        </w:rPr>
        <w:t>» для, создании тендерной комиссии и утверждении тендерной документации»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Style w:val="s1"/>
          <w:b w:val="0"/>
          <w:sz w:val="28"/>
          <w:szCs w:val="28"/>
        </w:rPr>
        <w:t>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2178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 w:rsidRPr="002178AD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1.  Провести тендер по закупу </w:t>
      </w:r>
      <w:r w:rsid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>медицинской техники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="00915792" w:rsidRPr="00915792">
        <w:rPr>
          <w:rFonts w:ascii="Times New Roman" w:hAnsi="Times New Roman"/>
          <w:sz w:val="28"/>
          <w:szCs w:val="28"/>
          <w:shd w:val="clear" w:color="auto" w:fill="FFFFFF"/>
        </w:rPr>
        <w:t xml:space="preserve">Наркозно-дыхательный аппарат для </w:t>
      </w:r>
      <w:r w:rsidR="000762B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реанимации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согласно приложению 1 настоящего приказа. 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 2. Определить </w:t>
      </w:r>
      <w:r w:rsidR="005B102C">
        <w:rPr>
          <w:rFonts w:ascii="Times New Roman" w:hAnsi="Times New Roman"/>
          <w:color w:val="000000"/>
          <w:sz w:val="28"/>
          <w:szCs w:val="28"/>
        </w:rPr>
        <w:t>ГКП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на ПХВ </w:t>
      </w:r>
      <w:r w:rsidRPr="005B102C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5B102C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B102C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области" Организатором и Заказчиком в одном лице. </w:t>
      </w:r>
    </w:p>
    <w:p w:rsidR="005B102C" w:rsidRDefault="002178AD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sz w:val="28"/>
          <w:szCs w:val="28"/>
        </w:rPr>
        <w:t>3.</w:t>
      </w:r>
      <w:r w:rsidR="005B102C">
        <w:rPr>
          <w:rFonts w:ascii="Times New Roman" w:hAnsi="Times New Roman"/>
          <w:sz w:val="28"/>
          <w:szCs w:val="28"/>
        </w:rPr>
        <w:t xml:space="preserve">   </w:t>
      </w:r>
      <w:r w:rsidRPr="005B102C">
        <w:rPr>
          <w:rFonts w:ascii="Times New Roman" w:hAnsi="Times New Roman"/>
          <w:sz w:val="28"/>
          <w:szCs w:val="28"/>
        </w:rPr>
        <w:t>Утвердить тендерную комиссию для проведения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закупа 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Утвердить тендерную документацию по закупу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="009F34C5" w:rsidRPr="00915792">
        <w:rPr>
          <w:rFonts w:ascii="Times New Roman" w:hAnsi="Times New Roman"/>
          <w:sz w:val="28"/>
          <w:szCs w:val="28"/>
          <w:shd w:val="clear" w:color="auto" w:fill="FFFFFF"/>
        </w:rPr>
        <w:t xml:space="preserve">Наркозно-дыхательный аппарат для </w:t>
      </w:r>
      <w:r w:rsidR="000762B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реанимации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и разместить на Интернет-ресурсе Организатора </w:t>
      </w:r>
      <w:hyperlink r:id="rId7" w:history="1">
        <w:r w:rsidRPr="003A496F">
          <w:rPr>
            <w:rStyle w:val="a6"/>
            <w:rFonts w:ascii="Times New Roman" w:hAnsi="Times New Roman"/>
            <w:sz w:val="28"/>
            <w:szCs w:val="28"/>
          </w:rPr>
          <w:t>https://jambyl-crb.kz</w:t>
        </w:r>
      </w:hyperlink>
    </w:p>
    <w:p w:rsidR="007B5E57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Ответственным секретарем, за выполнение процедур организации и проведения тендера назначить </w:t>
      </w:r>
      <w:r>
        <w:rPr>
          <w:rFonts w:ascii="Times New Roman" w:hAnsi="Times New Roman"/>
          <w:color w:val="000000"/>
          <w:sz w:val="28"/>
          <w:szCs w:val="28"/>
        </w:rPr>
        <w:t>бухгалтера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 отдела по государственным закупкам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Айдабулову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А.Н.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приказа оставляю за собой. </w:t>
      </w:r>
    </w:p>
    <w:p w:rsidR="002178AD" w:rsidRP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Настоящий приказ вступает в действие со дня его подписания.</w:t>
      </w:r>
    </w:p>
    <w:p w:rsidR="002178AD" w:rsidRPr="005B102C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A74707" w:rsidRDefault="00A74707" w:rsidP="00A7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="00D74DED"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D74DED" w:rsidRDefault="00D74DED" w:rsidP="002178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</w:t>
      </w:r>
      <w:r w:rsidR="002178AD" w:rsidRPr="00D74DED">
        <w:rPr>
          <w:rFonts w:ascii="Times New Roman" w:hAnsi="Times New Roman"/>
          <w:color w:val="000000"/>
          <w:sz w:val="28"/>
          <w:szCs w:val="28"/>
        </w:rPr>
        <w:t xml:space="preserve"> на ПХВ "</w:t>
      </w:r>
      <w:r w:rsidR="002178AD"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="002178AD"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</w:t>
      </w:r>
      <w:r w:rsidR="00BE2E0F">
        <w:rPr>
          <w:rFonts w:ascii="Times New Roman" w:hAnsi="Times New Roman"/>
          <w:noProof/>
          <w:color w:val="000000"/>
          <w:sz w:val="28"/>
          <w:szCs w:val="28"/>
          <w:lang w:val="kk-KZ"/>
        </w:rPr>
        <w:t>8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DED" w:rsidRPr="00D74DED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>г</w:t>
      </w:r>
      <w:r w:rsidR="00D74DED" w:rsidRPr="00D74DED">
        <w:rPr>
          <w:rFonts w:ascii="Times New Roman" w:hAnsi="Times New Roman"/>
          <w:color w:val="000000"/>
          <w:sz w:val="28"/>
          <w:szCs w:val="28"/>
        </w:rPr>
        <w:t>ода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78AD" w:rsidRPr="00B578DD" w:rsidRDefault="002178AD" w:rsidP="002178A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78DD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84"/>
        <w:gridCol w:w="695"/>
        <w:gridCol w:w="1111"/>
        <w:gridCol w:w="1112"/>
        <w:gridCol w:w="1390"/>
        <w:gridCol w:w="2470"/>
        <w:gridCol w:w="1470"/>
      </w:tblGrid>
      <w:tr w:rsidR="002178AD" w:rsidRPr="00D74DED" w:rsidTr="00014E8F">
        <w:trPr>
          <w:trHeight w:val="453"/>
        </w:trPr>
        <w:tc>
          <w:tcPr>
            <w:tcW w:w="417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4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5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Цена за </w:t>
            </w:r>
            <w:proofErr w:type="spellStart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тенге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90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Общая сумма, тенге</w:t>
            </w:r>
          </w:p>
        </w:tc>
        <w:tc>
          <w:tcPr>
            <w:tcW w:w="2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поставки товара</w:t>
            </w:r>
          </w:p>
        </w:tc>
        <w:tc>
          <w:tcPr>
            <w:tcW w:w="1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поставки товара</w:t>
            </w:r>
          </w:p>
        </w:tc>
      </w:tr>
      <w:tr w:rsidR="002178AD" w:rsidRPr="00D74DED" w:rsidTr="00014E8F">
        <w:trPr>
          <w:trHeight w:val="574"/>
        </w:trPr>
        <w:tc>
          <w:tcPr>
            <w:tcW w:w="417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78AD" w:rsidRPr="00D74DED" w:rsidTr="00014E8F">
        <w:trPr>
          <w:trHeight w:val="103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AD" w:rsidRPr="000762B5" w:rsidRDefault="00546BA3" w:rsidP="000762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57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Наркозно-дыхательный аппарат для </w:t>
            </w:r>
            <w:r w:rsidR="000762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реанимации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шт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546BA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19 200 000,00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Default="00546BA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19 200 000,00</w:t>
            </w:r>
          </w:p>
          <w:p w:rsidR="00546BA3" w:rsidRPr="00D74DED" w:rsidRDefault="00546BA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>60 календарных дней не позднее 20 декабря 2024 года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4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DDP 2020,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Алматинская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область,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Жамбылский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Узынагаш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улица </w:t>
            </w:r>
            <w:r w:rsidR="00524B1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Жаңақұрылыс 48А</w:t>
            </w:r>
          </w:p>
        </w:tc>
      </w:tr>
      <w:tr w:rsidR="002178AD" w:rsidRPr="00D74DED" w:rsidTr="00014E8F">
        <w:trPr>
          <w:trHeight w:val="16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gridSpan w:val="4"/>
            <w:shd w:val="clear" w:color="000000" w:fill="FFFFFF"/>
            <w:hideMark/>
          </w:tcPr>
          <w:p w:rsidR="002178AD" w:rsidRPr="003E309C" w:rsidRDefault="002178AD" w:rsidP="00D705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9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СУММА:</w:t>
            </w:r>
          </w:p>
        </w:tc>
        <w:tc>
          <w:tcPr>
            <w:tcW w:w="1390" w:type="dxa"/>
            <w:shd w:val="clear" w:color="000000" w:fill="FFFFFF"/>
            <w:hideMark/>
          </w:tcPr>
          <w:p w:rsidR="002178AD" w:rsidRPr="003E309C" w:rsidRDefault="002178AD" w:rsidP="00D705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3E309C" w:rsidRDefault="00546BA3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19 200 000,00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="000762B5">
        <w:rPr>
          <w:rFonts w:ascii="Times New Roman" w:hAnsi="Times New Roman"/>
          <w:sz w:val="28"/>
          <w:szCs w:val="28"/>
        </w:rPr>
        <w:t>__________</w:t>
      </w:r>
      <w:r w:rsidRPr="00E76DB0">
        <w:rPr>
          <w:rFonts w:ascii="Times New Roman" w:hAnsi="Times New Roman"/>
          <w:sz w:val="28"/>
          <w:szCs w:val="28"/>
        </w:rPr>
        <w:t>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43BE1" w:rsidRPr="00543BE1">
        <w:rPr>
          <w:rFonts w:ascii="Times New Roman" w:hAnsi="Times New Roman"/>
          <w:sz w:val="28"/>
          <w:szCs w:val="28"/>
          <w:lang w:val="kk-KZ"/>
        </w:rPr>
        <w:t>Врач реаниматолог Курманкызы Перизат</w:t>
      </w:r>
      <w:r w:rsidR="00543BE1"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014E8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</w:t>
      </w:r>
    </w:p>
    <w:p w:rsidR="00E76DB0" w:rsidRDefault="002178AD" w:rsidP="00E76DB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</w:t>
      </w:r>
      <w:r w:rsidR="00E76DB0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E76DB0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E76DB0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D74DED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</w:t>
      </w:r>
      <w:r w:rsidR="00162205">
        <w:rPr>
          <w:rFonts w:ascii="Times New Roman" w:hAnsi="Times New Roman"/>
          <w:noProof/>
          <w:color w:val="000000"/>
          <w:sz w:val="28"/>
          <w:szCs w:val="28"/>
          <w:lang w:val="kk-KZ"/>
        </w:rPr>
        <w:t>8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2.10.</w:t>
      </w:r>
      <w:r w:rsidRPr="00D74DED">
        <w:rPr>
          <w:rFonts w:ascii="Times New Roman" w:hAnsi="Times New Roman"/>
          <w:color w:val="000000"/>
          <w:sz w:val="28"/>
          <w:szCs w:val="28"/>
        </w:rPr>
        <w:t>2024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2428D" w:rsidRPr="00543BE1">
        <w:rPr>
          <w:rFonts w:ascii="Times New Roman" w:hAnsi="Times New Roman"/>
          <w:sz w:val="28"/>
          <w:szCs w:val="28"/>
          <w:lang w:val="kk-KZ"/>
        </w:rPr>
        <w:t>Врач реаниматолог Курманкызы Перизат</w:t>
      </w:r>
      <w:r w:rsidR="00D2428D"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8B043C" w:rsidRPr="002178AD" w:rsidRDefault="008B043C" w:rsidP="008B043C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  <w:r w:rsidR="008B043C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8B043C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8B043C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2B5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2205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1D5C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3BE1"/>
    <w:rsid w:val="005450CB"/>
    <w:rsid w:val="00546BA3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51B7"/>
    <w:rsid w:val="006F307F"/>
    <w:rsid w:val="006F3314"/>
    <w:rsid w:val="006F36F9"/>
    <w:rsid w:val="006F3B15"/>
    <w:rsid w:val="006F4B42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728"/>
    <w:rsid w:val="00903D1E"/>
    <w:rsid w:val="00903FE2"/>
    <w:rsid w:val="009051BB"/>
    <w:rsid w:val="00910DFF"/>
    <w:rsid w:val="00913928"/>
    <w:rsid w:val="00915792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3553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4C5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2E0F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D7A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28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DF06"/>
  <w15:docId w15:val="{0B2BC0B0-616C-469B-BFF3-6CCA92D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mbyl-cr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E6B9-CF32-40E2-AF33-445DA85E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102</cp:revision>
  <cp:lastPrinted>2024-10-10T00:51:00Z</cp:lastPrinted>
  <dcterms:created xsi:type="dcterms:W3CDTF">2024-10-09T09:25:00Z</dcterms:created>
  <dcterms:modified xsi:type="dcterms:W3CDTF">2024-10-10T05:00:00Z</dcterms:modified>
</cp:coreProperties>
</file>