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CB" w:rsidRDefault="00467DCB" w:rsidP="00467DC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 №</w:t>
      </w:r>
      <w:r w:rsid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8-1</w:t>
      </w:r>
    </w:p>
    <w:p w:rsidR="00467DCB" w:rsidRDefault="00467DCB" w:rsidP="00467DC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467DCB" w:rsidRDefault="00467DCB" w:rsidP="00467DC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67DCB" w:rsidRDefault="00467DCB" w:rsidP="00467DCB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67DCB" w:rsidRDefault="00467DCB" w:rsidP="00467D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28.11.2019 года  </w:t>
      </w:r>
    </w:p>
    <w:p w:rsidR="00467DCB" w:rsidRDefault="00467DCB" w:rsidP="00467D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67DCB" w:rsidRDefault="00467DCB" w:rsidP="00467DCB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67DCB" w:rsidRPr="006239DA" w:rsidRDefault="00467DCB" w:rsidP="00467DCB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               1. </w:t>
      </w:r>
      <w:proofErr w:type="gram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соответствии с п. п. 2 п.2 ст.2 Кодекса Республики Казахстан от 18 сентября 2009 года № 193-</w:t>
      </w: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назначения, связи с несостоявшимся закупом способа запроса ценовых предложений.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               2. Краткое описание </w:t>
      </w:r>
      <w:proofErr w:type="gram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закупаемых</w:t>
      </w:r>
      <w:proofErr w:type="gram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ИМН: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91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2701"/>
        <w:gridCol w:w="1249"/>
        <w:gridCol w:w="1286"/>
        <w:gridCol w:w="649"/>
        <w:gridCol w:w="2877"/>
      </w:tblGrid>
      <w:tr w:rsidR="00467DCB" w:rsidRPr="006239DA" w:rsidTr="00467DCB">
        <w:trPr>
          <w:trHeight w:val="77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Цена 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Место поставки</w:t>
            </w:r>
          </w:p>
        </w:tc>
      </w:tr>
      <w:tr w:rsidR="00467DCB" w:rsidRPr="006239DA" w:rsidTr="00467DCB">
        <w:trPr>
          <w:trHeight w:val="104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467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467DCB">
            <w:pPr>
              <w:spacing w:after="0" w:line="240" w:lineRule="auto"/>
              <w:ind w:right="-108"/>
              <w:rPr>
                <w:rFonts w:ascii="Calibri" w:hAnsi="Calibri"/>
                <w:color w:val="000000" w:themeColor="text1"/>
              </w:rPr>
            </w:pPr>
            <w:proofErr w:type="spellStart"/>
            <w:r w:rsidRPr="006239DA">
              <w:rPr>
                <w:rFonts w:ascii="Calibri" w:hAnsi="Calibri"/>
                <w:color w:val="000000" w:themeColor="text1"/>
              </w:rPr>
              <w:t>Цитощетка</w:t>
            </w:r>
            <w:proofErr w:type="spellEnd"/>
            <w:r w:rsidRPr="006239DA">
              <w:rPr>
                <w:rFonts w:ascii="Calibri" w:hAnsi="Calibri"/>
                <w:color w:val="000000" w:themeColor="text1"/>
              </w:rPr>
              <w:t xml:space="preserve">  стерильная, цервикальная, для забора мазка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467DCB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239DA">
              <w:rPr>
                <w:rFonts w:ascii="Calibri" w:hAnsi="Calibri"/>
                <w:color w:val="000000" w:themeColor="text1"/>
              </w:rPr>
              <w:t>штук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467DCB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239DA">
              <w:rPr>
                <w:rFonts w:ascii="Calibri" w:hAnsi="Calibri"/>
                <w:color w:val="000000" w:themeColor="text1"/>
              </w:rPr>
              <w:t>1000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67DCB" w:rsidRPr="006239DA" w:rsidRDefault="00467DCB" w:rsidP="00467DCB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239DA">
              <w:rPr>
                <w:rFonts w:ascii="Calibri" w:hAnsi="Calibri"/>
                <w:color w:val="000000" w:themeColor="text1"/>
              </w:rPr>
              <w:t>100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467D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Алматинская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область, </w:t>
            </w:r>
            <w:proofErr w:type="spellStart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Жамбылский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                         с. </w:t>
            </w:r>
            <w:proofErr w:type="spellStart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Узынагаш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ул. Карасай батыра 259</w:t>
            </w:r>
          </w:p>
        </w:tc>
      </w:tr>
    </w:tbl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              3. Потенциальный </w:t>
      </w:r>
      <w:proofErr w:type="gram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поставщик</w:t>
      </w:r>
      <w:proofErr w:type="gram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 которым предполагается заключить договор закупа: 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</w:t>
      </w: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 "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StarService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",  </w:t>
      </w: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г</w:t>
      </w: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. 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Алматы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,  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. 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Каблукова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  дом 97 квартира 15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"/>
        <w:gridCol w:w="2155"/>
        <w:gridCol w:w="1237"/>
        <w:gridCol w:w="1367"/>
        <w:gridCol w:w="1872"/>
        <w:gridCol w:w="2119"/>
      </w:tblGrid>
      <w:tr w:rsidR="00467DCB" w:rsidRPr="006239DA" w:rsidTr="00467DCB">
        <w:trPr>
          <w:trHeight w:val="7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</w:t>
            </w: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"</w:t>
            </w:r>
            <w:proofErr w:type="spellStart"/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StarService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"</w:t>
            </w:r>
          </w:p>
          <w:p w:rsidR="00467DCB" w:rsidRPr="006239DA" w:rsidRDefault="00467D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Место поставки</w:t>
            </w:r>
          </w:p>
        </w:tc>
      </w:tr>
      <w:tr w:rsidR="00467DCB" w:rsidRPr="006239DA" w:rsidTr="00467DCB">
        <w:trPr>
          <w:trHeight w:val="1042"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3B0A57">
            <w:pPr>
              <w:spacing w:after="0" w:line="240" w:lineRule="auto"/>
              <w:ind w:right="-108"/>
              <w:rPr>
                <w:rFonts w:ascii="Calibri" w:hAnsi="Calibri"/>
                <w:color w:val="000000" w:themeColor="text1"/>
              </w:rPr>
            </w:pPr>
            <w:proofErr w:type="spellStart"/>
            <w:r w:rsidRPr="006239DA">
              <w:rPr>
                <w:rFonts w:ascii="Calibri" w:hAnsi="Calibri"/>
                <w:color w:val="000000" w:themeColor="text1"/>
              </w:rPr>
              <w:t>Цитощетка</w:t>
            </w:r>
            <w:proofErr w:type="spellEnd"/>
            <w:r w:rsidRPr="006239DA">
              <w:rPr>
                <w:rFonts w:ascii="Calibri" w:hAnsi="Calibri"/>
                <w:color w:val="000000" w:themeColor="text1"/>
              </w:rPr>
              <w:t xml:space="preserve">  стерильная, цервикальная, для забора мазка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3B0A5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239DA">
              <w:rPr>
                <w:rFonts w:ascii="Calibri" w:hAnsi="Calibri"/>
                <w:color w:val="000000" w:themeColor="text1"/>
              </w:rPr>
              <w:t>штук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3B0A5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239DA">
              <w:rPr>
                <w:rFonts w:ascii="Calibri" w:hAnsi="Calibri"/>
                <w:color w:val="000000" w:themeColor="text1"/>
              </w:rPr>
              <w:t>1000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 w:rsidP="003B0A5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239DA">
              <w:rPr>
                <w:rFonts w:ascii="Calibri" w:hAnsi="Calibri"/>
                <w:color w:val="000000" w:themeColor="text1"/>
              </w:rPr>
              <w:t>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CB" w:rsidRPr="006239DA" w:rsidRDefault="00467D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Алматинская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область, </w:t>
            </w:r>
            <w:proofErr w:type="spellStart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Жамбылский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                        с. </w:t>
            </w:r>
            <w:proofErr w:type="spellStart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Узынагаш</w:t>
            </w:r>
            <w:proofErr w:type="spellEnd"/>
            <w:r w:rsidRPr="0062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ул. Карасай батыра 259</w:t>
            </w:r>
          </w:p>
        </w:tc>
      </w:tr>
    </w:tbl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4. Представленные потенциальным поставщиком документы подтверждают их соответствие требованиями настоящих Правил.    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gramStart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122 Правил способом из одного источника  </w:t>
      </w: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1.  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из одного источника по лоту № 1 состоявшимся.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   Победителем признать потенциального поставщика </w:t>
      </w: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"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StarService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"</w:t>
      </w: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 Согласно пункту 120 Правил способом из одного источника направить протокол итогов потенциальному поставщику и заключить договор закупа с победителем.</w:t>
      </w:r>
    </w:p>
    <w:p w:rsidR="00467DCB" w:rsidRPr="006239DA" w:rsidRDefault="00467DCB" w:rsidP="00467DCB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67DCB" w:rsidRPr="006239DA" w:rsidRDefault="00467DCB" w:rsidP="00467DC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467DCB" w:rsidRPr="006239DA" w:rsidRDefault="00467DCB" w:rsidP="00467DC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67DCB" w:rsidRPr="006239DA" w:rsidRDefault="00467DCB" w:rsidP="00467DC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                                                                                         Нуркалиева А.Ш.</w:t>
      </w:r>
    </w:p>
    <w:p w:rsidR="00467DCB" w:rsidRPr="006239DA" w:rsidRDefault="00467DCB" w:rsidP="00467DC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67DCB" w:rsidRPr="006239DA" w:rsidRDefault="00467DCB" w:rsidP="00467DCB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67DCB" w:rsidRPr="006239DA" w:rsidRDefault="00467DCB" w:rsidP="00467DCB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467DCB" w:rsidRPr="006239DA" w:rsidRDefault="00467DCB" w:rsidP="00467DCB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239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67DCB" w:rsidRPr="006239DA" w:rsidRDefault="00467DCB" w:rsidP="00467DCB">
      <w:pPr>
        <w:rPr>
          <w:color w:val="000000" w:themeColor="text1"/>
        </w:rPr>
      </w:pPr>
    </w:p>
    <w:p w:rsidR="00034538" w:rsidRPr="006239DA" w:rsidRDefault="00034538">
      <w:pPr>
        <w:rPr>
          <w:color w:val="000000" w:themeColor="text1"/>
        </w:rPr>
      </w:pPr>
    </w:p>
    <w:sectPr w:rsidR="00034538" w:rsidRPr="006239DA" w:rsidSect="00AF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CB"/>
    <w:rsid w:val="00034538"/>
    <w:rsid w:val="00467DCB"/>
    <w:rsid w:val="006239DA"/>
    <w:rsid w:val="00AF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3057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</cp:revision>
  <dcterms:created xsi:type="dcterms:W3CDTF">2019-11-28T04:17:00Z</dcterms:created>
  <dcterms:modified xsi:type="dcterms:W3CDTF">2021-09-01T02:30:00Z</dcterms:modified>
</cp:coreProperties>
</file>