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46" w:rsidRDefault="00AD0B46" w:rsidP="00AD0B46"/>
    <w:p w:rsidR="00AD0B46" w:rsidRPr="002970ED" w:rsidRDefault="00AD0B46" w:rsidP="00AD0B46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2970E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35</w:t>
      </w:r>
    </w:p>
    <w:p w:rsidR="00AD0B46" w:rsidRDefault="00AD0B46" w:rsidP="00AD0B46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D0B46" w:rsidRDefault="00AD0B46" w:rsidP="00AD0B46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D0B46" w:rsidRDefault="00AD0B46" w:rsidP="00AD0B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  30.07.2019 года  </w:t>
      </w:r>
    </w:p>
    <w:p w:rsidR="00AD0B46" w:rsidRDefault="00AD0B46" w:rsidP="00AD0B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D0B46" w:rsidRDefault="00AD0B46" w:rsidP="00AD0B46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AD0B46" w:rsidRDefault="00AD0B46" w:rsidP="00AD0B4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области"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области.</w:t>
      </w:r>
    </w:p>
    <w:p w:rsidR="00AD0B46" w:rsidRDefault="00AD0B46" w:rsidP="00AD0B4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 соответствии с п. п. 2 п.2 ст.2 Кодекса 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IV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"О здоровье народа и системе здравоохранения" и п. 106,107,108,109  гл. 10 Постановление Правительства Республики Казахстан от 30 октября 2009 года  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AD0B46" w:rsidRDefault="00AD0B46" w:rsidP="00AD0B4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</w:t>
      </w:r>
    </w:p>
    <w:p w:rsidR="00AD0B46" w:rsidRDefault="00AD0B46" w:rsidP="00AD0B4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Краткое описание закупаемого </w:t>
      </w:r>
      <w:r w:rsidR="00F67E8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ИМН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</w:t>
      </w:r>
    </w:p>
    <w:p w:rsidR="00AD0B46" w:rsidRDefault="00AD0B46" w:rsidP="00AD0B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694"/>
        <w:gridCol w:w="2126"/>
        <w:gridCol w:w="850"/>
        <w:gridCol w:w="1134"/>
        <w:gridCol w:w="1276"/>
        <w:gridCol w:w="1702"/>
      </w:tblGrid>
      <w:tr w:rsidR="00AD0B46" w:rsidTr="00AD0B46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6" w:rsidRDefault="00AD0B46" w:rsidP="00E4381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D0B46" w:rsidRDefault="00AD0B46" w:rsidP="00E4381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6" w:rsidRDefault="00AD0B46" w:rsidP="00E4381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AD0B46" w:rsidRPr="00B65085" w:rsidRDefault="00AD0B46" w:rsidP="00E4381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товара,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каталожный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6" w:rsidRDefault="00AD0B46" w:rsidP="00E43815">
            <w:pPr>
              <w:ind w:left="-44" w:firstLine="4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Изображение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6" w:rsidRDefault="00AD0B46" w:rsidP="00E4381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6" w:rsidRDefault="00AD0B46" w:rsidP="00E43815">
            <w:pPr>
              <w:ind w:left="-44" w:firstLine="4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Цена за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тенге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B46" w:rsidRDefault="00AD0B46" w:rsidP="00E43815">
            <w:pPr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Сумма, тенге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B46" w:rsidRDefault="00AD0B46" w:rsidP="00AD0B46">
            <w:pPr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Место поставки </w:t>
            </w:r>
          </w:p>
        </w:tc>
      </w:tr>
      <w:tr w:rsidR="00AD0B46" w:rsidTr="00AD0B46">
        <w:trPr>
          <w:cantSplit/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46" w:rsidRDefault="00AD0B46" w:rsidP="00E43815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46" w:rsidRDefault="00AD0B46" w:rsidP="00AD0B46">
            <w:pPr>
              <w:ind w:right="-13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Контур пациента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неонатальный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одноразового применения </w:t>
            </w:r>
            <w:r>
              <w:rPr>
                <w:rFonts w:ascii="Times New Roman" w:hAnsi="Times New Roman"/>
                <w:sz w:val="24"/>
                <w:szCs w:val="24"/>
              </w:rPr>
              <w:t>(в комплекте 10 шт.)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REF 1207MKI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46" w:rsidRDefault="00AD0B46" w:rsidP="00E43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476728" cy="438150"/>
                  <wp:effectExtent l="0" t="0" r="9525" b="0"/>
                  <wp:docPr id="1" name="Рисунок 5" descr="https://www.medin-medical.com/.imaging/stk/hamilton-theme/catalogDetailsImage/dam/medin-Catalog-Images/Circuits/1207MKI_Circuit-set-Medijet.jpg/jcr:content/1207MKI_Circuit-set-Medijet.jpg.2018-04-03-09-14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edin-medical.com/.imaging/stk/hamilton-theme/catalogDetailsImage/dam/medin-Catalog-Images/Circuits/1207MKI_Circuit-set-Medijet.jpg/jcr:content/1207MKI_Circuit-set-Medijet.jpg.2018-04-03-09-14-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666" t="27200" r="267" b="29600"/>
                          <a:stretch/>
                        </pic:blipFill>
                        <pic:spPr bwMode="auto">
                          <a:xfrm>
                            <a:off x="0" y="0"/>
                            <a:ext cx="1593414" cy="472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46" w:rsidRDefault="00AD0B46" w:rsidP="00E43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46" w:rsidRPr="00A90DD2" w:rsidRDefault="00AD0B46" w:rsidP="00AD0B46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46" w:rsidRPr="00A90DD2" w:rsidRDefault="00AD0B46" w:rsidP="00E4381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46" w:rsidRPr="00AD0B46" w:rsidRDefault="00AD0B46" w:rsidP="00AD0B4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Алматинская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область,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Жамбылский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район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Узынагаш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карасай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батыра 259</w:t>
            </w:r>
          </w:p>
        </w:tc>
      </w:tr>
      <w:tr w:rsidR="00AD0B46" w:rsidTr="00AD0B46">
        <w:trPr>
          <w:cantSplit/>
          <w:trHeight w:val="9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46" w:rsidRDefault="00AD0B46" w:rsidP="00E43815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46" w:rsidRDefault="00AD0B46" w:rsidP="00E43815">
            <w:pPr>
              <w:rPr>
                <w:rFonts w:ascii="Times New Roman" w:hAnsi="Times New Roman"/>
                <w:sz w:val="24"/>
                <w:szCs w:val="24"/>
              </w:rPr>
            </w:pPr>
            <w:r w:rsidRPr="00A90DD2">
              <w:rPr>
                <w:rFonts w:ascii="Times New Roman" w:eastAsia="Calibri" w:hAnsi="Times New Roman"/>
                <w:sz w:val="24"/>
                <w:szCs w:val="24"/>
              </w:rPr>
              <w:t xml:space="preserve">Стартовый комплект, состоящий </w:t>
            </w:r>
            <w:proofErr w:type="gramStart"/>
            <w:r w:rsidRPr="00A90DD2">
              <w:rPr>
                <w:rFonts w:ascii="Times New Roman" w:eastAsia="Calibri" w:hAnsi="Times New Roman"/>
                <w:sz w:val="24"/>
                <w:szCs w:val="24"/>
              </w:rPr>
              <w:t>из</w:t>
            </w:r>
            <w:proofErr w:type="gramEnd"/>
            <w:r w:rsidRPr="00A90DD2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Medijet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активный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nCPAP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генератор для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новрожденных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, однократного применения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(в комплекте 10 шт.); </w:t>
            </w:r>
            <w:r w:rsidRPr="002B4C84">
              <w:rPr>
                <w:rFonts w:ascii="Times New Roman" w:hAnsi="Times New Roman"/>
                <w:b/>
                <w:sz w:val="24"/>
                <w:szCs w:val="24"/>
              </w:rPr>
              <w:t>Назальных канюль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(7 размеров); </w:t>
            </w:r>
            <w:proofErr w:type="spellStart"/>
            <w:r w:rsidRPr="002B4C84">
              <w:rPr>
                <w:rFonts w:ascii="Times New Roman" w:hAnsi="Times New Roman"/>
                <w:b/>
                <w:sz w:val="24"/>
                <w:szCs w:val="24"/>
              </w:rPr>
              <w:t>Неонатальные</w:t>
            </w:r>
            <w:proofErr w:type="spellEnd"/>
            <w:r w:rsidRPr="002B4C84">
              <w:rPr>
                <w:rFonts w:ascii="Times New Roman" w:hAnsi="Times New Roman"/>
                <w:b/>
                <w:sz w:val="24"/>
                <w:szCs w:val="24"/>
              </w:rPr>
              <w:t xml:space="preserve"> маски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 размера); </w:t>
            </w:r>
            <w:r w:rsidRPr="002B4C84">
              <w:rPr>
                <w:rFonts w:ascii="Times New Roman" w:hAnsi="Times New Roman"/>
                <w:b/>
                <w:sz w:val="24"/>
                <w:szCs w:val="24"/>
              </w:rPr>
              <w:t>Комплект шапочек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(8 размеров).</w:t>
            </w:r>
          </w:p>
          <w:p w:rsidR="00AD0B46" w:rsidRPr="00197D24" w:rsidRDefault="00AD0B46" w:rsidP="00E43815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REF 1000-10)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46" w:rsidRPr="0012575A" w:rsidRDefault="00AD0B46" w:rsidP="00E43815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02501" cy="1676400"/>
                  <wp:effectExtent l="0" t="0" r="2540" b="0"/>
                  <wp:docPr id="2" name="Рисунок 6" descr="https://www.medin-medical.com/.imaging/stk/hamilton-theme/catalogDetailsImage/dam/medin-Catalog-Images/nCPAP-Interfaces/1000-10_Medijet-starter-set-S.jpg/jcr:content/1000-10_Medijet-starter-set-S.jpg.2018-04-03-09-12-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medin-medical.com/.imaging/stk/hamilton-theme/catalogDetailsImage/dam/medin-Catalog-Images/nCPAP-Interfaces/1000-10_Medijet-starter-set-S.jpg/jcr:content/1000-10_Medijet-starter-set-S.jpg.2018-04-03-09-12-4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42400" b="3600"/>
                          <a:stretch/>
                        </pic:blipFill>
                        <pic:spPr bwMode="auto">
                          <a:xfrm>
                            <a:off x="0" y="0"/>
                            <a:ext cx="1524400" cy="1700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46" w:rsidRDefault="00AD0B46" w:rsidP="00E43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46" w:rsidRDefault="00AD0B46" w:rsidP="00E4381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46" w:rsidRDefault="00AD0B46" w:rsidP="00E4381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165 000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46" w:rsidRDefault="00AD0B46" w:rsidP="00E43815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Алматинская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область,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Жамбылский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район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Узынагаш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карасай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батыра 259</w:t>
            </w:r>
          </w:p>
        </w:tc>
      </w:tr>
      <w:tr w:rsidR="00AD0B46" w:rsidTr="00AD0B46">
        <w:trPr>
          <w:cantSplit/>
          <w:trHeight w:val="419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46" w:rsidRPr="00D73900" w:rsidRDefault="00AD0B46" w:rsidP="00E43815">
            <w:pPr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39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46" w:rsidRPr="00796BC4" w:rsidRDefault="00AD0B46" w:rsidP="00E43815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465 000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46" w:rsidRPr="00796BC4" w:rsidRDefault="00AD0B46" w:rsidP="00E43815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D0B46" w:rsidRDefault="00AD0B46" w:rsidP="00AD0B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AD0B46" w:rsidRDefault="00AD0B46" w:rsidP="00AD0B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AD0B46" w:rsidRPr="009816C2" w:rsidRDefault="00AD0B46" w:rsidP="00AD0B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AD0B46" w:rsidRDefault="00AD0B46" w:rsidP="00AD0B4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AD0B46" w:rsidRDefault="00AD0B46" w:rsidP="00AD0B4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AD0B46" w:rsidRDefault="00AD0B46" w:rsidP="00AD0B46">
      <w:pPr>
        <w:pStyle w:val="a3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Потенциальные поставщики, представившие  ценовые предложения:</w:t>
      </w:r>
    </w:p>
    <w:p w:rsidR="00AD0B46" w:rsidRDefault="00AD0B46" w:rsidP="00AD0B46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D0B46" w:rsidRDefault="00AD0B46" w:rsidP="00AD0B46">
      <w:pPr>
        <w:pStyle w:val="a3"/>
        <w:shd w:val="clear" w:color="auto" w:fill="FFFFFF"/>
        <w:spacing w:after="88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highlight w:val="yellow"/>
        </w:rPr>
      </w:pPr>
    </w:p>
    <w:p w:rsidR="00AD0B46" w:rsidRDefault="00AD0B46" w:rsidP="00AD0B46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AD0B46" w:rsidRDefault="00AD0B46" w:rsidP="00AD0B46">
      <w:pPr>
        <w:pStyle w:val="a3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Потенциальные поставщики, представившие  ценовые предложения:</w:t>
      </w:r>
    </w:p>
    <w:p w:rsidR="00AD0B46" w:rsidRDefault="00AD0B46" w:rsidP="00AD0B46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D0B46" w:rsidRDefault="00AD0B46" w:rsidP="00AD0B4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</w:t>
      </w:r>
      <w:proofErr w:type="gram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Согласно пункта</w:t>
      </w:r>
      <w:proofErr w:type="gram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112 Правил способом запроса ценовых предложений при отсутствии ценовых предложений </w:t>
      </w:r>
      <w:r>
        <w:rPr>
          <w:rFonts w:ascii="Times New Roman" w:eastAsia="Times New Roman" w:hAnsi="Times New Roman" w:cs="Times New Roman"/>
          <w:b/>
          <w:bCs/>
          <w:color w:val="5B5B5B"/>
          <w:sz w:val="21"/>
          <w:szCs w:val="21"/>
        </w:rPr>
        <w:t>РЕШИЛ:</w:t>
      </w:r>
    </w:p>
    <w:p w:rsidR="00AD0B46" w:rsidRDefault="00AD0B46" w:rsidP="00AD0B4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</w:t>
      </w:r>
    </w:p>
    <w:p w:rsidR="00AD0B46" w:rsidRDefault="00AD0B46" w:rsidP="00AD0B4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1. Признать закуп лекарственных средств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запроса цен</w:t>
      </w:r>
      <w:r w:rsidR="005957BA">
        <w:rPr>
          <w:rFonts w:ascii="Times New Roman" w:eastAsia="Times New Roman" w:hAnsi="Times New Roman" w:cs="Times New Roman"/>
          <w:color w:val="5B5B5B"/>
          <w:sz w:val="21"/>
          <w:szCs w:val="21"/>
        </w:rPr>
        <w:t>овых предложений по лоту № 1,2,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несостоявшимся.</w:t>
      </w:r>
    </w:p>
    <w:p w:rsidR="00AD0B46" w:rsidRDefault="00AD0B46" w:rsidP="00AD0B4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1"/>
          <w:szCs w:val="21"/>
        </w:rPr>
        <w:t> </w:t>
      </w:r>
    </w:p>
    <w:p w:rsidR="00AD0B46" w:rsidRDefault="00AD0B46" w:rsidP="00AD0B4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D0B46" w:rsidRDefault="00AD0B46" w:rsidP="00AD0B4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D0B46" w:rsidRDefault="00AD0B46" w:rsidP="00AD0B4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Д.А</w:t>
      </w:r>
    </w:p>
    <w:p w:rsidR="00AD0B46" w:rsidRDefault="00AD0B46" w:rsidP="00AD0B4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D0B46" w:rsidRDefault="00AD0B46" w:rsidP="00AD0B46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Б.С.</w:t>
      </w:r>
    </w:p>
    <w:p w:rsidR="00AD0B46" w:rsidRDefault="00AD0B46" w:rsidP="00AD0B46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AD0B46" w:rsidRDefault="00AD0B46" w:rsidP="00AD0B46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AD0B46" w:rsidRDefault="00AD0B46" w:rsidP="00AD0B46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AD0B46" w:rsidRDefault="00AD0B46" w:rsidP="00AD0B46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AD0B46" w:rsidRDefault="00AD0B46" w:rsidP="00AD0B4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D0B46" w:rsidRDefault="00AD0B46" w:rsidP="00AD0B4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D0B46" w:rsidRDefault="00AD0B46" w:rsidP="00AD0B46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AD0B46" w:rsidRDefault="00AD0B46" w:rsidP="00AD0B46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AD0B46" w:rsidRDefault="00AD0B46" w:rsidP="00AD0B46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</w:pPr>
    </w:p>
    <w:p w:rsidR="00AD0B46" w:rsidRDefault="00AD0B46" w:rsidP="00AD0B46"/>
    <w:p w:rsidR="007412AE" w:rsidRDefault="007412AE"/>
    <w:sectPr w:rsidR="007412AE" w:rsidSect="001D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0B46"/>
    <w:rsid w:val="002970ED"/>
    <w:rsid w:val="00435875"/>
    <w:rsid w:val="005957BA"/>
    <w:rsid w:val="007412AE"/>
    <w:rsid w:val="007C40AA"/>
    <w:rsid w:val="00966830"/>
    <w:rsid w:val="00AD0B46"/>
    <w:rsid w:val="00F6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B46"/>
    <w:pPr>
      <w:ind w:left="720"/>
      <w:contextualSpacing/>
    </w:pPr>
  </w:style>
  <w:style w:type="character" w:customStyle="1" w:styleId="druginstructiondruginfocaption">
    <w:name w:val="druginstruction__druginfocaption"/>
    <w:basedOn w:val="a0"/>
    <w:rsid w:val="00AD0B46"/>
  </w:style>
  <w:style w:type="character" w:customStyle="1" w:styleId="druginstructiondruginfoname">
    <w:name w:val="druginstruction__druginfoname"/>
    <w:basedOn w:val="a0"/>
    <w:rsid w:val="00AD0B46"/>
  </w:style>
  <w:style w:type="character" w:styleId="a4">
    <w:name w:val="Hyperlink"/>
    <w:basedOn w:val="a0"/>
    <w:uiPriority w:val="99"/>
    <w:semiHidden/>
    <w:unhideWhenUsed/>
    <w:rsid w:val="00AD0B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B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2761</Characters>
  <Application>Microsoft Office Word</Application>
  <DocSecurity>0</DocSecurity>
  <Lines>23</Lines>
  <Paragraphs>6</Paragraphs>
  <ScaleCrop>false</ScaleCrop>
  <Company>Microsoft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6</cp:revision>
  <dcterms:created xsi:type="dcterms:W3CDTF">2019-07-30T01:37:00Z</dcterms:created>
  <dcterms:modified xsi:type="dcterms:W3CDTF">2021-08-31T19:04:00Z</dcterms:modified>
</cp:coreProperties>
</file>