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3" w:type="dxa"/>
        <w:jc w:val="center"/>
        <w:tblLook w:val="04A0" w:firstRow="1" w:lastRow="0" w:firstColumn="1" w:lastColumn="0" w:noHBand="0" w:noVBand="1"/>
      </w:tblPr>
      <w:tblGrid>
        <w:gridCol w:w="6080"/>
        <w:gridCol w:w="4943"/>
      </w:tblGrid>
      <w:tr w:rsidR="001D264E" w:rsidRPr="00ED492E" w:rsidTr="00295D3C">
        <w:trPr>
          <w:jc w:val="center"/>
        </w:trPr>
        <w:tc>
          <w:tcPr>
            <w:tcW w:w="6080" w:type="dxa"/>
          </w:tcPr>
          <w:p w:rsidR="001D264E" w:rsidRPr="00ED492E" w:rsidRDefault="001D264E" w:rsidP="00C07A0F">
            <w:pPr>
              <w:pStyle w:val="aa"/>
              <w:jc w:val="both"/>
              <w:rPr>
                <w:sz w:val="22"/>
                <w:szCs w:val="22"/>
                <w:lang w:val="en-US"/>
              </w:rPr>
            </w:pPr>
          </w:p>
        </w:tc>
        <w:tc>
          <w:tcPr>
            <w:tcW w:w="4943" w:type="dxa"/>
            <w:shd w:val="clear" w:color="auto" w:fill="auto"/>
          </w:tcPr>
          <w:p w:rsidR="00CA0731" w:rsidRPr="00ED492E" w:rsidRDefault="00F831C7" w:rsidP="00CA0731">
            <w:pPr>
              <w:pStyle w:val="aa"/>
              <w:spacing w:after="0"/>
              <w:rPr>
                <w:b/>
                <w:sz w:val="22"/>
                <w:szCs w:val="22"/>
              </w:rPr>
            </w:pPr>
            <w:r w:rsidRPr="00ED492E">
              <w:rPr>
                <w:b/>
                <w:sz w:val="22"/>
                <w:szCs w:val="22"/>
              </w:rPr>
              <w:t>Утвержд</w:t>
            </w:r>
            <w:r w:rsidR="00132CCC">
              <w:rPr>
                <w:b/>
                <w:sz w:val="22"/>
                <w:szCs w:val="22"/>
              </w:rPr>
              <w:t>аю</w:t>
            </w:r>
            <w:r w:rsidR="007A42E2" w:rsidRPr="00ED492E">
              <w:rPr>
                <w:b/>
                <w:sz w:val="22"/>
                <w:szCs w:val="22"/>
              </w:rPr>
              <w:t xml:space="preserve"> </w:t>
            </w:r>
          </w:p>
          <w:p w:rsidR="00D106F1" w:rsidRPr="00ED492E" w:rsidRDefault="001A6BD7" w:rsidP="00CA0731">
            <w:pPr>
              <w:pStyle w:val="aa"/>
              <w:spacing w:after="0"/>
              <w:rPr>
                <w:b/>
                <w:sz w:val="22"/>
                <w:szCs w:val="22"/>
                <w:lang w:val="kk-KZ"/>
              </w:rPr>
            </w:pPr>
            <w:r w:rsidRPr="00ED492E">
              <w:rPr>
                <w:b/>
                <w:sz w:val="22"/>
                <w:szCs w:val="22"/>
              </w:rPr>
              <w:t>П</w:t>
            </w:r>
            <w:r w:rsidR="00F831C7" w:rsidRPr="00ED492E">
              <w:rPr>
                <w:b/>
                <w:sz w:val="22"/>
                <w:szCs w:val="22"/>
              </w:rPr>
              <w:t>риказом</w:t>
            </w:r>
            <w:r w:rsidR="007A42E2" w:rsidRPr="00ED492E">
              <w:rPr>
                <w:b/>
                <w:sz w:val="22"/>
                <w:szCs w:val="22"/>
              </w:rPr>
              <w:t xml:space="preserve"> </w:t>
            </w:r>
            <w:r w:rsidR="006374EA">
              <w:rPr>
                <w:b/>
                <w:sz w:val="22"/>
                <w:szCs w:val="22"/>
                <w:lang w:val="kk-KZ"/>
              </w:rPr>
              <w:t>Директором ГКП на ПХВ «Жамбылская ЦРБ»</w:t>
            </w:r>
          </w:p>
          <w:p w:rsidR="00F2499E" w:rsidRDefault="00984B85" w:rsidP="00CA0731">
            <w:pPr>
              <w:pStyle w:val="aa"/>
              <w:spacing w:after="0"/>
              <w:rPr>
                <w:b/>
                <w:sz w:val="22"/>
                <w:szCs w:val="22"/>
              </w:rPr>
            </w:pPr>
            <w:r w:rsidRPr="00ED492E">
              <w:rPr>
                <w:b/>
                <w:sz w:val="22"/>
                <w:szCs w:val="22"/>
                <w:lang w:val="kk-KZ"/>
              </w:rPr>
              <w:t xml:space="preserve">от </w:t>
            </w:r>
            <w:r w:rsidR="00557C08" w:rsidRPr="00ED492E">
              <w:rPr>
                <w:b/>
                <w:sz w:val="22"/>
                <w:szCs w:val="22"/>
              </w:rPr>
              <w:t>«</w:t>
            </w:r>
            <w:r w:rsidR="00132CCC">
              <w:rPr>
                <w:b/>
                <w:sz w:val="22"/>
                <w:szCs w:val="22"/>
              </w:rPr>
              <w:t>2</w:t>
            </w:r>
            <w:r w:rsidR="006374EA">
              <w:rPr>
                <w:b/>
                <w:sz w:val="22"/>
                <w:szCs w:val="22"/>
              </w:rPr>
              <w:t>9</w:t>
            </w:r>
            <w:r w:rsidR="004F644F" w:rsidRPr="00ED492E">
              <w:rPr>
                <w:b/>
                <w:sz w:val="22"/>
                <w:szCs w:val="22"/>
              </w:rPr>
              <w:t>»</w:t>
            </w:r>
            <w:r w:rsidR="003C7FAD" w:rsidRPr="00ED492E">
              <w:rPr>
                <w:b/>
                <w:sz w:val="22"/>
                <w:szCs w:val="22"/>
                <w:lang w:val="kk-KZ"/>
              </w:rPr>
              <w:t xml:space="preserve"> </w:t>
            </w:r>
            <w:r w:rsidR="006374EA">
              <w:rPr>
                <w:b/>
                <w:sz w:val="22"/>
                <w:szCs w:val="22"/>
                <w:lang w:val="kk-KZ"/>
              </w:rPr>
              <w:t>октября</w:t>
            </w:r>
            <w:r w:rsidR="007A42E2" w:rsidRPr="00ED492E">
              <w:rPr>
                <w:b/>
                <w:sz w:val="22"/>
                <w:szCs w:val="22"/>
                <w:lang w:val="kk-KZ"/>
              </w:rPr>
              <w:t xml:space="preserve"> </w:t>
            </w:r>
            <w:r w:rsidR="00557C08" w:rsidRPr="00ED492E">
              <w:rPr>
                <w:b/>
                <w:sz w:val="22"/>
                <w:szCs w:val="22"/>
              </w:rPr>
              <w:t>20</w:t>
            </w:r>
            <w:r w:rsidR="008025FF" w:rsidRPr="00ED492E">
              <w:rPr>
                <w:b/>
                <w:sz w:val="22"/>
                <w:szCs w:val="22"/>
                <w:lang w:val="kk-KZ"/>
              </w:rPr>
              <w:t>21</w:t>
            </w:r>
            <w:r w:rsidR="004F6B0B" w:rsidRPr="00ED492E">
              <w:rPr>
                <w:b/>
                <w:sz w:val="22"/>
                <w:szCs w:val="22"/>
              </w:rPr>
              <w:t xml:space="preserve"> года</w:t>
            </w:r>
            <w:r w:rsidR="00F2499E" w:rsidRPr="00ED492E">
              <w:rPr>
                <w:b/>
                <w:sz w:val="22"/>
                <w:szCs w:val="22"/>
                <w:lang w:val="kk-KZ"/>
              </w:rPr>
              <w:t xml:space="preserve">, </w:t>
            </w:r>
            <w:r w:rsidR="004F6B0B" w:rsidRPr="00ED492E">
              <w:rPr>
                <w:b/>
                <w:sz w:val="22"/>
                <w:szCs w:val="22"/>
              </w:rPr>
              <w:t xml:space="preserve"> №</w:t>
            </w:r>
            <w:r w:rsidR="006374EA">
              <w:rPr>
                <w:b/>
                <w:sz w:val="22"/>
                <w:szCs w:val="22"/>
              </w:rPr>
              <w:t>125</w:t>
            </w:r>
            <w:r w:rsidR="00132CCC">
              <w:rPr>
                <w:b/>
                <w:sz w:val="22"/>
                <w:szCs w:val="22"/>
              </w:rPr>
              <w:t xml:space="preserve"> – </w:t>
            </w:r>
            <w:r w:rsidR="006374EA">
              <w:rPr>
                <w:b/>
                <w:sz w:val="22"/>
                <w:szCs w:val="22"/>
              </w:rPr>
              <w:t>Т</w:t>
            </w:r>
          </w:p>
          <w:p w:rsidR="00132CCC" w:rsidRPr="00ED492E" w:rsidRDefault="006374EA" w:rsidP="00CA0731">
            <w:pPr>
              <w:pStyle w:val="aa"/>
              <w:spacing w:after="0"/>
              <w:rPr>
                <w:b/>
                <w:sz w:val="22"/>
                <w:szCs w:val="22"/>
                <w:lang w:val="kk-KZ"/>
              </w:rPr>
            </w:pPr>
            <w:r>
              <w:rPr>
                <w:b/>
                <w:sz w:val="22"/>
                <w:szCs w:val="22"/>
              </w:rPr>
              <w:t xml:space="preserve">Директор </w:t>
            </w:r>
            <w:r w:rsidR="00132CCC">
              <w:rPr>
                <w:b/>
                <w:sz w:val="22"/>
                <w:szCs w:val="22"/>
              </w:rPr>
              <w:t>____________</w:t>
            </w:r>
            <w:r>
              <w:rPr>
                <w:b/>
                <w:sz w:val="22"/>
                <w:szCs w:val="22"/>
              </w:rPr>
              <w:t xml:space="preserve">Д.А. </w:t>
            </w:r>
            <w:proofErr w:type="spellStart"/>
            <w:r>
              <w:rPr>
                <w:b/>
                <w:sz w:val="22"/>
                <w:szCs w:val="22"/>
              </w:rPr>
              <w:t>Сураужанов</w:t>
            </w:r>
            <w:proofErr w:type="spellEnd"/>
          </w:p>
          <w:p w:rsidR="001D264E" w:rsidRPr="00ED492E" w:rsidRDefault="001D264E" w:rsidP="00D106F1">
            <w:pPr>
              <w:pStyle w:val="aa"/>
              <w:rPr>
                <w:b/>
                <w:sz w:val="22"/>
                <w:szCs w:val="22"/>
                <w:lang w:val="kk-KZ"/>
              </w:rPr>
            </w:pPr>
          </w:p>
        </w:tc>
      </w:tr>
    </w:tbl>
    <w:p w:rsidR="005972BA" w:rsidRPr="00ED492E" w:rsidRDefault="005972BA" w:rsidP="00F2499E">
      <w:pPr>
        <w:pStyle w:val="aa"/>
        <w:jc w:val="center"/>
        <w:rPr>
          <w:b/>
          <w:caps/>
          <w:sz w:val="22"/>
          <w:szCs w:val="22"/>
        </w:rPr>
      </w:pPr>
      <w:r w:rsidRPr="00ED492E">
        <w:rPr>
          <w:b/>
          <w:caps/>
          <w:sz w:val="22"/>
          <w:szCs w:val="22"/>
        </w:rPr>
        <w:t>Тендерная документация</w:t>
      </w:r>
    </w:p>
    <w:p w:rsidR="00A825F2" w:rsidRPr="00ED492E" w:rsidRDefault="00FD3E78" w:rsidP="00F2499E">
      <w:pPr>
        <w:pStyle w:val="aa"/>
        <w:jc w:val="center"/>
        <w:rPr>
          <w:rFonts w:eastAsia="Times New Roman"/>
          <w:b/>
          <w:iCs/>
          <w:sz w:val="22"/>
          <w:szCs w:val="22"/>
          <w:lang w:val="kk-KZ" w:eastAsia="ru-RU"/>
        </w:rPr>
      </w:pPr>
      <w:r w:rsidRPr="00ED492E">
        <w:rPr>
          <w:b/>
          <w:sz w:val="22"/>
          <w:szCs w:val="22"/>
        </w:rPr>
        <w:t>по закупу</w:t>
      </w:r>
      <w:r w:rsidR="007A42E2" w:rsidRPr="00ED492E">
        <w:rPr>
          <w:b/>
          <w:sz w:val="22"/>
          <w:szCs w:val="22"/>
        </w:rPr>
        <w:t xml:space="preserve"> </w:t>
      </w:r>
      <w:r w:rsidR="003F6F88" w:rsidRPr="00ED492E">
        <w:rPr>
          <w:rFonts w:eastAsia="Times New Roman"/>
          <w:b/>
          <w:iCs/>
          <w:sz w:val="22"/>
          <w:szCs w:val="22"/>
          <w:lang w:val="kk-KZ" w:eastAsia="ru-RU"/>
        </w:rPr>
        <w:t>медицинских изделий с</w:t>
      </w:r>
      <w:r w:rsidR="00315323" w:rsidRPr="00ED492E">
        <w:rPr>
          <w:rFonts w:eastAsia="Times New Roman"/>
          <w:b/>
          <w:iCs/>
          <w:sz w:val="22"/>
          <w:szCs w:val="22"/>
          <w:lang w:val="kk-KZ" w:eastAsia="ru-RU"/>
        </w:rPr>
        <w:t>пособом тендера на 2021</w:t>
      </w:r>
      <w:r w:rsidR="00A825F2" w:rsidRPr="00ED492E">
        <w:rPr>
          <w:rFonts w:eastAsia="Times New Roman"/>
          <w:b/>
          <w:iCs/>
          <w:sz w:val="22"/>
          <w:szCs w:val="22"/>
          <w:lang w:val="kk-KZ" w:eastAsia="ru-RU"/>
        </w:rPr>
        <w:t xml:space="preserve"> год</w:t>
      </w:r>
    </w:p>
    <w:p w:rsidR="006374EA" w:rsidRDefault="00177925" w:rsidP="006374EA">
      <w:pPr>
        <w:ind w:firstLine="708"/>
        <w:jc w:val="both"/>
        <w:rPr>
          <w:color w:val="000000" w:themeColor="text1"/>
          <w:sz w:val="22"/>
          <w:szCs w:val="22"/>
        </w:rPr>
      </w:pPr>
      <w:r w:rsidRPr="00ED492E">
        <w:rPr>
          <w:b/>
          <w:bCs/>
          <w:sz w:val="22"/>
          <w:szCs w:val="22"/>
        </w:rPr>
        <w:t xml:space="preserve">Организатор закупа: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w:t>
      </w:r>
      <w:proofErr w:type="gramStart"/>
      <w:r w:rsidR="006374EA" w:rsidRPr="006374EA">
        <w:rPr>
          <w:color w:val="000000" w:themeColor="text1"/>
          <w:sz w:val="22"/>
          <w:szCs w:val="22"/>
        </w:rPr>
        <w:t>.У</w:t>
      </w:r>
      <w:proofErr w:type="gramEnd"/>
      <w:r w:rsidR="006374EA" w:rsidRPr="006374EA">
        <w:rPr>
          <w:color w:val="000000" w:themeColor="text1"/>
          <w:sz w:val="22"/>
          <w:szCs w:val="22"/>
        </w:rPr>
        <w:t>зынагаш</w:t>
      </w:r>
      <w:proofErr w:type="spellEnd"/>
      <w:r w:rsidR="006374EA" w:rsidRPr="006374EA">
        <w:rPr>
          <w:color w:val="000000" w:themeColor="text1"/>
          <w:sz w:val="22"/>
          <w:szCs w:val="22"/>
        </w:rPr>
        <w:t xml:space="preserve">, </w:t>
      </w:r>
      <w:proofErr w:type="spellStart"/>
      <w:r w:rsidR="0090616F" w:rsidRPr="006374EA">
        <w:rPr>
          <w:color w:val="000000" w:themeColor="text1"/>
          <w:sz w:val="22"/>
          <w:szCs w:val="22"/>
        </w:rPr>
        <w:t>Жанакурылыс</w:t>
      </w:r>
      <w:proofErr w:type="spellEnd"/>
      <w:r w:rsidR="0090616F">
        <w:rPr>
          <w:color w:val="000000" w:themeColor="text1"/>
          <w:sz w:val="22"/>
          <w:szCs w:val="22"/>
        </w:rPr>
        <w:t xml:space="preserve"> </w:t>
      </w:r>
      <w:r w:rsidR="006374EA" w:rsidRPr="006374EA">
        <w:rPr>
          <w:color w:val="000000" w:themeColor="text1"/>
          <w:sz w:val="22"/>
          <w:szCs w:val="22"/>
        </w:rPr>
        <w:t xml:space="preserve"> 48А</w:t>
      </w:r>
      <w:r w:rsidR="0090616F">
        <w:rPr>
          <w:color w:val="000000" w:themeColor="text1"/>
          <w:sz w:val="22"/>
          <w:szCs w:val="22"/>
        </w:rPr>
        <w:t xml:space="preserve">, </w:t>
      </w:r>
      <w:r w:rsidR="006374EA">
        <w:rPr>
          <w:color w:val="000000" w:themeColor="text1"/>
          <w:sz w:val="22"/>
          <w:szCs w:val="22"/>
        </w:rPr>
        <w:t xml:space="preserve"> </w:t>
      </w:r>
      <w:r w:rsidRPr="006374EA">
        <w:rPr>
          <w:color w:val="000000" w:themeColor="text1"/>
          <w:sz w:val="22"/>
          <w:szCs w:val="22"/>
        </w:rPr>
        <w:t xml:space="preserve">БИН </w:t>
      </w:r>
      <w:r w:rsidR="006374EA">
        <w:rPr>
          <w:color w:val="000000" w:themeColor="text1"/>
          <w:sz w:val="22"/>
          <w:szCs w:val="22"/>
        </w:rPr>
        <w:t xml:space="preserve">100340003293 </w:t>
      </w:r>
    </w:p>
    <w:p w:rsidR="006374EA" w:rsidRDefault="00132CCC" w:rsidP="006374EA">
      <w:pPr>
        <w:ind w:firstLine="708"/>
        <w:jc w:val="both"/>
        <w:rPr>
          <w:color w:val="000000" w:themeColor="text1"/>
          <w:sz w:val="22"/>
          <w:szCs w:val="22"/>
        </w:rPr>
      </w:pPr>
      <w:r>
        <w:rPr>
          <w:sz w:val="22"/>
          <w:szCs w:val="22"/>
        </w:rPr>
        <w:t xml:space="preserve"> </w:t>
      </w:r>
      <w:r w:rsidR="005972BA" w:rsidRPr="00132CCC">
        <w:rPr>
          <w:bCs/>
          <w:sz w:val="22"/>
          <w:szCs w:val="22"/>
        </w:rPr>
        <w:t>Заказчик:</w:t>
      </w:r>
      <w:r w:rsidR="006374EA">
        <w:rPr>
          <w:bCs/>
          <w:sz w:val="22"/>
          <w:szCs w:val="22"/>
        </w:rPr>
        <w:t xml:space="preserve">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w:t>
      </w:r>
      <w:proofErr w:type="gramStart"/>
      <w:r w:rsidR="006374EA" w:rsidRPr="006374EA">
        <w:rPr>
          <w:color w:val="000000" w:themeColor="text1"/>
          <w:sz w:val="22"/>
          <w:szCs w:val="22"/>
        </w:rPr>
        <w:t>.У</w:t>
      </w:r>
      <w:proofErr w:type="gramEnd"/>
      <w:r w:rsidR="006374EA" w:rsidRPr="006374EA">
        <w:rPr>
          <w:color w:val="000000" w:themeColor="text1"/>
          <w:sz w:val="22"/>
          <w:szCs w:val="22"/>
        </w:rPr>
        <w:t>зынагаш</w:t>
      </w:r>
      <w:proofErr w:type="spellEnd"/>
      <w:r w:rsidR="006374EA" w:rsidRPr="006374EA">
        <w:rPr>
          <w:color w:val="000000" w:themeColor="text1"/>
          <w:sz w:val="22"/>
          <w:szCs w:val="22"/>
        </w:rPr>
        <w:t xml:space="preserve">, </w:t>
      </w:r>
      <w:proofErr w:type="spellStart"/>
      <w:r w:rsidR="0090616F">
        <w:rPr>
          <w:color w:val="000000" w:themeColor="text1"/>
          <w:sz w:val="22"/>
          <w:szCs w:val="22"/>
        </w:rPr>
        <w:t>Жанакурылыс</w:t>
      </w:r>
      <w:proofErr w:type="spellEnd"/>
      <w:r w:rsidR="0090616F">
        <w:rPr>
          <w:color w:val="000000" w:themeColor="text1"/>
          <w:sz w:val="22"/>
          <w:szCs w:val="22"/>
        </w:rPr>
        <w:t xml:space="preserve"> </w:t>
      </w:r>
      <w:r w:rsidR="0090616F" w:rsidRPr="006374EA">
        <w:rPr>
          <w:color w:val="000000" w:themeColor="text1"/>
          <w:sz w:val="22"/>
          <w:szCs w:val="22"/>
        </w:rPr>
        <w:t xml:space="preserve"> </w:t>
      </w:r>
      <w:r w:rsidR="006374EA" w:rsidRPr="006374EA">
        <w:rPr>
          <w:color w:val="000000" w:themeColor="text1"/>
          <w:sz w:val="22"/>
          <w:szCs w:val="22"/>
        </w:rPr>
        <w:t>48А</w:t>
      </w:r>
      <w:r w:rsidR="0090616F">
        <w:rPr>
          <w:color w:val="000000" w:themeColor="text1"/>
          <w:sz w:val="22"/>
          <w:szCs w:val="22"/>
        </w:rPr>
        <w:t xml:space="preserve">,  </w:t>
      </w:r>
      <w:r w:rsidR="006374EA">
        <w:rPr>
          <w:color w:val="000000" w:themeColor="text1"/>
          <w:sz w:val="22"/>
          <w:szCs w:val="22"/>
        </w:rPr>
        <w:t xml:space="preserve"> </w:t>
      </w:r>
      <w:r w:rsidR="006374EA" w:rsidRPr="006374EA">
        <w:rPr>
          <w:color w:val="000000" w:themeColor="text1"/>
          <w:sz w:val="22"/>
          <w:szCs w:val="22"/>
        </w:rPr>
        <w:t xml:space="preserve">БИН </w:t>
      </w:r>
      <w:r w:rsidR="006374EA">
        <w:rPr>
          <w:color w:val="000000" w:themeColor="text1"/>
          <w:sz w:val="22"/>
          <w:szCs w:val="22"/>
        </w:rPr>
        <w:t xml:space="preserve">100340003293 </w:t>
      </w:r>
    </w:p>
    <w:p w:rsidR="0013290C" w:rsidRPr="00132CCC" w:rsidRDefault="0013290C" w:rsidP="006374EA">
      <w:pPr>
        <w:jc w:val="both"/>
        <w:rPr>
          <w:bCs/>
          <w:sz w:val="22"/>
          <w:szCs w:val="22"/>
        </w:rPr>
      </w:pPr>
    </w:p>
    <w:p w:rsidR="00DD5A01" w:rsidRDefault="00DD5A01" w:rsidP="005F6029">
      <w:pPr>
        <w:pStyle w:val="aa"/>
        <w:jc w:val="center"/>
        <w:rPr>
          <w:b/>
          <w:bCs/>
          <w:sz w:val="22"/>
          <w:szCs w:val="22"/>
        </w:rPr>
      </w:pPr>
    </w:p>
    <w:p w:rsidR="00DA59C9" w:rsidRPr="00ED492E" w:rsidRDefault="005F6029" w:rsidP="005F6029">
      <w:pPr>
        <w:pStyle w:val="aa"/>
        <w:jc w:val="center"/>
        <w:rPr>
          <w:sz w:val="22"/>
          <w:szCs w:val="22"/>
        </w:rPr>
      </w:pPr>
      <w:r w:rsidRPr="00ED492E">
        <w:rPr>
          <w:b/>
          <w:bCs/>
          <w:sz w:val="22"/>
          <w:szCs w:val="22"/>
        </w:rPr>
        <w:t>1.</w:t>
      </w:r>
      <w:r w:rsidR="00447631" w:rsidRPr="00ED492E">
        <w:rPr>
          <w:b/>
          <w:bCs/>
          <w:sz w:val="22"/>
          <w:szCs w:val="22"/>
        </w:rPr>
        <w:t>Общие положения</w:t>
      </w:r>
    </w:p>
    <w:p w:rsidR="00A825F2" w:rsidRPr="00ED492E" w:rsidRDefault="00A825F2" w:rsidP="00C07A0F">
      <w:pPr>
        <w:pStyle w:val="aa"/>
        <w:jc w:val="both"/>
        <w:rPr>
          <w:rStyle w:val="s9"/>
          <w:b/>
          <w:i w:val="0"/>
          <w:color w:val="auto"/>
          <w:sz w:val="22"/>
          <w:szCs w:val="22"/>
        </w:rPr>
      </w:pPr>
      <w:r w:rsidRPr="00ED492E">
        <w:rPr>
          <w:sz w:val="22"/>
          <w:szCs w:val="22"/>
        </w:rPr>
        <w:tab/>
      </w:r>
      <w:r w:rsidR="005F6029" w:rsidRPr="00ED492E">
        <w:rPr>
          <w:sz w:val="22"/>
          <w:szCs w:val="22"/>
        </w:rPr>
        <w:t>1</w:t>
      </w:r>
      <w:r w:rsidR="00447631" w:rsidRPr="00ED492E">
        <w:rPr>
          <w:sz w:val="22"/>
          <w:szCs w:val="22"/>
        </w:rPr>
        <w:t>.</w:t>
      </w:r>
      <w:r w:rsidR="00E25A35" w:rsidRPr="00ED492E">
        <w:rPr>
          <w:sz w:val="22"/>
          <w:szCs w:val="22"/>
        </w:rPr>
        <w:t>Тендер</w:t>
      </w:r>
      <w:r w:rsidR="00447631" w:rsidRPr="00ED492E">
        <w:rPr>
          <w:sz w:val="22"/>
          <w:szCs w:val="22"/>
        </w:rPr>
        <w:t xml:space="preserve"> прово</w:t>
      </w:r>
      <w:r w:rsidR="00F8649D" w:rsidRPr="00ED492E">
        <w:rPr>
          <w:sz w:val="22"/>
          <w:szCs w:val="22"/>
        </w:rPr>
        <w:t>дится с целью выбора поставщик</w:t>
      </w:r>
      <w:proofErr w:type="gramStart"/>
      <w:r w:rsidR="00F8649D" w:rsidRPr="00ED492E">
        <w:rPr>
          <w:sz w:val="22"/>
          <w:szCs w:val="22"/>
        </w:rPr>
        <w:t>а</w:t>
      </w:r>
      <w:r w:rsidR="00447631" w:rsidRPr="00ED492E">
        <w:rPr>
          <w:sz w:val="22"/>
          <w:szCs w:val="22"/>
        </w:rPr>
        <w:t>(</w:t>
      </w:r>
      <w:proofErr w:type="spellStart"/>
      <w:proofErr w:type="gramEnd"/>
      <w:r w:rsidR="00447631" w:rsidRPr="00ED492E">
        <w:rPr>
          <w:sz w:val="22"/>
          <w:szCs w:val="22"/>
        </w:rPr>
        <w:t>ов</w:t>
      </w:r>
      <w:proofErr w:type="spellEnd"/>
      <w:r w:rsidR="00447631" w:rsidRPr="00ED492E">
        <w:rPr>
          <w:i/>
          <w:sz w:val="22"/>
          <w:szCs w:val="22"/>
        </w:rPr>
        <w:t>)</w:t>
      </w:r>
      <w:r w:rsidRPr="00ED492E">
        <w:rPr>
          <w:rStyle w:val="s9"/>
          <w:b/>
          <w:i w:val="0"/>
          <w:color w:val="auto"/>
          <w:sz w:val="22"/>
          <w:szCs w:val="22"/>
        </w:rPr>
        <w:t xml:space="preserve">по </w:t>
      </w:r>
      <w:r w:rsidR="006E3B75" w:rsidRPr="00ED492E">
        <w:rPr>
          <w:rStyle w:val="s9"/>
          <w:b/>
          <w:i w:val="0"/>
          <w:color w:val="auto"/>
          <w:sz w:val="22"/>
          <w:szCs w:val="22"/>
        </w:rPr>
        <w:t xml:space="preserve">закупу </w:t>
      </w:r>
      <w:r w:rsidR="00557C08" w:rsidRPr="00ED492E">
        <w:rPr>
          <w:rStyle w:val="s9"/>
          <w:b/>
          <w:i w:val="0"/>
          <w:color w:val="auto"/>
          <w:sz w:val="22"/>
          <w:szCs w:val="22"/>
        </w:rPr>
        <w:t>способом тендера на 20</w:t>
      </w:r>
      <w:r w:rsidR="008025FF" w:rsidRPr="00ED492E">
        <w:rPr>
          <w:rStyle w:val="s9"/>
          <w:b/>
          <w:i w:val="0"/>
          <w:color w:val="auto"/>
          <w:sz w:val="22"/>
          <w:szCs w:val="22"/>
          <w:lang w:val="kk-KZ"/>
        </w:rPr>
        <w:t>21</w:t>
      </w:r>
      <w:r w:rsidRPr="00ED492E">
        <w:rPr>
          <w:rStyle w:val="s9"/>
          <w:b/>
          <w:i w:val="0"/>
          <w:color w:val="auto"/>
          <w:sz w:val="22"/>
          <w:szCs w:val="22"/>
        </w:rPr>
        <w:t xml:space="preserve"> год.</w:t>
      </w:r>
    </w:p>
    <w:p w:rsidR="00447631" w:rsidRPr="00ED492E" w:rsidRDefault="00A825F2" w:rsidP="00C07A0F">
      <w:pPr>
        <w:pStyle w:val="aa"/>
        <w:jc w:val="both"/>
        <w:rPr>
          <w:b/>
          <w:i/>
          <w:sz w:val="22"/>
          <w:szCs w:val="22"/>
        </w:rPr>
      </w:pPr>
      <w:r w:rsidRPr="00ED492E">
        <w:rPr>
          <w:i/>
          <w:sz w:val="22"/>
          <w:szCs w:val="22"/>
        </w:rPr>
        <w:tab/>
      </w:r>
      <w:r w:rsidR="005F6029" w:rsidRPr="00ED492E">
        <w:rPr>
          <w:sz w:val="22"/>
          <w:szCs w:val="22"/>
        </w:rPr>
        <w:t>2</w:t>
      </w:r>
      <w:r w:rsidR="00447631" w:rsidRPr="00ED492E">
        <w:rPr>
          <w:sz w:val="22"/>
          <w:szCs w:val="22"/>
        </w:rPr>
        <w:t xml:space="preserve">. Потенциальные поставщики, изъявившие желание участвовать в </w:t>
      </w:r>
      <w:r w:rsidR="00496B32" w:rsidRPr="00ED492E">
        <w:rPr>
          <w:sz w:val="22"/>
          <w:szCs w:val="22"/>
        </w:rPr>
        <w:t>тендере</w:t>
      </w:r>
      <w:r w:rsidR="00447631" w:rsidRPr="00ED492E">
        <w:rPr>
          <w:sz w:val="22"/>
          <w:szCs w:val="22"/>
        </w:rPr>
        <w:t xml:space="preserve">, должны </w:t>
      </w:r>
      <w:r w:rsidR="00496B32" w:rsidRPr="00ED492E">
        <w:rPr>
          <w:sz w:val="22"/>
          <w:szCs w:val="22"/>
        </w:rPr>
        <w:t>соответствовать</w:t>
      </w:r>
      <w:r w:rsidR="00447631" w:rsidRPr="00ED492E">
        <w:rPr>
          <w:sz w:val="22"/>
          <w:szCs w:val="22"/>
        </w:rPr>
        <w:t xml:space="preserve"> квалификационным требованиям, указанным в </w:t>
      </w:r>
      <w:r w:rsidR="00011A4C" w:rsidRPr="00ED492E">
        <w:rPr>
          <w:sz w:val="22"/>
          <w:szCs w:val="22"/>
        </w:rPr>
        <w:t xml:space="preserve">главах </w:t>
      </w:r>
      <w:r w:rsidR="004853AF" w:rsidRPr="00ED492E">
        <w:rPr>
          <w:b/>
          <w:sz w:val="22"/>
          <w:szCs w:val="22"/>
        </w:rPr>
        <w:t xml:space="preserve">3; </w:t>
      </w:r>
      <w:r w:rsidR="00011A4C" w:rsidRPr="00ED492E">
        <w:rPr>
          <w:b/>
          <w:sz w:val="22"/>
          <w:szCs w:val="22"/>
        </w:rPr>
        <w:t>4</w:t>
      </w:r>
      <w:r w:rsidR="0034321A" w:rsidRPr="00ED492E">
        <w:rPr>
          <w:sz w:val="22"/>
          <w:szCs w:val="22"/>
        </w:rPr>
        <w:t>.</w:t>
      </w:r>
      <w:r w:rsidR="000F259C" w:rsidRPr="00ED492E">
        <w:rPr>
          <w:rStyle w:val="s9"/>
          <w:b/>
          <w:i w:val="0"/>
          <w:color w:val="auto"/>
          <w:sz w:val="22"/>
          <w:szCs w:val="22"/>
          <w:u w:val="none"/>
        </w:rPr>
        <w:t>Постановлени</w:t>
      </w:r>
      <w:r w:rsidR="000F259C" w:rsidRPr="00ED492E">
        <w:rPr>
          <w:rStyle w:val="s9"/>
          <w:b/>
          <w:i w:val="0"/>
          <w:color w:val="auto"/>
          <w:sz w:val="22"/>
          <w:szCs w:val="22"/>
          <w:u w:val="none"/>
          <w:lang w:val="kk-KZ"/>
        </w:rPr>
        <w:t>я</w:t>
      </w:r>
      <w:r w:rsidR="006E63B1" w:rsidRPr="00ED492E">
        <w:rPr>
          <w:rStyle w:val="s9"/>
          <w:b/>
          <w:i w:val="0"/>
          <w:color w:val="auto"/>
          <w:sz w:val="22"/>
          <w:szCs w:val="22"/>
          <w:u w:val="none"/>
        </w:rPr>
        <w:t xml:space="preserve"> Правительства Республики Казахстан от </w:t>
      </w:r>
      <w:r w:rsidR="00DF3602" w:rsidRPr="00ED492E">
        <w:rPr>
          <w:rStyle w:val="s9"/>
          <w:b/>
          <w:i w:val="0"/>
          <w:color w:val="auto"/>
          <w:sz w:val="22"/>
          <w:szCs w:val="22"/>
          <w:u w:val="none"/>
        </w:rPr>
        <w:t>04 июня</w:t>
      </w:r>
      <w:r w:rsidR="006E63B1" w:rsidRPr="00ED492E">
        <w:rPr>
          <w:rStyle w:val="s9"/>
          <w:b/>
          <w:i w:val="0"/>
          <w:color w:val="auto"/>
          <w:sz w:val="22"/>
          <w:szCs w:val="22"/>
          <w:u w:val="none"/>
        </w:rPr>
        <w:t xml:space="preserve"> 20</w:t>
      </w:r>
      <w:r w:rsidR="00DF3602" w:rsidRPr="00ED492E">
        <w:rPr>
          <w:rStyle w:val="s9"/>
          <w:b/>
          <w:i w:val="0"/>
          <w:color w:val="auto"/>
          <w:sz w:val="22"/>
          <w:szCs w:val="22"/>
          <w:u w:val="none"/>
        </w:rPr>
        <w:t>21</w:t>
      </w:r>
      <w:r w:rsidR="006E63B1" w:rsidRPr="00ED492E">
        <w:rPr>
          <w:rStyle w:val="s9"/>
          <w:b/>
          <w:i w:val="0"/>
          <w:color w:val="auto"/>
          <w:sz w:val="22"/>
          <w:szCs w:val="22"/>
          <w:u w:val="none"/>
        </w:rPr>
        <w:t xml:space="preserve"> года № </w:t>
      </w:r>
      <w:r w:rsidR="00DF3602" w:rsidRPr="00ED492E">
        <w:rPr>
          <w:rStyle w:val="s9"/>
          <w:b/>
          <w:i w:val="0"/>
          <w:color w:val="auto"/>
          <w:sz w:val="22"/>
          <w:szCs w:val="22"/>
          <w:u w:val="none"/>
        </w:rPr>
        <w:t>375</w:t>
      </w:r>
      <w:r w:rsidR="00945EED" w:rsidRPr="00ED492E">
        <w:rPr>
          <w:rStyle w:val="s9"/>
          <w:b/>
          <w:i w:val="0"/>
          <w:color w:val="auto"/>
          <w:sz w:val="22"/>
          <w:szCs w:val="22"/>
          <w:u w:val="none"/>
        </w:rPr>
        <w:t xml:space="preserve"> «</w:t>
      </w:r>
      <w:r w:rsidR="00DF3602" w:rsidRPr="00ED492E">
        <w:rPr>
          <w:rStyle w:val="s9"/>
          <w:b/>
          <w:i w:val="0"/>
          <w:color w:val="auto"/>
          <w:sz w:val="22"/>
          <w:szCs w:val="22"/>
          <w:u w:val="none"/>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945EED" w:rsidRPr="00ED492E">
        <w:rPr>
          <w:rStyle w:val="s9"/>
          <w:b/>
          <w:i w:val="0"/>
          <w:color w:val="auto"/>
          <w:sz w:val="22"/>
          <w:szCs w:val="22"/>
          <w:u w:val="none"/>
        </w:rPr>
        <w:t>»</w:t>
      </w:r>
      <w:r w:rsidR="004F644F" w:rsidRPr="00ED492E">
        <w:rPr>
          <w:rStyle w:val="s9"/>
          <w:b/>
          <w:i w:val="0"/>
          <w:color w:val="auto"/>
          <w:sz w:val="22"/>
          <w:szCs w:val="22"/>
          <w:u w:val="none"/>
        </w:rPr>
        <w:t xml:space="preserve"> </w:t>
      </w:r>
      <w:r w:rsidR="00AC4E27" w:rsidRPr="00ED492E">
        <w:rPr>
          <w:rStyle w:val="s0"/>
          <w:color w:val="auto"/>
        </w:rPr>
        <w:t>(далее Правила)</w:t>
      </w:r>
      <w:r w:rsidR="00447631" w:rsidRPr="00ED492E">
        <w:rPr>
          <w:b/>
          <w:sz w:val="22"/>
          <w:szCs w:val="22"/>
        </w:rPr>
        <w:t>.</w:t>
      </w:r>
    </w:p>
    <w:p w:rsidR="00505D1A" w:rsidRPr="00ED492E" w:rsidRDefault="00902027" w:rsidP="00C07A0F">
      <w:pPr>
        <w:pStyle w:val="aa"/>
        <w:jc w:val="both"/>
        <w:rPr>
          <w:rFonts w:eastAsia="Times New Roman"/>
          <w:b/>
          <w:color w:val="000000"/>
          <w:sz w:val="22"/>
          <w:szCs w:val="22"/>
          <w:lang w:eastAsia="ru-RU"/>
        </w:rPr>
      </w:pPr>
      <w:bookmarkStart w:id="0" w:name="SUB1500"/>
      <w:bookmarkEnd w:id="0"/>
      <w:r w:rsidRPr="00ED492E">
        <w:rPr>
          <w:rFonts w:eastAsia="Times New Roman"/>
          <w:b/>
          <w:color w:val="000000"/>
          <w:sz w:val="22"/>
          <w:szCs w:val="22"/>
          <w:lang w:eastAsia="ru-RU"/>
        </w:rPr>
        <w:tab/>
      </w:r>
      <w:r w:rsidR="00505D1A" w:rsidRPr="00ED492E">
        <w:rPr>
          <w:rFonts w:eastAsia="Times New Roman"/>
          <w:b/>
          <w:color w:val="000000"/>
          <w:sz w:val="22"/>
          <w:szCs w:val="22"/>
          <w:lang w:eastAsia="ru-RU"/>
        </w:rPr>
        <w:t>К потенциальным поставщикам товаров предъявляются следующие квалификационные требования:</w:t>
      </w:r>
    </w:p>
    <w:p w:rsidR="00DF3602" w:rsidRPr="00ED492E" w:rsidRDefault="00902027"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ab/>
      </w:r>
      <w:r w:rsidR="00DF3602" w:rsidRPr="00ED492E">
        <w:rPr>
          <w:rFonts w:eastAsia="Times New Roman"/>
          <w:color w:val="000000"/>
          <w:sz w:val="22"/>
          <w:szCs w:val="22"/>
          <w:lang w:eastAsia="ru-RU"/>
        </w:rPr>
        <w:t>Потенциальный поставщик, участвующий в закупе, соответствует следующим квалификационным требованиям:</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2) правоспособность на осуществление соответствующей фармацевтической деятельности;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5) не подлежит процедуре банкротства либо ликвидации.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3</w:t>
      </w:r>
      <w:r w:rsidRPr="00ED492E">
        <w:rPr>
          <w:rFonts w:eastAsia="Times New Roman"/>
          <w:color w:val="000000"/>
          <w:sz w:val="22"/>
          <w:szCs w:val="22"/>
          <w:lang w:eastAsia="ru-RU"/>
        </w:rPr>
        <w:t>. При закупе не предъявляются требования, не предусмотренные Правилами.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4</w:t>
      </w:r>
      <w:r w:rsidRPr="00ED492E">
        <w:rPr>
          <w:rFonts w:eastAsia="Times New Roman"/>
          <w:color w:val="000000"/>
          <w:sz w:val="22"/>
          <w:szCs w:val="22"/>
          <w:lang w:eastAsia="ru-RU"/>
        </w:rPr>
        <w:t xml:space="preserve">.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ED492E">
        <w:rPr>
          <w:rFonts w:eastAsia="Times New Roman"/>
          <w:color w:val="000000"/>
          <w:sz w:val="22"/>
          <w:szCs w:val="22"/>
          <w:lang w:eastAsia="ru-RU"/>
        </w:rPr>
        <w:t>на</w:t>
      </w:r>
      <w:proofErr w:type="gramEnd"/>
      <w:r w:rsidRPr="00ED492E">
        <w:rPr>
          <w:rFonts w:eastAsia="Times New Roman"/>
          <w:color w:val="000000"/>
          <w:sz w:val="22"/>
          <w:szCs w:val="22"/>
          <w:lang w:eastAsia="ru-RU"/>
        </w:rPr>
        <w:t xml:space="preserve"> </w:t>
      </w:r>
      <w:proofErr w:type="gramStart"/>
      <w:r w:rsidRPr="00ED492E">
        <w:rPr>
          <w:rFonts w:eastAsia="Times New Roman"/>
          <w:color w:val="000000"/>
          <w:sz w:val="22"/>
          <w:szCs w:val="22"/>
          <w:lang w:eastAsia="ru-RU"/>
        </w:rPr>
        <w:t>закуп</w:t>
      </w:r>
      <w:proofErr w:type="gramEnd"/>
      <w:r w:rsidRPr="00ED492E">
        <w:rPr>
          <w:rFonts w:eastAsia="Times New Roman"/>
          <w:color w:val="000000"/>
          <w:sz w:val="22"/>
          <w:szCs w:val="22"/>
          <w:lang w:eastAsia="ru-RU"/>
        </w:rPr>
        <w:t xml:space="preserve"> требуется его комплектность.</w:t>
      </w:r>
    </w:p>
    <w:p w:rsidR="00D2690A" w:rsidRPr="00ED492E" w:rsidRDefault="00DF3602" w:rsidP="00DF3602">
      <w:pPr>
        <w:pStyle w:val="aa"/>
        <w:spacing w:after="0"/>
        <w:jc w:val="both"/>
        <w:rPr>
          <w:rFonts w:eastAsia="Times New Roman"/>
          <w:b/>
          <w:sz w:val="22"/>
          <w:szCs w:val="22"/>
          <w:lang w:eastAsia="ru-RU"/>
        </w:rPr>
      </w:pPr>
      <w:r w:rsidRPr="00ED492E">
        <w:rPr>
          <w:rFonts w:eastAsia="Times New Roman"/>
          <w:color w:val="000000"/>
          <w:sz w:val="22"/>
          <w:szCs w:val="22"/>
          <w:lang w:eastAsia="ru-RU"/>
        </w:rPr>
        <w:t xml:space="preserve">      </w:t>
      </w:r>
      <w:r w:rsidR="00C32AB5" w:rsidRPr="00ED492E">
        <w:rPr>
          <w:rFonts w:eastAsia="Times New Roman"/>
          <w:color w:val="000000"/>
          <w:sz w:val="22"/>
          <w:szCs w:val="22"/>
          <w:lang w:eastAsia="ru-RU"/>
        </w:rPr>
        <w:t> </w:t>
      </w:r>
      <w:r w:rsidR="00C07A0F" w:rsidRPr="00ED492E">
        <w:rPr>
          <w:rFonts w:eastAsia="Times New Roman"/>
          <w:sz w:val="22"/>
          <w:szCs w:val="22"/>
          <w:lang w:eastAsia="ru-RU"/>
        </w:rPr>
        <w:tab/>
      </w:r>
      <w:r w:rsidR="00D2690A" w:rsidRPr="00ED492E">
        <w:rPr>
          <w:rFonts w:eastAsia="Times New Roman"/>
          <w:b/>
          <w:sz w:val="22"/>
          <w:szCs w:val="22"/>
          <w:lang w:eastAsia="ru-RU"/>
        </w:rPr>
        <w:t>К заку</w:t>
      </w:r>
      <w:r w:rsidR="00B554ED" w:rsidRPr="00ED492E">
        <w:rPr>
          <w:rFonts w:eastAsia="Times New Roman"/>
          <w:b/>
          <w:sz w:val="22"/>
          <w:szCs w:val="22"/>
          <w:lang w:eastAsia="ru-RU"/>
        </w:rPr>
        <w:t>паемому</w:t>
      </w:r>
      <w:r w:rsidR="00922739" w:rsidRPr="00ED492E">
        <w:rPr>
          <w:rFonts w:eastAsia="Times New Roman"/>
          <w:b/>
          <w:sz w:val="22"/>
          <w:szCs w:val="22"/>
          <w:lang w:eastAsia="ru-RU"/>
        </w:rPr>
        <w:t xml:space="preserve"> медицинскому изделию</w:t>
      </w:r>
      <w:r w:rsidR="00D2690A" w:rsidRPr="00ED492E">
        <w:rPr>
          <w:rFonts w:eastAsia="Times New Roman"/>
          <w:b/>
          <w:sz w:val="22"/>
          <w:szCs w:val="22"/>
          <w:lang w:eastAsia="ru-RU"/>
        </w:rPr>
        <w:t xml:space="preserve"> предъявляются следующие требования:</w:t>
      </w:r>
    </w:p>
    <w:p w:rsidR="00DF3602" w:rsidRPr="00ED492E" w:rsidRDefault="00C07A0F" w:rsidP="00DF3602">
      <w:pPr>
        <w:pStyle w:val="aa"/>
        <w:jc w:val="both"/>
        <w:rPr>
          <w:rFonts w:eastAsia="Times New Roman"/>
          <w:sz w:val="22"/>
          <w:szCs w:val="22"/>
          <w:lang w:eastAsia="ru-RU"/>
        </w:rPr>
      </w:pPr>
      <w:r w:rsidRPr="00ED492E">
        <w:rPr>
          <w:rFonts w:eastAsia="Times New Roman"/>
          <w:sz w:val="22"/>
          <w:szCs w:val="22"/>
          <w:lang w:eastAsia="ru-RU"/>
        </w:rPr>
        <w:tab/>
      </w:r>
      <w:r w:rsidR="00DF3602" w:rsidRPr="00ED492E">
        <w:rPr>
          <w:rFonts w:eastAsia="Times New Roman"/>
          <w:sz w:val="22"/>
          <w:szCs w:val="22"/>
          <w:lang w:eastAsia="ru-RU"/>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proofErr w:type="gramStart"/>
      <w:r w:rsidRPr="00ED492E">
        <w:rPr>
          <w:rFonts w:eastAsia="Times New Roman"/>
          <w:sz w:val="22"/>
          <w:szCs w:val="22"/>
          <w:lang w:eastAsia="ru-RU"/>
        </w:rPr>
        <w:t xml:space="preserve">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включенных в перечень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утвержденный уполномоченным органом в области здравоохранения, </w:t>
      </w:r>
      <w:r w:rsidRPr="00ED492E">
        <w:rPr>
          <w:rFonts w:eastAsia="Times New Roman"/>
          <w:sz w:val="22"/>
          <w:szCs w:val="22"/>
          <w:lang w:eastAsia="ru-RU"/>
        </w:rPr>
        <w:lastRenderedPageBreak/>
        <w:t>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w:t>
      </w:r>
      <w:proofErr w:type="gramEnd"/>
      <w:r w:rsidRPr="00ED492E">
        <w:rPr>
          <w:rFonts w:eastAsia="Times New Roman"/>
          <w:sz w:val="22"/>
          <w:szCs w:val="22"/>
          <w:lang w:eastAsia="ru-RU"/>
        </w:rPr>
        <w:t xml:space="preserve">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2) соответствие характеристики или технической спецификации условиям объявления или приглашения </w:t>
      </w:r>
      <w:proofErr w:type="gramStart"/>
      <w:r w:rsidRPr="00ED492E">
        <w:rPr>
          <w:rFonts w:eastAsia="Times New Roman"/>
          <w:sz w:val="22"/>
          <w:szCs w:val="22"/>
          <w:lang w:eastAsia="ru-RU"/>
        </w:rPr>
        <w:t>на</w:t>
      </w:r>
      <w:proofErr w:type="gramEnd"/>
      <w:r w:rsidRPr="00ED492E">
        <w:rPr>
          <w:rFonts w:eastAsia="Times New Roman"/>
          <w:sz w:val="22"/>
          <w:szCs w:val="22"/>
          <w:lang w:eastAsia="ru-RU"/>
        </w:rPr>
        <w:t xml:space="preserve"> закуп.</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При этом</w:t>
      </w:r>
      <w:proofErr w:type="gramStart"/>
      <w:r w:rsidRPr="00ED492E">
        <w:rPr>
          <w:rFonts w:eastAsia="Times New Roman"/>
          <w:sz w:val="22"/>
          <w:szCs w:val="22"/>
          <w:lang w:eastAsia="ru-RU"/>
        </w:rPr>
        <w:t>,</w:t>
      </w:r>
      <w:proofErr w:type="gramEnd"/>
      <w:r w:rsidRPr="00ED492E">
        <w:rPr>
          <w:rFonts w:eastAsia="Times New Roman"/>
          <w:sz w:val="22"/>
          <w:szCs w:val="22"/>
          <w:lang w:eastAsia="ru-RU"/>
        </w:rPr>
        <w:t xml:space="preserve">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proofErr w:type="gramStart"/>
      <w:r w:rsidRPr="00ED492E">
        <w:rPr>
          <w:rFonts w:eastAsia="Times New Roman"/>
          <w:sz w:val="22"/>
          <w:szCs w:val="22"/>
          <w:lang w:eastAsia="ru-RU"/>
        </w:rPr>
        <w:t xml:space="preserve">3) </w:t>
      </w:r>
      <w:proofErr w:type="spellStart"/>
      <w:r w:rsidRPr="00ED492E">
        <w:rPr>
          <w:rFonts w:eastAsia="Times New Roman"/>
          <w:sz w:val="22"/>
          <w:szCs w:val="22"/>
          <w:lang w:eastAsia="ru-RU"/>
        </w:rPr>
        <w:t>непревышение</w:t>
      </w:r>
      <w:proofErr w:type="spellEnd"/>
      <w:r w:rsidRPr="00ED492E">
        <w:rPr>
          <w:rFonts w:eastAsia="Times New Roman"/>
          <w:sz w:val="22"/>
          <w:szCs w:val="22"/>
          <w:lang w:eastAsia="ru-RU"/>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roofErr w:type="gramEnd"/>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6) срок годности лекарственных средств и медицинских изделий на дату поставки поставщиком заказчику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пятидесяти процентов от указанного срока годности на упаковке (при сроке годности менее двух лет);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двенадцати месяцев от указанного срока годности на упаковке (при сроке годности два года и более);</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proofErr w:type="gramStart"/>
      <w:r w:rsidRPr="00ED492E">
        <w:rPr>
          <w:rFonts w:eastAsia="Times New Roman"/>
          <w:sz w:val="22"/>
          <w:szCs w:val="22"/>
          <w:lang w:eastAsia="ru-RU"/>
        </w:rPr>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roofErr w:type="gramEnd"/>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proofErr w:type="gramStart"/>
      <w:r w:rsidRPr="00ED492E">
        <w:rPr>
          <w:rFonts w:eastAsia="Times New Roman"/>
          <w:sz w:val="22"/>
          <w:szCs w:val="22"/>
          <w:lang w:eastAsia="ru-RU"/>
        </w:rPr>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roofErr w:type="gramEnd"/>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8</w:t>
      </w:r>
      <w:r w:rsidRPr="00ED492E">
        <w:rPr>
          <w:rFonts w:eastAsia="Times New Roman"/>
          <w:sz w:val="22"/>
          <w:szCs w:val="22"/>
          <w:lang w:eastAsia="ru-RU"/>
        </w:rPr>
        <w:t xml:space="preserve">) новизна медицинской техники, ее </w:t>
      </w:r>
      <w:proofErr w:type="spellStart"/>
      <w:r w:rsidRPr="00ED492E">
        <w:rPr>
          <w:rFonts w:eastAsia="Times New Roman"/>
          <w:sz w:val="22"/>
          <w:szCs w:val="22"/>
          <w:lang w:eastAsia="ru-RU"/>
        </w:rPr>
        <w:t>неиспользованность</w:t>
      </w:r>
      <w:proofErr w:type="spellEnd"/>
      <w:r w:rsidRPr="00ED492E">
        <w:rPr>
          <w:rFonts w:eastAsia="Times New Roman"/>
          <w:sz w:val="22"/>
          <w:szCs w:val="22"/>
          <w:lang w:eastAsia="ru-RU"/>
        </w:rPr>
        <w:t xml:space="preserve"> и производство в период двадцати четырех месяцев, предшествующих моменту поставки;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9</w:t>
      </w:r>
      <w:r w:rsidRPr="00ED492E">
        <w:rPr>
          <w:rFonts w:eastAsia="Times New Roman"/>
          <w:sz w:val="22"/>
          <w:szCs w:val="22"/>
          <w:lang w:eastAsia="ru-RU"/>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внесения медицинской </w:t>
      </w:r>
      <w:proofErr w:type="gramStart"/>
      <w:r w:rsidRPr="00ED492E">
        <w:rPr>
          <w:rFonts w:eastAsia="Times New Roman"/>
          <w:sz w:val="22"/>
          <w:szCs w:val="22"/>
          <w:lang w:eastAsia="ru-RU"/>
        </w:rPr>
        <w:t>техники в реестр государственной системы единства измерений Республики</w:t>
      </w:r>
      <w:proofErr w:type="gramEnd"/>
      <w:r w:rsidRPr="00ED492E">
        <w:rPr>
          <w:rFonts w:eastAsia="Times New Roman"/>
          <w:sz w:val="22"/>
          <w:szCs w:val="22"/>
          <w:lang w:eastAsia="ru-RU"/>
        </w:rPr>
        <w:t xml:space="preserve"> Казахстан подтверждается в соответствии с законодательством Республики Казахстан об обеспечении единства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10</w:t>
      </w:r>
      <w:r w:rsidRPr="00ED492E">
        <w:rPr>
          <w:rFonts w:eastAsia="Times New Roman"/>
          <w:sz w:val="22"/>
          <w:szCs w:val="22"/>
          <w:lang w:eastAsia="ru-RU"/>
        </w:rPr>
        <w:t>) соблюдение количества, качества и сроков поставки или оказания фармацевтической услуги условиям договора.</w:t>
      </w:r>
    </w:p>
    <w:p w:rsidR="00F52ACA" w:rsidRPr="00ED492E" w:rsidRDefault="00DF3602" w:rsidP="00DF3602">
      <w:pPr>
        <w:pStyle w:val="aa"/>
        <w:jc w:val="both"/>
        <w:rPr>
          <w:b/>
          <w:sz w:val="22"/>
          <w:szCs w:val="22"/>
          <w:lang w:val="kk-KZ"/>
        </w:rPr>
      </w:pPr>
      <w:r w:rsidRPr="00ED492E">
        <w:rPr>
          <w:rFonts w:eastAsia="Times New Roman"/>
          <w:sz w:val="22"/>
          <w:szCs w:val="22"/>
          <w:lang w:eastAsia="ru-RU"/>
        </w:rPr>
        <w:t xml:space="preserve">      </w:t>
      </w:r>
      <w:r w:rsidR="00D2690A" w:rsidRPr="00ED492E">
        <w:rPr>
          <w:b/>
          <w:sz w:val="22"/>
          <w:szCs w:val="22"/>
        </w:rPr>
        <w:tab/>
      </w:r>
      <w:r w:rsidR="00EB7A29" w:rsidRPr="00ED492E">
        <w:rPr>
          <w:b/>
          <w:sz w:val="22"/>
          <w:szCs w:val="22"/>
        </w:rPr>
        <w:t>3</w:t>
      </w:r>
      <w:r w:rsidR="005F6029" w:rsidRPr="00ED492E">
        <w:rPr>
          <w:b/>
          <w:sz w:val="22"/>
          <w:szCs w:val="22"/>
        </w:rPr>
        <w:t>.</w:t>
      </w:r>
      <w:r w:rsidR="00F52ACA" w:rsidRPr="00ED492E">
        <w:rPr>
          <w:b/>
          <w:sz w:val="22"/>
          <w:szCs w:val="22"/>
        </w:rPr>
        <w:t xml:space="preserve"> Количество (объем) закупаем</w:t>
      </w:r>
      <w:r w:rsidR="00F52ACA" w:rsidRPr="00ED492E">
        <w:rPr>
          <w:b/>
          <w:sz w:val="22"/>
          <w:szCs w:val="22"/>
          <w:lang w:val="kk-KZ"/>
        </w:rPr>
        <w:t>ой</w:t>
      </w:r>
      <w:r w:rsidR="00F52ACA" w:rsidRPr="00ED492E">
        <w:rPr>
          <w:b/>
          <w:sz w:val="22"/>
          <w:szCs w:val="22"/>
        </w:rPr>
        <w:t xml:space="preserve"> </w:t>
      </w:r>
      <w:r w:rsidR="000627F6" w:rsidRPr="00ED492E">
        <w:rPr>
          <w:b/>
          <w:sz w:val="22"/>
          <w:szCs w:val="22"/>
        </w:rPr>
        <w:t>медицинских изделий</w:t>
      </w:r>
      <w:r w:rsidR="00F52ACA" w:rsidRPr="00ED492E">
        <w:rPr>
          <w:rStyle w:val="s9"/>
          <w:b/>
          <w:i w:val="0"/>
          <w:color w:val="auto"/>
          <w:sz w:val="22"/>
          <w:szCs w:val="22"/>
          <w:u w:val="none"/>
        </w:rPr>
        <w:t xml:space="preserve">, </w:t>
      </w:r>
      <w:proofErr w:type="gramStart"/>
      <w:r w:rsidR="00F52ACA" w:rsidRPr="00ED492E">
        <w:rPr>
          <w:b/>
          <w:sz w:val="22"/>
          <w:szCs w:val="22"/>
        </w:rPr>
        <w:t>суммы</w:t>
      </w:r>
      <w:proofErr w:type="gramEnd"/>
      <w:r w:rsidR="00F52ACA" w:rsidRPr="00ED492E">
        <w:rPr>
          <w:b/>
          <w:sz w:val="22"/>
          <w:szCs w:val="22"/>
        </w:rPr>
        <w:t xml:space="preserve"> выделенные для закупа по каждому лоту. </w:t>
      </w:r>
      <w:proofErr w:type="gramStart"/>
      <w:r w:rsidR="00F52ACA" w:rsidRPr="00ED492E">
        <w:rPr>
          <w:b/>
          <w:sz w:val="22"/>
          <w:szCs w:val="22"/>
        </w:rPr>
        <w:t>См</w:t>
      </w:r>
      <w:proofErr w:type="gramEnd"/>
      <w:r w:rsidR="00F52ACA" w:rsidRPr="00ED492E">
        <w:rPr>
          <w:b/>
          <w:sz w:val="22"/>
          <w:szCs w:val="22"/>
        </w:rPr>
        <w:t xml:space="preserve"> приложение №1.</w:t>
      </w:r>
    </w:p>
    <w:p w:rsidR="002A1229" w:rsidRPr="00ED492E" w:rsidRDefault="00EB7A29" w:rsidP="00F52ACA">
      <w:pPr>
        <w:pStyle w:val="aa"/>
        <w:ind w:firstLine="708"/>
        <w:jc w:val="both"/>
        <w:rPr>
          <w:b/>
          <w:sz w:val="22"/>
          <w:szCs w:val="22"/>
        </w:rPr>
      </w:pPr>
      <w:r w:rsidRPr="00ED492E">
        <w:rPr>
          <w:b/>
          <w:sz w:val="22"/>
          <w:szCs w:val="22"/>
          <w:lang w:val="kk-KZ"/>
        </w:rPr>
        <w:lastRenderedPageBreak/>
        <w:t>4</w:t>
      </w:r>
      <w:r w:rsidR="002A1229" w:rsidRPr="00ED492E">
        <w:rPr>
          <w:b/>
          <w:sz w:val="22"/>
          <w:szCs w:val="22"/>
        </w:rPr>
        <w:t>.Описание закупаем</w:t>
      </w:r>
      <w:r w:rsidR="00E344B0" w:rsidRPr="00ED492E">
        <w:rPr>
          <w:b/>
          <w:sz w:val="22"/>
          <w:szCs w:val="22"/>
          <w:lang w:val="kk-KZ"/>
        </w:rPr>
        <w:t>ой</w:t>
      </w:r>
      <w:r w:rsidR="00AC4351" w:rsidRPr="00ED492E">
        <w:rPr>
          <w:b/>
          <w:sz w:val="22"/>
          <w:szCs w:val="22"/>
          <w:lang w:val="kk-KZ"/>
        </w:rPr>
        <w:t xml:space="preserve"> </w:t>
      </w:r>
      <w:r w:rsidR="000627F6" w:rsidRPr="00ED492E">
        <w:rPr>
          <w:b/>
          <w:sz w:val="22"/>
          <w:szCs w:val="22"/>
        </w:rPr>
        <w:t xml:space="preserve">медицинских изделий </w:t>
      </w:r>
      <w:r w:rsidR="002A1229" w:rsidRPr="00ED492E">
        <w:rPr>
          <w:b/>
          <w:sz w:val="22"/>
          <w:szCs w:val="22"/>
        </w:rPr>
        <w:t>их необходимые технические и качественные характеристики, включая техничес</w:t>
      </w:r>
      <w:r w:rsidR="00CC3853" w:rsidRPr="00ED492E">
        <w:rPr>
          <w:b/>
          <w:sz w:val="22"/>
          <w:szCs w:val="22"/>
        </w:rPr>
        <w:t xml:space="preserve">кие спецификации. </w:t>
      </w:r>
      <w:proofErr w:type="gramStart"/>
      <w:r w:rsidR="00CC3853" w:rsidRPr="00ED492E">
        <w:rPr>
          <w:b/>
          <w:sz w:val="22"/>
          <w:szCs w:val="22"/>
        </w:rPr>
        <w:t>См</w:t>
      </w:r>
      <w:proofErr w:type="gramEnd"/>
      <w:r w:rsidR="00CC3853" w:rsidRPr="00ED492E">
        <w:rPr>
          <w:b/>
          <w:sz w:val="22"/>
          <w:szCs w:val="22"/>
        </w:rPr>
        <w:t xml:space="preserve"> приложени</w:t>
      </w:r>
      <w:r w:rsidR="009318FF" w:rsidRPr="00ED492E">
        <w:rPr>
          <w:b/>
          <w:sz w:val="22"/>
          <w:szCs w:val="22"/>
        </w:rPr>
        <w:t>е</w:t>
      </w:r>
      <w:r w:rsidR="002A1229" w:rsidRPr="00ED492E">
        <w:rPr>
          <w:b/>
          <w:sz w:val="22"/>
          <w:szCs w:val="22"/>
        </w:rPr>
        <w:t>№</w:t>
      </w:r>
      <w:r w:rsidR="00B76BE2" w:rsidRPr="00ED492E">
        <w:rPr>
          <w:b/>
          <w:sz w:val="22"/>
          <w:szCs w:val="22"/>
        </w:rPr>
        <w:t>2</w:t>
      </w:r>
      <w:r w:rsidR="00CC3853" w:rsidRPr="00ED492E">
        <w:rPr>
          <w:b/>
          <w:sz w:val="22"/>
          <w:szCs w:val="22"/>
        </w:rPr>
        <w:t>.</w:t>
      </w:r>
    </w:p>
    <w:p w:rsidR="00C973EE" w:rsidRPr="00ED492E" w:rsidRDefault="00340DFA" w:rsidP="00C07A0F">
      <w:pPr>
        <w:pStyle w:val="aa"/>
        <w:jc w:val="both"/>
        <w:rPr>
          <w:b/>
          <w:sz w:val="22"/>
          <w:szCs w:val="22"/>
        </w:rPr>
      </w:pPr>
      <w:r w:rsidRPr="00ED492E">
        <w:rPr>
          <w:sz w:val="22"/>
          <w:szCs w:val="22"/>
        </w:rPr>
        <w:tab/>
      </w:r>
      <w:r w:rsidR="00EB7A29" w:rsidRPr="00ED492E">
        <w:rPr>
          <w:b/>
          <w:sz w:val="22"/>
          <w:szCs w:val="22"/>
        </w:rPr>
        <w:t>5</w:t>
      </w:r>
      <w:r w:rsidR="002A1229" w:rsidRPr="00ED492E">
        <w:rPr>
          <w:b/>
          <w:sz w:val="22"/>
          <w:szCs w:val="22"/>
        </w:rPr>
        <w:t>. Место, требуемые сроки и условия поставки</w:t>
      </w:r>
      <w:r w:rsidR="002A1229" w:rsidRPr="00ED492E">
        <w:rPr>
          <w:sz w:val="22"/>
          <w:szCs w:val="22"/>
        </w:rPr>
        <w:t xml:space="preserve">: </w:t>
      </w:r>
      <w:proofErr w:type="gramStart"/>
      <w:r w:rsidR="00E344B0" w:rsidRPr="00ED492E">
        <w:rPr>
          <w:b/>
          <w:sz w:val="22"/>
          <w:szCs w:val="22"/>
        </w:rPr>
        <w:t>См</w:t>
      </w:r>
      <w:proofErr w:type="gramEnd"/>
      <w:r w:rsidR="00E344B0" w:rsidRPr="00ED492E">
        <w:rPr>
          <w:b/>
          <w:sz w:val="22"/>
          <w:szCs w:val="22"/>
        </w:rPr>
        <w:t xml:space="preserve"> приложение №1</w:t>
      </w:r>
      <w:r w:rsidR="00C973EE" w:rsidRPr="00ED492E">
        <w:rPr>
          <w:sz w:val="22"/>
          <w:szCs w:val="22"/>
        </w:rPr>
        <w:t>.</w:t>
      </w:r>
    </w:p>
    <w:p w:rsidR="002A1229" w:rsidRPr="00ED492E" w:rsidRDefault="002A1229" w:rsidP="00C07A0F">
      <w:pPr>
        <w:pStyle w:val="aa"/>
        <w:jc w:val="both"/>
        <w:rPr>
          <w:sz w:val="22"/>
          <w:szCs w:val="22"/>
        </w:rPr>
      </w:pPr>
      <w:r w:rsidRPr="00ED492E">
        <w:rPr>
          <w:b/>
          <w:sz w:val="22"/>
          <w:szCs w:val="22"/>
        </w:rPr>
        <w:t>Поставка должна быть осуществлена</w:t>
      </w:r>
      <w:r w:rsidR="00C56FFA" w:rsidRPr="00ED492E">
        <w:rPr>
          <w:sz w:val="22"/>
          <w:szCs w:val="22"/>
        </w:rPr>
        <w:t xml:space="preserve">: </w:t>
      </w:r>
      <w:r w:rsidR="006374EA">
        <w:rPr>
          <w:rFonts w:eastAsia="Times New Roman"/>
          <w:bCs/>
          <w:sz w:val="22"/>
          <w:szCs w:val="22"/>
          <w:lang w:eastAsia="ru-RU"/>
        </w:rPr>
        <w:t xml:space="preserve">до 25 декабря 2021года. </w:t>
      </w:r>
    </w:p>
    <w:p w:rsidR="00F52ACA" w:rsidRPr="00ED492E" w:rsidRDefault="007324D3" w:rsidP="00C07A0F">
      <w:pPr>
        <w:pStyle w:val="aa"/>
        <w:jc w:val="both"/>
        <w:rPr>
          <w:b/>
          <w:sz w:val="22"/>
          <w:szCs w:val="22"/>
        </w:rPr>
      </w:pPr>
      <w:r w:rsidRPr="00ED492E">
        <w:rPr>
          <w:sz w:val="22"/>
          <w:szCs w:val="22"/>
        </w:rPr>
        <w:tab/>
      </w:r>
      <w:r w:rsidR="00EB7A29" w:rsidRPr="00ED492E">
        <w:rPr>
          <w:b/>
          <w:sz w:val="22"/>
          <w:szCs w:val="22"/>
        </w:rPr>
        <w:t>6</w:t>
      </w:r>
      <w:r w:rsidR="002A1229" w:rsidRPr="00ED492E">
        <w:rPr>
          <w:b/>
          <w:sz w:val="22"/>
          <w:szCs w:val="22"/>
        </w:rPr>
        <w:t>.</w:t>
      </w:r>
      <w:r w:rsidR="00447631" w:rsidRPr="00ED492E">
        <w:rPr>
          <w:b/>
          <w:sz w:val="22"/>
          <w:szCs w:val="22"/>
        </w:rPr>
        <w:t>Условия платежа:</w:t>
      </w:r>
      <w:r w:rsidR="00FB57C4" w:rsidRPr="00ED492E">
        <w:rPr>
          <w:rFonts w:eastAsia="Times New Roman"/>
          <w:sz w:val="22"/>
          <w:szCs w:val="22"/>
          <w:lang w:eastAsia="ru-RU"/>
        </w:rPr>
        <w:t xml:space="preserve"> по факту поставки товара в т.ч. 30 календарных дней</w:t>
      </w:r>
      <w:r w:rsidR="00FB57C4" w:rsidRPr="00ED492E">
        <w:rPr>
          <w:b/>
          <w:sz w:val="22"/>
          <w:szCs w:val="22"/>
        </w:rPr>
        <w:t xml:space="preserve"> </w:t>
      </w:r>
      <w:r w:rsidR="00F52ACA" w:rsidRPr="00ED492E">
        <w:rPr>
          <w:sz w:val="22"/>
          <w:szCs w:val="22"/>
        </w:rPr>
        <w:t>после ввода в эксплуатацию</w:t>
      </w:r>
      <w:r w:rsidR="00F52ACA" w:rsidRPr="00ED492E">
        <w:rPr>
          <w:sz w:val="22"/>
          <w:szCs w:val="22"/>
          <w:lang w:val="kk-KZ"/>
        </w:rPr>
        <w:t>.</w:t>
      </w:r>
    </w:p>
    <w:p w:rsidR="003F36C1" w:rsidRPr="00ED492E" w:rsidRDefault="00C07A0F" w:rsidP="00C07A0F">
      <w:pPr>
        <w:pStyle w:val="aa"/>
        <w:jc w:val="both"/>
        <w:rPr>
          <w:b/>
          <w:bCs/>
          <w:sz w:val="22"/>
          <w:szCs w:val="22"/>
        </w:rPr>
      </w:pPr>
      <w:r w:rsidRPr="00ED492E">
        <w:rPr>
          <w:b/>
          <w:bCs/>
          <w:sz w:val="22"/>
          <w:szCs w:val="22"/>
        </w:rPr>
        <w:tab/>
      </w:r>
      <w:r w:rsidR="00EB7A29" w:rsidRPr="00ED492E">
        <w:rPr>
          <w:b/>
          <w:bCs/>
          <w:sz w:val="22"/>
          <w:szCs w:val="22"/>
        </w:rPr>
        <w:t>7</w:t>
      </w:r>
      <w:r w:rsidR="00047ECF" w:rsidRPr="00ED492E">
        <w:rPr>
          <w:b/>
          <w:bCs/>
          <w:sz w:val="22"/>
          <w:szCs w:val="22"/>
        </w:rPr>
        <w:t>.</w:t>
      </w:r>
      <w:r w:rsidR="003F36C1" w:rsidRPr="00ED492E">
        <w:rPr>
          <w:b/>
          <w:bCs/>
          <w:sz w:val="22"/>
          <w:szCs w:val="22"/>
        </w:rPr>
        <w:t>Разъяснение</w:t>
      </w:r>
      <w:r w:rsidR="00AC4351" w:rsidRPr="00ED492E">
        <w:rPr>
          <w:b/>
          <w:bCs/>
          <w:sz w:val="22"/>
          <w:szCs w:val="22"/>
        </w:rPr>
        <w:t xml:space="preserve"> </w:t>
      </w:r>
      <w:r w:rsidR="003F36C1" w:rsidRPr="00ED492E">
        <w:rPr>
          <w:b/>
          <w:bCs/>
          <w:sz w:val="22"/>
          <w:szCs w:val="22"/>
        </w:rPr>
        <w:t>организатором тендера положений</w:t>
      </w:r>
      <w:r w:rsidR="00AC4351" w:rsidRPr="00ED492E">
        <w:rPr>
          <w:b/>
          <w:bCs/>
          <w:sz w:val="22"/>
          <w:szCs w:val="22"/>
        </w:rPr>
        <w:t xml:space="preserve"> </w:t>
      </w:r>
      <w:r w:rsidR="003F36C1" w:rsidRPr="00ED492E">
        <w:rPr>
          <w:b/>
          <w:bCs/>
          <w:sz w:val="22"/>
          <w:szCs w:val="22"/>
        </w:rPr>
        <w:t>тендерной документации потенциальным поставщикам,</w:t>
      </w:r>
      <w:r w:rsidR="00AC4351" w:rsidRPr="00ED492E">
        <w:rPr>
          <w:b/>
          <w:bCs/>
          <w:sz w:val="22"/>
          <w:szCs w:val="22"/>
        </w:rPr>
        <w:t xml:space="preserve"> </w:t>
      </w:r>
      <w:r w:rsidR="003F36C1" w:rsidRPr="00ED492E">
        <w:rPr>
          <w:b/>
          <w:bCs/>
          <w:sz w:val="22"/>
          <w:szCs w:val="22"/>
        </w:rPr>
        <w:t>получившим ее копию</w:t>
      </w:r>
      <w:r w:rsidR="009318FF" w:rsidRPr="00ED492E">
        <w:rPr>
          <w:b/>
          <w:bCs/>
          <w:sz w:val="22"/>
          <w:szCs w:val="22"/>
        </w:rPr>
        <w:t>.</w:t>
      </w:r>
    </w:p>
    <w:p w:rsidR="00355E44" w:rsidRPr="00ED492E" w:rsidRDefault="00132CCC" w:rsidP="00132CCC">
      <w:pPr>
        <w:pStyle w:val="aa"/>
        <w:jc w:val="both"/>
        <w:rPr>
          <w:rFonts w:eastAsia="Times New Roman"/>
          <w:sz w:val="22"/>
          <w:szCs w:val="22"/>
          <w:lang w:val="kk-KZ" w:eastAsia="ru-RU"/>
        </w:rPr>
      </w:pPr>
      <w:r>
        <w:rPr>
          <w:rFonts w:eastAsia="Times New Roman"/>
          <w:sz w:val="22"/>
          <w:szCs w:val="22"/>
          <w:lang w:eastAsia="ru-RU"/>
        </w:rPr>
        <w:t xml:space="preserve">       </w:t>
      </w:r>
      <w:r w:rsidR="00355E44" w:rsidRPr="00ED492E">
        <w:rPr>
          <w:rFonts w:eastAsia="Times New Roman"/>
          <w:sz w:val="22"/>
          <w:szCs w:val="22"/>
          <w:lang w:eastAsia="ru-RU"/>
        </w:rPr>
        <w:t xml:space="preserve">1) </w:t>
      </w:r>
      <w:r w:rsidR="00355E44" w:rsidRPr="00ED492E">
        <w:rPr>
          <w:rFonts w:eastAsia="Times New Roman"/>
          <w:sz w:val="22"/>
          <w:szCs w:val="22"/>
          <w:lang w:val="kk-KZ" w:eastAsia="ru-RU"/>
        </w:rPr>
        <w:t xml:space="preserve">Не </w:t>
      </w:r>
      <w:proofErr w:type="gramStart"/>
      <w:r w:rsidR="00355E44" w:rsidRPr="00ED492E">
        <w:rPr>
          <w:rFonts w:eastAsia="Times New Roman"/>
          <w:sz w:val="22"/>
          <w:szCs w:val="22"/>
          <w:lang w:val="kk-KZ" w:eastAsia="ru-RU"/>
        </w:rPr>
        <w:t>позднее</w:t>
      </w:r>
      <w:proofErr w:type="gramEnd"/>
      <w:r w:rsidR="00355E44" w:rsidRPr="00ED492E">
        <w:rPr>
          <w:rFonts w:eastAsia="Times New Roman"/>
          <w:sz w:val="22"/>
          <w:szCs w:val="22"/>
          <w:lang w:val="kk-KZ" w:eastAsia="ru-RU"/>
        </w:rPr>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355E44" w:rsidRPr="00ED492E" w:rsidRDefault="00355E44" w:rsidP="00355E44">
      <w:pPr>
        <w:pStyle w:val="aa"/>
        <w:jc w:val="both"/>
        <w:rPr>
          <w:rFonts w:eastAsia="Times New Roman"/>
          <w:sz w:val="22"/>
          <w:szCs w:val="22"/>
          <w:lang w:val="kk-KZ" w:eastAsia="ru-RU"/>
        </w:rPr>
      </w:pPr>
      <w:r w:rsidRPr="00ED492E">
        <w:rPr>
          <w:rFonts w:eastAsia="Times New Roman"/>
          <w:sz w:val="22"/>
          <w:szCs w:val="22"/>
          <w:lang w:val="kk-KZ" w:eastAsia="ru-RU"/>
        </w:rPr>
        <w:t xml:space="preserve">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7324D3" w:rsidRPr="00ED492E" w:rsidRDefault="00355E44" w:rsidP="00355E44">
      <w:pPr>
        <w:pStyle w:val="aa"/>
        <w:jc w:val="both"/>
        <w:rPr>
          <w:rFonts w:eastAsia="Times New Roman"/>
          <w:color w:val="000000"/>
          <w:sz w:val="22"/>
          <w:szCs w:val="22"/>
          <w:lang w:eastAsia="ru-RU"/>
        </w:rPr>
      </w:pPr>
      <w:r w:rsidRPr="00ED492E">
        <w:rPr>
          <w:rFonts w:eastAsia="Times New Roman"/>
          <w:sz w:val="22"/>
          <w:szCs w:val="22"/>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132CCC" w:rsidRDefault="00132CCC" w:rsidP="00132CCC">
      <w:pPr>
        <w:pStyle w:val="aa"/>
        <w:jc w:val="center"/>
        <w:rPr>
          <w:b/>
          <w:bCs/>
          <w:sz w:val="22"/>
          <w:szCs w:val="22"/>
        </w:rPr>
      </w:pPr>
      <w:r>
        <w:rPr>
          <w:b/>
          <w:bCs/>
          <w:sz w:val="22"/>
          <w:szCs w:val="22"/>
        </w:rPr>
        <w:t xml:space="preserve"> </w:t>
      </w:r>
    </w:p>
    <w:p w:rsidR="00447631" w:rsidRPr="00ED492E" w:rsidRDefault="00EB7A29" w:rsidP="00132CCC">
      <w:pPr>
        <w:pStyle w:val="aa"/>
        <w:jc w:val="center"/>
        <w:rPr>
          <w:b/>
          <w:bCs/>
          <w:sz w:val="22"/>
          <w:szCs w:val="22"/>
          <w:lang w:val="kk-KZ"/>
        </w:rPr>
      </w:pPr>
      <w:r w:rsidRPr="00ED492E">
        <w:rPr>
          <w:b/>
          <w:bCs/>
          <w:sz w:val="22"/>
          <w:szCs w:val="22"/>
        </w:rPr>
        <w:t xml:space="preserve">8. </w:t>
      </w:r>
      <w:r w:rsidR="00447631" w:rsidRPr="00ED492E">
        <w:rPr>
          <w:b/>
          <w:bCs/>
          <w:sz w:val="22"/>
          <w:szCs w:val="22"/>
        </w:rPr>
        <w:t xml:space="preserve">Требования к оформлению </w:t>
      </w:r>
      <w:r w:rsidR="006E152B" w:rsidRPr="00ED492E">
        <w:rPr>
          <w:b/>
          <w:bCs/>
          <w:sz w:val="22"/>
          <w:szCs w:val="22"/>
        </w:rPr>
        <w:t xml:space="preserve">тендерной </w:t>
      </w:r>
      <w:r w:rsidR="00447631" w:rsidRPr="00ED492E">
        <w:rPr>
          <w:b/>
          <w:bCs/>
          <w:sz w:val="22"/>
          <w:szCs w:val="22"/>
        </w:rPr>
        <w:t>заявки и представление потенциальными</w:t>
      </w:r>
      <w:r w:rsidR="00AC4351" w:rsidRPr="00ED492E">
        <w:rPr>
          <w:b/>
          <w:bCs/>
          <w:sz w:val="22"/>
          <w:szCs w:val="22"/>
        </w:rPr>
        <w:t xml:space="preserve"> </w:t>
      </w:r>
      <w:r w:rsidR="00447631" w:rsidRPr="00ED492E">
        <w:rPr>
          <w:b/>
          <w:bCs/>
          <w:sz w:val="22"/>
          <w:szCs w:val="22"/>
        </w:rPr>
        <w:t>поставщиками конвертов с заявками на участие в</w:t>
      </w:r>
      <w:r w:rsidR="00EC7E15" w:rsidRPr="00ED492E">
        <w:rPr>
          <w:b/>
          <w:bCs/>
          <w:sz w:val="22"/>
          <w:szCs w:val="22"/>
        </w:rPr>
        <w:t xml:space="preserve"> </w:t>
      </w:r>
      <w:r w:rsidR="006E152B" w:rsidRPr="00ED492E">
        <w:rPr>
          <w:b/>
          <w:bCs/>
          <w:sz w:val="22"/>
          <w:szCs w:val="22"/>
        </w:rPr>
        <w:t>тендере</w:t>
      </w:r>
      <w:r w:rsidR="00EF4241" w:rsidRPr="00ED492E">
        <w:rPr>
          <w:b/>
          <w:bCs/>
          <w:sz w:val="22"/>
          <w:szCs w:val="22"/>
          <w:lang w:val="kk-KZ"/>
        </w:rPr>
        <w:t>:</w:t>
      </w:r>
    </w:p>
    <w:p w:rsidR="00355E44" w:rsidRPr="00ED492E" w:rsidRDefault="00EB3DD3"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ab/>
      </w:r>
      <w:bookmarkStart w:id="1" w:name="SUB6400"/>
      <w:bookmarkStart w:id="2" w:name="SUB6900"/>
      <w:bookmarkEnd w:id="1"/>
      <w:bookmarkEnd w:id="2"/>
      <w:r w:rsidR="00355E44" w:rsidRPr="00ED492E">
        <w:rPr>
          <w:rFonts w:eastAsia="Times New Roman"/>
          <w:color w:val="000000"/>
          <w:sz w:val="22"/>
          <w:szCs w:val="22"/>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1)</w:t>
      </w:r>
      <w:r w:rsidRPr="00ED492E">
        <w:rPr>
          <w:rFonts w:eastAsia="Times New Roman"/>
          <w:color w:val="000000"/>
          <w:sz w:val="22"/>
          <w:szCs w:val="22"/>
          <w:lang w:eastAsia="ru-RU"/>
        </w:rPr>
        <w:t xml:space="preserve"> Тендерная заявка состоит из основной части, технической части и гарантийного обеспечения.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 случае привлечения соисполнителя, потенциальный поставщик также прилагает к тендерной заявке документы, указанные в подпунктах 2), 3), 4), 5), 6) и 7) пункта 58 Правил.</w:t>
      </w:r>
    </w:p>
    <w:p w:rsidR="00DD5A01" w:rsidRDefault="00DD5A01" w:rsidP="00355E44">
      <w:pPr>
        <w:pStyle w:val="aa"/>
        <w:jc w:val="center"/>
        <w:rPr>
          <w:rFonts w:eastAsia="Times New Roman"/>
          <w:b/>
          <w:color w:val="000000"/>
          <w:sz w:val="22"/>
          <w:szCs w:val="22"/>
          <w:lang w:eastAsia="ru-RU"/>
        </w:rPr>
      </w:pPr>
    </w:p>
    <w:p w:rsidR="00355E44" w:rsidRPr="00ED492E" w:rsidRDefault="00355E44"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 xml:space="preserve"> </w:t>
      </w:r>
      <w:r w:rsidR="00EB7A29" w:rsidRPr="00ED492E">
        <w:rPr>
          <w:rFonts w:eastAsia="Times New Roman"/>
          <w:b/>
          <w:color w:val="000000"/>
          <w:sz w:val="22"/>
          <w:szCs w:val="22"/>
          <w:lang w:eastAsia="ru-RU"/>
        </w:rPr>
        <w:t>9.</w:t>
      </w:r>
      <w:r w:rsidRPr="00ED492E">
        <w:rPr>
          <w:rFonts w:eastAsia="Times New Roman"/>
          <w:b/>
          <w:color w:val="000000"/>
          <w:sz w:val="22"/>
          <w:szCs w:val="22"/>
          <w:lang w:eastAsia="ru-RU"/>
        </w:rPr>
        <w:t>Основная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proofErr w:type="gramStart"/>
      <w:r w:rsidRPr="00ED492E">
        <w:rPr>
          <w:rFonts w:eastAsia="Times New Roman"/>
          <w:color w:val="000000"/>
          <w:sz w:val="22"/>
          <w:szCs w:val="22"/>
          <w:lang w:eastAsia="ru-RU"/>
        </w:rPr>
        <w:t xml:space="preserve">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Pr="00ED492E">
        <w:rPr>
          <w:rFonts w:eastAsia="Times New Roman"/>
          <w:color w:val="000000"/>
          <w:sz w:val="22"/>
          <w:szCs w:val="22"/>
          <w:lang w:eastAsia="ru-RU"/>
        </w:rPr>
        <w:t xml:space="preserve"> </w:t>
      </w:r>
      <w:proofErr w:type="gramStart"/>
      <w:r w:rsidRPr="00ED492E">
        <w:rPr>
          <w:rFonts w:eastAsia="Times New Roman"/>
          <w:color w:val="000000"/>
          <w:sz w:val="22"/>
          <w:szCs w:val="22"/>
          <w:lang w:eastAsia="ru-RU"/>
        </w:rP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w:t>
      </w:r>
      <w:r w:rsidRPr="00ED492E">
        <w:rPr>
          <w:rFonts w:eastAsia="Times New Roman"/>
          <w:color w:val="000000"/>
          <w:sz w:val="22"/>
          <w:szCs w:val="22"/>
          <w:lang w:eastAsia="ru-RU"/>
        </w:rPr>
        <w:lastRenderedPageBreak/>
        <w:t xml:space="preserve">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копии сертификатов (при наличии):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и производства требованиям надлежащей производственной практики (GMP);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дистрибьюторской практики (GDP);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ценовое предложение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оригинал документа, подтверждающего внесение гарантийного обеспечения тендерной заявки.</w:t>
      </w:r>
    </w:p>
    <w:p w:rsidR="00DD5A01" w:rsidRDefault="00DD5A01" w:rsidP="00355E44">
      <w:pPr>
        <w:pStyle w:val="aa"/>
        <w:jc w:val="center"/>
        <w:rPr>
          <w:rFonts w:eastAsia="Times New Roman"/>
          <w:b/>
          <w:color w:val="000000"/>
          <w:sz w:val="22"/>
          <w:szCs w:val="22"/>
          <w:lang w:eastAsia="ru-RU"/>
        </w:rPr>
      </w:pPr>
    </w:p>
    <w:p w:rsidR="00355E44" w:rsidRPr="00ED492E" w:rsidRDefault="00EB7A29"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10</w:t>
      </w:r>
      <w:r w:rsidR="00355E44" w:rsidRPr="00ED492E">
        <w:rPr>
          <w:rFonts w:eastAsia="Times New Roman"/>
          <w:b/>
          <w:color w:val="000000"/>
          <w:sz w:val="22"/>
          <w:szCs w:val="22"/>
          <w:lang w:eastAsia="ru-RU"/>
        </w:rPr>
        <w:t>. Техническая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ED492E">
        <w:rPr>
          <w:rFonts w:eastAsia="Times New Roman"/>
          <w:color w:val="000000"/>
          <w:sz w:val="22"/>
          <w:szCs w:val="22"/>
          <w:lang w:eastAsia="ru-RU"/>
        </w:rPr>
        <w:t>docx</w:t>
      </w:r>
      <w:proofErr w:type="spellEnd"/>
      <w:r w:rsidRPr="00ED492E">
        <w:rPr>
          <w:rFonts w:eastAsia="Times New Roman"/>
          <w:color w:val="000000"/>
          <w:sz w:val="22"/>
          <w:szCs w:val="22"/>
          <w:lang w:eastAsia="ru-RU"/>
        </w:rPr>
        <w:t>);</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при необходимости копию акта санитарно-эпидемиологического обследования о наличии "</w:t>
      </w:r>
      <w:proofErr w:type="spellStart"/>
      <w:r w:rsidRPr="00ED492E">
        <w:rPr>
          <w:rFonts w:eastAsia="Times New Roman"/>
          <w:color w:val="000000"/>
          <w:sz w:val="22"/>
          <w:szCs w:val="22"/>
          <w:lang w:eastAsia="ru-RU"/>
        </w:rPr>
        <w:t>холодовой</w:t>
      </w:r>
      <w:proofErr w:type="spellEnd"/>
      <w:r w:rsidRPr="00ED492E">
        <w:rPr>
          <w:rFonts w:eastAsia="Times New Roman"/>
          <w:color w:val="000000"/>
          <w:sz w:val="22"/>
          <w:szCs w:val="22"/>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ED492E">
        <w:rPr>
          <w:rFonts w:eastAsia="Times New Roman"/>
          <w:color w:val="000000"/>
          <w:sz w:val="22"/>
          <w:szCs w:val="22"/>
          <w:lang w:eastAsia="ru-RU"/>
        </w:rPr>
        <w:t>М</w:t>
      </w:r>
      <w:proofErr w:type="gramEnd"/>
      <w:r w:rsidRPr="00ED492E">
        <w:rPr>
          <w:rFonts w:eastAsia="Times New Roman"/>
          <w:color w:val="000000"/>
          <w:sz w:val="22"/>
          <w:szCs w:val="22"/>
          <w:lang w:eastAsia="ru-RU"/>
        </w:rPr>
        <w:t>P), или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D5A01" w:rsidRDefault="00DD5A01" w:rsidP="00EB7A29">
      <w:pPr>
        <w:pStyle w:val="aa"/>
        <w:jc w:val="center"/>
        <w:rPr>
          <w:rFonts w:eastAsia="Times New Roman"/>
          <w:b/>
          <w:color w:val="000000"/>
          <w:sz w:val="22"/>
          <w:szCs w:val="22"/>
          <w:lang w:eastAsia="ru-RU"/>
        </w:rPr>
      </w:pPr>
    </w:p>
    <w:p w:rsidR="00355E44" w:rsidRPr="00ED492E" w:rsidRDefault="00EB7A29" w:rsidP="00EB7A29">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w:t>
      </w:r>
      <w:r w:rsidR="00355E44" w:rsidRPr="00ED492E">
        <w:rPr>
          <w:rFonts w:eastAsia="Times New Roman"/>
          <w:b/>
          <w:color w:val="000000"/>
          <w:sz w:val="22"/>
          <w:szCs w:val="22"/>
          <w:lang w:eastAsia="ru-RU"/>
        </w:rPr>
        <w:t>1. Гарантийное обеспечение тендерной заявки (далее – гарантийное обеспечение) представляется в виде: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256DF"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по форме, утвержденной уполномоченным органом в области здравоохранения.</w:t>
      </w:r>
      <w:r w:rsidR="00B256DF" w:rsidRPr="00ED492E">
        <w:rPr>
          <w:rFonts w:eastAsia="Times New Roman"/>
          <w:color w:val="000000"/>
          <w:sz w:val="22"/>
          <w:szCs w:val="22"/>
          <w:lang w:eastAsia="ru-RU"/>
        </w:rPr>
        <w:t> </w:t>
      </w:r>
    </w:p>
    <w:p w:rsidR="007F0262" w:rsidRPr="00ED492E" w:rsidRDefault="00EB7A29" w:rsidP="00EB7A29">
      <w:pPr>
        <w:pStyle w:val="aa"/>
        <w:ind w:firstLine="708"/>
        <w:jc w:val="center"/>
        <w:rPr>
          <w:b/>
          <w:bCs/>
          <w:sz w:val="22"/>
          <w:szCs w:val="22"/>
          <w:lang w:val="kk-KZ"/>
        </w:rPr>
      </w:pPr>
      <w:r w:rsidRPr="00ED492E">
        <w:rPr>
          <w:b/>
          <w:bCs/>
          <w:sz w:val="22"/>
          <w:szCs w:val="22"/>
        </w:rPr>
        <w:t xml:space="preserve">12. </w:t>
      </w:r>
      <w:r w:rsidR="00447631" w:rsidRPr="00ED492E">
        <w:rPr>
          <w:b/>
          <w:bCs/>
          <w:sz w:val="22"/>
          <w:szCs w:val="22"/>
        </w:rPr>
        <w:t xml:space="preserve">Требования к оформлению заявки на участие в </w:t>
      </w:r>
      <w:r w:rsidR="00F86E9C" w:rsidRPr="00ED492E">
        <w:rPr>
          <w:b/>
          <w:bCs/>
          <w:sz w:val="22"/>
          <w:szCs w:val="22"/>
        </w:rPr>
        <w:t>тендере</w:t>
      </w:r>
      <w:r w:rsidR="00C87B29" w:rsidRPr="00ED492E">
        <w:rPr>
          <w:b/>
          <w:bCs/>
          <w:sz w:val="22"/>
          <w:szCs w:val="22"/>
          <w:lang w:val="kk-KZ"/>
        </w:rPr>
        <w:t>:</w:t>
      </w:r>
    </w:p>
    <w:p w:rsidR="00FE0505" w:rsidRPr="00ED492E" w:rsidRDefault="005032CF" w:rsidP="00FE0505">
      <w:pPr>
        <w:pStyle w:val="aa"/>
        <w:jc w:val="both"/>
        <w:rPr>
          <w:sz w:val="22"/>
          <w:szCs w:val="22"/>
          <w:lang w:val="kk-KZ"/>
        </w:rPr>
      </w:pPr>
      <w:r>
        <w:rPr>
          <w:sz w:val="22"/>
          <w:szCs w:val="22"/>
          <w:lang w:val="kk-KZ"/>
        </w:rPr>
        <w:t xml:space="preserve">      </w:t>
      </w:r>
      <w:r w:rsidR="00EB7A29" w:rsidRPr="00ED492E">
        <w:rPr>
          <w:sz w:val="22"/>
          <w:szCs w:val="22"/>
          <w:lang w:val="kk-KZ"/>
        </w:rPr>
        <w:t>1</w:t>
      </w:r>
      <w:r w:rsidR="00FE0505" w:rsidRPr="00ED492E">
        <w:rPr>
          <w:sz w:val="22"/>
          <w:szCs w:val="22"/>
          <w:lang w:val="kk-KZ"/>
        </w:rPr>
        <w:t>. Потенциальный поставщик при необходимости отзывает заявку в письменной форме до истечения окончательного срока их приема.</w:t>
      </w:r>
    </w:p>
    <w:p w:rsidR="00FE0505" w:rsidRPr="00ED492E" w:rsidRDefault="00EB7A29" w:rsidP="00FE0505">
      <w:pPr>
        <w:pStyle w:val="aa"/>
        <w:jc w:val="both"/>
        <w:rPr>
          <w:sz w:val="22"/>
          <w:szCs w:val="22"/>
          <w:lang w:val="kk-KZ"/>
        </w:rPr>
      </w:pPr>
      <w:r w:rsidRPr="00ED492E">
        <w:rPr>
          <w:sz w:val="22"/>
          <w:szCs w:val="22"/>
          <w:lang w:val="kk-KZ"/>
        </w:rPr>
        <w:t xml:space="preserve">      2</w:t>
      </w:r>
      <w:r w:rsidR="00FE0505" w:rsidRPr="00ED492E">
        <w:rPr>
          <w:sz w:val="22"/>
          <w:szCs w:val="22"/>
          <w:lang w:val="kk-KZ"/>
        </w:rPr>
        <w:t>. Не допускается внесение изменений в тендерные заявки после истечения срока представления тендерных заявок.</w:t>
      </w:r>
    </w:p>
    <w:p w:rsidR="00FE0505" w:rsidRPr="00ED492E" w:rsidRDefault="00FE0505" w:rsidP="00FE0505">
      <w:pPr>
        <w:pStyle w:val="aa"/>
        <w:jc w:val="both"/>
        <w:rPr>
          <w:sz w:val="22"/>
          <w:szCs w:val="22"/>
          <w:lang w:val="kk-KZ"/>
        </w:rPr>
      </w:pPr>
      <w:r w:rsidRPr="00ED492E">
        <w:rPr>
          <w:sz w:val="22"/>
          <w:szCs w:val="22"/>
          <w:lang w:val="kk-KZ"/>
        </w:rPr>
        <w:t xml:space="preserve">      </w:t>
      </w:r>
      <w:r w:rsidR="00EB7A29" w:rsidRPr="00ED492E">
        <w:rPr>
          <w:sz w:val="22"/>
          <w:szCs w:val="22"/>
          <w:lang w:val="kk-KZ"/>
        </w:rPr>
        <w:t>3</w:t>
      </w:r>
      <w:r w:rsidRPr="00ED492E">
        <w:rPr>
          <w:sz w:val="22"/>
          <w:szCs w:val="22"/>
          <w:lang w:val="kk-KZ"/>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E0505" w:rsidRPr="00ED492E" w:rsidRDefault="00FE0505" w:rsidP="00FE0505">
      <w:pPr>
        <w:pStyle w:val="aa"/>
        <w:jc w:val="both"/>
        <w:rPr>
          <w:sz w:val="22"/>
          <w:szCs w:val="22"/>
          <w:lang w:val="kk-KZ"/>
        </w:rPr>
      </w:pPr>
      <w:r w:rsidRPr="00ED492E">
        <w:rPr>
          <w:sz w:val="22"/>
          <w:szCs w:val="22"/>
          <w:lang w:val="kk-KZ"/>
        </w:rPr>
        <w:lastRenderedPageBreak/>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E0505" w:rsidRPr="005032CF" w:rsidRDefault="00FE0505" w:rsidP="005032CF">
      <w:pPr>
        <w:pStyle w:val="aa"/>
        <w:jc w:val="center"/>
        <w:rPr>
          <w:rFonts w:eastAsia="Times New Roman"/>
          <w:b/>
          <w:iCs/>
          <w:sz w:val="22"/>
          <w:szCs w:val="22"/>
          <w:lang w:val="kk-KZ" w:eastAsia="ru-RU"/>
        </w:rPr>
      </w:pPr>
      <w:r w:rsidRPr="00ED492E">
        <w:rPr>
          <w:sz w:val="22"/>
          <w:szCs w:val="22"/>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D492E">
        <w:rPr>
          <w:b/>
          <w:sz w:val="22"/>
          <w:szCs w:val="22"/>
          <w:lang w:val="kk-KZ"/>
        </w:rPr>
        <w:t>"Тендер по закупу</w:t>
      </w:r>
      <w:r w:rsidR="005032CF" w:rsidRPr="005032CF">
        <w:rPr>
          <w:b/>
          <w:sz w:val="22"/>
          <w:szCs w:val="22"/>
        </w:rPr>
        <w:t xml:space="preserve"> </w:t>
      </w:r>
      <w:r w:rsidR="005032CF" w:rsidRPr="00ED492E">
        <w:rPr>
          <w:b/>
          <w:sz w:val="22"/>
          <w:szCs w:val="22"/>
        </w:rPr>
        <w:t xml:space="preserve">по закупу </w:t>
      </w:r>
      <w:r w:rsidR="005032CF" w:rsidRPr="00ED492E">
        <w:rPr>
          <w:rFonts w:eastAsia="Times New Roman"/>
          <w:b/>
          <w:iCs/>
          <w:sz w:val="22"/>
          <w:szCs w:val="22"/>
          <w:lang w:val="kk-KZ" w:eastAsia="ru-RU"/>
        </w:rPr>
        <w:t>медицинских изделий на 2021 год</w:t>
      </w:r>
      <w:r w:rsidRPr="00ED492E">
        <w:rPr>
          <w:b/>
          <w:sz w:val="22"/>
          <w:szCs w:val="22"/>
          <w:lang w:val="kk-KZ"/>
        </w:rPr>
        <w:t>" и "Не вскрывать до</w:t>
      </w:r>
      <w:r w:rsidR="00132CCC">
        <w:rPr>
          <w:b/>
          <w:sz w:val="22"/>
          <w:szCs w:val="22"/>
          <w:lang w:val="kk-KZ"/>
        </w:rPr>
        <w:t xml:space="preserve"> </w:t>
      </w:r>
      <w:r w:rsidR="006374EA">
        <w:rPr>
          <w:b/>
          <w:sz w:val="22"/>
          <w:szCs w:val="22"/>
          <w:lang w:val="kk-KZ"/>
        </w:rPr>
        <w:t xml:space="preserve">22 ноября  </w:t>
      </w:r>
      <w:r w:rsidR="00132CCC">
        <w:rPr>
          <w:b/>
          <w:sz w:val="22"/>
          <w:szCs w:val="22"/>
          <w:lang w:val="kk-KZ"/>
        </w:rPr>
        <w:t xml:space="preserve"> 15:00 часов</w:t>
      </w:r>
      <w:r w:rsidRPr="00ED492E">
        <w:rPr>
          <w:b/>
          <w:sz w:val="22"/>
          <w:szCs w:val="22"/>
          <w:lang w:val="kk-KZ"/>
        </w:rPr>
        <w:t xml:space="preserve"> (указываются дата и время вскрытия конвертов, указанные в тендерной документации)".</w:t>
      </w:r>
    </w:p>
    <w:p w:rsidR="00DD5A01" w:rsidRDefault="00FE0505" w:rsidP="00FE0505">
      <w:pPr>
        <w:pStyle w:val="aa"/>
        <w:jc w:val="both"/>
        <w:rPr>
          <w:b/>
          <w:sz w:val="22"/>
          <w:szCs w:val="22"/>
          <w:lang w:val="kk-KZ"/>
        </w:rPr>
      </w:pPr>
      <w:r w:rsidRPr="00ED492E">
        <w:rPr>
          <w:b/>
          <w:sz w:val="22"/>
          <w:szCs w:val="22"/>
          <w:lang w:val="kk-KZ"/>
        </w:rPr>
        <w:t xml:space="preserve">                            </w:t>
      </w:r>
    </w:p>
    <w:p w:rsidR="00447631" w:rsidRPr="00ED492E" w:rsidRDefault="00EB7A29" w:rsidP="00DD5A01">
      <w:pPr>
        <w:pStyle w:val="aa"/>
        <w:jc w:val="center"/>
        <w:rPr>
          <w:sz w:val="22"/>
          <w:szCs w:val="22"/>
        </w:rPr>
      </w:pPr>
      <w:r w:rsidRPr="00ED492E">
        <w:rPr>
          <w:b/>
          <w:sz w:val="22"/>
          <w:szCs w:val="22"/>
          <w:lang w:val="kk-KZ"/>
        </w:rPr>
        <w:t>13</w:t>
      </w:r>
      <w:r w:rsidRPr="00ED492E">
        <w:rPr>
          <w:sz w:val="22"/>
          <w:szCs w:val="22"/>
          <w:lang w:val="kk-KZ"/>
        </w:rPr>
        <w:t xml:space="preserve">. </w:t>
      </w:r>
      <w:r w:rsidR="00447631" w:rsidRPr="00ED492E">
        <w:rPr>
          <w:b/>
          <w:bCs/>
          <w:sz w:val="22"/>
          <w:szCs w:val="22"/>
        </w:rPr>
        <w:t xml:space="preserve">Порядок представления заявки на участие в </w:t>
      </w:r>
      <w:r w:rsidR="00F25107" w:rsidRPr="00ED492E">
        <w:rPr>
          <w:b/>
          <w:bCs/>
          <w:sz w:val="22"/>
          <w:szCs w:val="22"/>
        </w:rPr>
        <w:t>тендере</w:t>
      </w:r>
      <w:r w:rsidR="00BC45EB" w:rsidRPr="00ED492E">
        <w:rPr>
          <w:b/>
          <w:bCs/>
          <w:sz w:val="22"/>
          <w:szCs w:val="22"/>
        </w:rPr>
        <w:t>.</w:t>
      </w:r>
    </w:p>
    <w:p w:rsidR="00887A93" w:rsidRPr="00132CCC" w:rsidRDefault="00EB3DD3" w:rsidP="00C07A0F">
      <w:pPr>
        <w:pStyle w:val="aa"/>
        <w:jc w:val="both"/>
        <w:rPr>
          <w:b/>
          <w:sz w:val="22"/>
          <w:szCs w:val="22"/>
        </w:rPr>
      </w:pPr>
      <w:r w:rsidRPr="00ED492E">
        <w:rPr>
          <w:sz w:val="22"/>
          <w:szCs w:val="22"/>
        </w:rPr>
        <w:tab/>
      </w:r>
      <w:r w:rsidR="00EB7A29" w:rsidRPr="00ED492E">
        <w:rPr>
          <w:sz w:val="22"/>
          <w:szCs w:val="22"/>
          <w:lang w:val="kk-KZ"/>
        </w:rPr>
        <w:t>1</w:t>
      </w:r>
      <w:r w:rsidR="00447631" w:rsidRPr="00ED492E">
        <w:rPr>
          <w:sz w:val="22"/>
          <w:szCs w:val="22"/>
        </w:rPr>
        <w:t xml:space="preserve">. Заявки на участие в </w:t>
      </w:r>
      <w:r w:rsidR="00EE52EE" w:rsidRPr="00ED492E">
        <w:rPr>
          <w:sz w:val="22"/>
          <w:szCs w:val="22"/>
        </w:rPr>
        <w:t>тендере</w:t>
      </w:r>
      <w:r w:rsidR="00447631" w:rsidRPr="00ED492E">
        <w:rPr>
          <w:sz w:val="22"/>
          <w:szCs w:val="22"/>
        </w:rPr>
        <w:t xml:space="preserve"> представляются потенциальными поставщиками либо их уполномоченными представителями </w:t>
      </w:r>
      <w:r w:rsidR="000B4541" w:rsidRPr="00ED492E">
        <w:rPr>
          <w:sz w:val="22"/>
          <w:szCs w:val="22"/>
        </w:rPr>
        <w:t>секретарю тендерной комиссии</w:t>
      </w:r>
      <w:r w:rsidR="00447631" w:rsidRPr="00ED492E">
        <w:rPr>
          <w:sz w:val="22"/>
          <w:szCs w:val="22"/>
        </w:rPr>
        <w:t xml:space="preserve"> нарочно или с использованием заказной почтовой связи по адресу: </w:t>
      </w:r>
      <w:r w:rsidR="005506FE" w:rsidRPr="00CD2455">
        <w:rPr>
          <w:b/>
          <w:sz w:val="22"/>
          <w:szCs w:val="22"/>
        </w:rPr>
        <w:t>0</w:t>
      </w:r>
      <w:r w:rsidR="005032CF" w:rsidRPr="00CD2455">
        <w:rPr>
          <w:b/>
          <w:sz w:val="22"/>
          <w:szCs w:val="22"/>
        </w:rPr>
        <w:t>4</w:t>
      </w:r>
      <w:r w:rsidR="006374EA" w:rsidRPr="00CD2455">
        <w:rPr>
          <w:b/>
          <w:sz w:val="22"/>
          <w:szCs w:val="22"/>
        </w:rPr>
        <w:t>06</w:t>
      </w:r>
      <w:r w:rsidR="005506FE" w:rsidRPr="00CD2455">
        <w:rPr>
          <w:b/>
          <w:sz w:val="22"/>
          <w:szCs w:val="22"/>
        </w:rPr>
        <w:t xml:space="preserve">00, РК, </w:t>
      </w:r>
      <w:proofErr w:type="spellStart"/>
      <w:r w:rsidR="005032CF" w:rsidRPr="00CD2455">
        <w:rPr>
          <w:b/>
          <w:sz w:val="22"/>
          <w:szCs w:val="22"/>
        </w:rPr>
        <w:t>Алматинская</w:t>
      </w:r>
      <w:proofErr w:type="spellEnd"/>
      <w:r w:rsidR="005032CF" w:rsidRPr="00CD2455">
        <w:rPr>
          <w:b/>
          <w:sz w:val="22"/>
          <w:szCs w:val="22"/>
        </w:rPr>
        <w:t xml:space="preserve"> область</w:t>
      </w:r>
      <w:r w:rsidR="007A36DA" w:rsidRPr="00CD2455">
        <w:rPr>
          <w:b/>
          <w:sz w:val="22"/>
          <w:szCs w:val="22"/>
        </w:rPr>
        <w:t>,</w:t>
      </w:r>
      <w:r w:rsidR="005032CF" w:rsidRPr="00CD2455">
        <w:rPr>
          <w:b/>
          <w:sz w:val="22"/>
          <w:szCs w:val="22"/>
        </w:rPr>
        <w:t xml:space="preserve"> </w:t>
      </w:r>
      <w:proofErr w:type="spellStart"/>
      <w:r w:rsidR="006374EA" w:rsidRPr="00CD2455">
        <w:rPr>
          <w:b/>
          <w:sz w:val="22"/>
          <w:szCs w:val="22"/>
        </w:rPr>
        <w:t>Жамбылский</w:t>
      </w:r>
      <w:proofErr w:type="spellEnd"/>
      <w:r w:rsidR="006374EA" w:rsidRPr="00CD2455">
        <w:rPr>
          <w:b/>
          <w:sz w:val="22"/>
          <w:szCs w:val="22"/>
        </w:rPr>
        <w:t xml:space="preserve">  район, село </w:t>
      </w:r>
      <w:proofErr w:type="spellStart"/>
      <w:r w:rsidR="006374EA" w:rsidRPr="00CD2455">
        <w:rPr>
          <w:b/>
          <w:sz w:val="22"/>
          <w:szCs w:val="22"/>
        </w:rPr>
        <w:t>Узынагаш</w:t>
      </w:r>
      <w:proofErr w:type="spellEnd"/>
      <w:r w:rsidR="006374EA" w:rsidRPr="00CD2455">
        <w:rPr>
          <w:b/>
          <w:sz w:val="22"/>
          <w:szCs w:val="22"/>
        </w:rPr>
        <w:t xml:space="preserve"> ул</w:t>
      </w:r>
      <w:r w:rsidR="0090616F">
        <w:rPr>
          <w:b/>
          <w:sz w:val="22"/>
          <w:szCs w:val="22"/>
        </w:rPr>
        <w:t>.</w:t>
      </w:r>
      <w:r w:rsidR="006374EA" w:rsidRPr="00CD2455">
        <w:rPr>
          <w:b/>
          <w:sz w:val="22"/>
          <w:szCs w:val="22"/>
        </w:rPr>
        <w:t xml:space="preserve"> </w:t>
      </w:r>
      <w:proofErr w:type="spellStart"/>
      <w:r w:rsidR="006374EA" w:rsidRPr="00CD2455">
        <w:rPr>
          <w:b/>
          <w:sz w:val="22"/>
          <w:szCs w:val="22"/>
        </w:rPr>
        <w:t>Жанакурлыс</w:t>
      </w:r>
      <w:proofErr w:type="spellEnd"/>
      <w:r w:rsidR="006374EA" w:rsidRPr="00CD2455">
        <w:rPr>
          <w:b/>
          <w:sz w:val="22"/>
          <w:szCs w:val="22"/>
        </w:rPr>
        <w:t xml:space="preserve"> 48 А</w:t>
      </w:r>
      <w:proofErr w:type="gramStart"/>
      <w:r w:rsidR="006374EA" w:rsidRPr="00CD2455">
        <w:rPr>
          <w:b/>
          <w:sz w:val="22"/>
          <w:szCs w:val="22"/>
        </w:rPr>
        <w:t xml:space="preserve"> </w:t>
      </w:r>
      <w:r w:rsidR="00C87B29" w:rsidRPr="00CD2455">
        <w:rPr>
          <w:b/>
          <w:sz w:val="22"/>
          <w:szCs w:val="22"/>
          <w:lang w:val="kk-KZ"/>
        </w:rPr>
        <w:t>,</w:t>
      </w:r>
      <w:proofErr w:type="gramEnd"/>
      <w:r w:rsidR="00447631" w:rsidRPr="00CD2455">
        <w:rPr>
          <w:b/>
          <w:sz w:val="22"/>
          <w:szCs w:val="22"/>
        </w:rPr>
        <w:t xml:space="preserve"> </w:t>
      </w:r>
      <w:r w:rsidR="00A73355" w:rsidRPr="00CD2455">
        <w:rPr>
          <w:b/>
          <w:sz w:val="22"/>
          <w:szCs w:val="22"/>
        </w:rPr>
        <w:t xml:space="preserve">в срок до </w:t>
      </w:r>
      <w:r w:rsidR="00132CCC" w:rsidRPr="00CD2455">
        <w:rPr>
          <w:b/>
          <w:sz w:val="22"/>
          <w:szCs w:val="22"/>
        </w:rPr>
        <w:t>13</w:t>
      </w:r>
      <w:r w:rsidR="00A73355" w:rsidRPr="00CD2455">
        <w:rPr>
          <w:b/>
          <w:sz w:val="22"/>
          <w:szCs w:val="22"/>
        </w:rPr>
        <w:t xml:space="preserve"> </w:t>
      </w:r>
      <w:r w:rsidR="00245834" w:rsidRPr="00CD2455">
        <w:rPr>
          <w:b/>
          <w:sz w:val="22"/>
          <w:szCs w:val="22"/>
        </w:rPr>
        <w:t>часов, 00 мин.,</w:t>
      </w:r>
      <w:r w:rsidR="007D67ED" w:rsidRPr="00CD2455">
        <w:rPr>
          <w:b/>
          <w:sz w:val="22"/>
          <w:szCs w:val="22"/>
        </w:rPr>
        <w:t xml:space="preserve"> </w:t>
      </w:r>
      <w:r w:rsidR="00CD2455" w:rsidRPr="00CD2455">
        <w:rPr>
          <w:b/>
          <w:sz w:val="22"/>
          <w:szCs w:val="22"/>
        </w:rPr>
        <w:t>22 ноября</w:t>
      </w:r>
      <w:r w:rsidR="005E3F20" w:rsidRPr="00CD2455">
        <w:rPr>
          <w:rFonts w:eastAsia="Times New Roman"/>
          <w:b/>
          <w:color w:val="000000"/>
          <w:sz w:val="22"/>
          <w:szCs w:val="22"/>
          <w:lang w:val="kk-KZ" w:eastAsia="ru-RU"/>
        </w:rPr>
        <w:t xml:space="preserve"> 2021</w:t>
      </w:r>
      <w:r w:rsidR="00EC7E15" w:rsidRPr="00CD2455">
        <w:rPr>
          <w:rFonts w:eastAsia="Times New Roman"/>
          <w:b/>
          <w:color w:val="000000"/>
          <w:sz w:val="22"/>
          <w:szCs w:val="22"/>
          <w:lang w:val="kk-KZ" w:eastAsia="ru-RU"/>
        </w:rPr>
        <w:t xml:space="preserve"> года</w:t>
      </w:r>
      <w:r w:rsidR="00EC7E15" w:rsidRPr="00CD2455">
        <w:rPr>
          <w:b/>
          <w:sz w:val="22"/>
          <w:szCs w:val="22"/>
        </w:rPr>
        <w:t xml:space="preserve"> </w:t>
      </w:r>
      <w:r w:rsidR="00EE243B" w:rsidRPr="00CD2455">
        <w:rPr>
          <w:b/>
          <w:sz w:val="22"/>
          <w:szCs w:val="22"/>
        </w:rPr>
        <w:t>включительно</w:t>
      </w:r>
      <w:r w:rsidR="00447631" w:rsidRPr="00CD2455">
        <w:rPr>
          <w:b/>
          <w:sz w:val="22"/>
          <w:szCs w:val="22"/>
        </w:rPr>
        <w:t>.</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lang w:val="kk-KZ"/>
        </w:rPr>
        <w:t>2</w:t>
      </w:r>
      <w:r w:rsidR="00887A93" w:rsidRPr="00ED492E">
        <w:rPr>
          <w:sz w:val="22"/>
          <w:szCs w:val="22"/>
        </w:rPr>
        <w:t xml:space="preserve">. </w:t>
      </w:r>
      <w:proofErr w:type="gramStart"/>
      <w:r w:rsidR="00447631" w:rsidRPr="00ED492E">
        <w:rPr>
          <w:sz w:val="22"/>
          <w:szCs w:val="22"/>
        </w:rPr>
        <w:t xml:space="preserve">Все </w:t>
      </w:r>
      <w:r w:rsidR="00887A93" w:rsidRPr="00ED492E">
        <w:rPr>
          <w:sz w:val="22"/>
          <w:szCs w:val="22"/>
        </w:rPr>
        <w:t>тендерные</w:t>
      </w:r>
      <w:r w:rsidR="00447631" w:rsidRPr="00ED492E">
        <w:rPr>
          <w:sz w:val="22"/>
          <w:szCs w:val="22"/>
        </w:rPr>
        <w:t xml:space="preserve"> заявки, полученные </w:t>
      </w:r>
      <w:r w:rsidR="000B4541" w:rsidRPr="00ED492E">
        <w:rPr>
          <w:sz w:val="22"/>
          <w:szCs w:val="22"/>
        </w:rPr>
        <w:t>секретарем тендерной комиссии</w:t>
      </w:r>
      <w:r w:rsidR="00447631" w:rsidRPr="00ED492E">
        <w:rPr>
          <w:sz w:val="22"/>
          <w:szCs w:val="22"/>
        </w:rPr>
        <w:t xml:space="preserve"> после истечения окончательного срока представления </w:t>
      </w:r>
      <w:r w:rsidR="00887A93" w:rsidRPr="00ED492E">
        <w:rPr>
          <w:sz w:val="22"/>
          <w:szCs w:val="22"/>
        </w:rPr>
        <w:t>тендерных</w:t>
      </w:r>
      <w:r w:rsidR="00447631" w:rsidRPr="00ED492E">
        <w:rPr>
          <w:sz w:val="22"/>
          <w:szCs w:val="22"/>
        </w:rPr>
        <w:t xml:space="preserve"> заявок, не вскрываются и возвращаются представившим их потенциальным поставщикам по реквизитам указанным на конвертах с заявками на участие в </w:t>
      </w:r>
      <w:r w:rsidR="00887A93" w:rsidRPr="00ED492E">
        <w:rPr>
          <w:sz w:val="22"/>
          <w:szCs w:val="22"/>
        </w:rPr>
        <w:t>тендере</w:t>
      </w:r>
      <w:r w:rsidR="00447631" w:rsidRPr="00ED492E">
        <w:rPr>
          <w:sz w:val="22"/>
          <w:szCs w:val="22"/>
        </w:rPr>
        <w:t xml:space="preserve"> либо лично соответствующим уполномоченным представителям потенциальных поставщиков под расписку о получении.</w:t>
      </w:r>
      <w:proofErr w:type="gramEnd"/>
    </w:p>
    <w:p w:rsidR="00447631" w:rsidRPr="00ED492E" w:rsidRDefault="00EB3DD3" w:rsidP="00C07A0F">
      <w:pPr>
        <w:pStyle w:val="aa"/>
        <w:jc w:val="both"/>
        <w:rPr>
          <w:sz w:val="22"/>
          <w:szCs w:val="22"/>
        </w:rPr>
      </w:pPr>
      <w:r w:rsidRPr="00ED492E">
        <w:rPr>
          <w:sz w:val="22"/>
          <w:szCs w:val="22"/>
        </w:rPr>
        <w:tab/>
      </w:r>
      <w:r w:rsidR="00EB7A29" w:rsidRPr="00ED492E">
        <w:rPr>
          <w:sz w:val="22"/>
          <w:szCs w:val="22"/>
        </w:rPr>
        <w:t>3</w:t>
      </w:r>
      <w:r w:rsidR="00447631" w:rsidRPr="00ED492E">
        <w:rPr>
          <w:sz w:val="22"/>
          <w:szCs w:val="22"/>
        </w:rPr>
        <w:t xml:space="preserve">.Представленные потенциальными поставщиками или их уполномоченными представителями заявки на участие в </w:t>
      </w:r>
      <w:r w:rsidR="00887A93" w:rsidRPr="00ED492E">
        <w:rPr>
          <w:sz w:val="22"/>
          <w:szCs w:val="22"/>
        </w:rPr>
        <w:t>тендере</w:t>
      </w:r>
      <w:r w:rsidR="00447631" w:rsidRPr="00ED492E">
        <w:rPr>
          <w:sz w:val="22"/>
          <w:szCs w:val="22"/>
        </w:rPr>
        <w:t xml:space="preserve"> регистрируются </w:t>
      </w:r>
      <w:r w:rsidR="00887A93" w:rsidRPr="00ED492E">
        <w:rPr>
          <w:sz w:val="22"/>
          <w:szCs w:val="22"/>
        </w:rPr>
        <w:t>секретарем конкурсной комиссии</w:t>
      </w:r>
      <w:r w:rsidR="00447631" w:rsidRPr="00ED492E">
        <w:rPr>
          <w:sz w:val="22"/>
          <w:szCs w:val="22"/>
        </w:rPr>
        <w:t xml:space="preserve"> в соответствующем журнале с указанием даты и времени приема заявок на участие в </w:t>
      </w:r>
      <w:r w:rsidR="00887A93" w:rsidRPr="00ED492E">
        <w:rPr>
          <w:sz w:val="22"/>
          <w:szCs w:val="22"/>
        </w:rPr>
        <w:t>тендере</w:t>
      </w:r>
      <w:r w:rsidR="00447631" w:rsidRPr="00ED492E">
        <w:rPr>
          <w:sz w:val="22"/>
          <w:szCs w:val="22"/>
        </w:rPr>
        <w:t>.</w:t>
      </w:r>
    </w:p>
    <w:p w:rsidR="00BC45EB" w:rsidRPr="00ED492E" w:rsidRDefault="00EB3DD3" w:rsidP="00C07A0F">
      <w:pPr>
        <w:pStyle w:val="aa"/>
        <w:jc w:val="both"/>
        <w:rPr>
          <w:sz w:val="22"/>
          <w:szCs w:val="22"/>
        </w:rPr>
      </w:pPr>
      <w:r w:rsidRPr="00ED492E">
        <w:rPr>
          <w:sz w:val="22"/>
          <w:szCs w:val="22"/>
        </w:rPr>
        <w:tab/>
      </w:r>
      <w:r w:rsidR="00EB7A29" w:rsidRPr="00ED492E">
        <w:rPr>
          <w:sz w:val="22"/>
          <w:szCs w:val="22"/>
          <w:lang w:val="kk-KZ"/>
        </w:rPr>
        <w:t>4</w:t>
      </w:r>
      <w:r w:rsidR="00447631" w:rsidRPr="00ED492E">
        <w:rPr>
          <w:sz w:val="22"/>
          <w:szCs w:val="22"/>
        </w:rPr>
        <w:t xml:space="preserve">. Не подлежат приему и регистрации конверты </w:t>
      </w:r>
      <w:proofErr w:type="gramStart"/>
      <w:r w:rsidR="00447631" w:rsidRPr="00ED492E">
        <w:rPr>
          <w:sz w:val="22"/>
          <w:szCs w:val="22"/>
        </w:rPr>
        <w:t xml:space="preserve">с заявками на участие в </w:t>
      </w:r>
      <w:r w:rsidR="00887A93" w:rsidRPr="00ED492E">
        <w:rPr>
          <w:sz w:val="22"/>
          <w:szCs w:val="22"/>
        </w:rPr>
        <w:t>тендере</w:t>
      </w:r>
      <w:r w:rsidR="00447631" w:rsidRPr="00ED492E">
        <w:rPr>
          <w:sz w:val="22"/>
          <w:szCs w:val="22"/>
        </w:rPr>
        <w:t xml:space="preserve"> с нарушением требований к оформлению</w:t>
      </w:r>
      <w:proofErr w:type="gramEnd"/>
      <w:r w:rsidR="00447631" w:rsidRPr="00ED492E">
        <w:rPr>
          <w:sz w:val="22"/>
          <w:szCs w:val="22"/>
        </w:rPr>
        <w:t xml:space="preserve"> конвертов с </w:t>
      </w:r>
      <w:r w:rsidR="00887A93" w:rsidRPr="00ED492E">
        <w:rPr>
          <w:sz w:val="22"/>
          <w:szCs w:val="22"/>
        </w:rPr>
        <w:t>тендерными</w:t>
      </w:r>
      <w:r w:rsidR="00447631" w:rsidRPr="00ED492E">
        <w:rPr>
          <w:sz w:val="22"/>
          <w:szCs w:val="22"/>
        </w:rPr>
        <w:t xml:space="preserve"> заявками на участие в </w:t>
      </w:r>
      <w:r w:rsidR="00887A93" w:rsidRPr="00ED492E">
        <w:rPr>
          <w:sz w:val="22"/>
          <w:szCs w:val="22"/>
        </w:rPr>
        <w:t>тендере</w:t>
      </w:r>
      <w:r w:rsidR="00447631" w:rsidRPr="00ED492E">
        <w:rPr>
          <w:sz w:val="22"/>
          <w:szCs w:val="22"/>
        </w:rPr>
        <w:t xml:space="preserve">, предусмотренными настоящей </w:t>
      </w:r>
      <w:r w:rsidR="00887A93" w:rsidRPr="00ED492E">
        <w:rPr>
          <w:sz w:val="22"/>
          <w:szCs w:val="22"/>
        </w:rPr>
        <w:t>тендерной</w:t>
      </w:r>
      <w:r w:rsidR="00447631" w:rsidRPr="00ED492E">
        <w:rPr>
          <w:sz w:val="22"/>
          <w:szCs w:val="22"/>
        </w:rPr>
        <w:t xml:space="preserve"> документацией.</w:t>
      </w:r>
    </w:p>
    <w:p w:rsidR="00DD5A01" w:rsidRDefault="00DD5A01" w:rsidP="00EB7A29">
      <w:pPr>
        <w:pStyle w:val="aa"/>
        <w:ind w:firstLine="708"/>
        <w:jc w:val="center"/>
        <w:rPr>
          <w:b/>
          <w:bCs/>
          <w:sz w:val="22"/>
          <w:szCs w:val="22"/>
        </w:rPr>
      </w:pPr>
    </w:p>
    <w:p w:rsidR="00447631" w:rsidRPr="00ED492E" w:rsidRDefault="00EB7A29" w:rsidP="00EB7A29">
      <w:pPr>
        <w:pStyle w:val="aa"/>
        <w:ind w:firstLine="708"/>
        <w:jc w:val="center"/>
        <w:rPr>
          <w:b/>
          <w:bCs/>
          <w:sz w:val="22"/>
          <w:szCs w:val="22"/>
        </w:rPr>
      </w:pPr>
      <w:r w:rsidRPr="00ED492E">
        <w:rPr>
          <w:b/>
          <w:bCs/>
          <w:sz w:val="22"/>
          <w:szCs w:val="22"/>
        </w:rPr>
        <w:t xml:space="preserve">14. </w:t>
      </w:r>
      <w:r w:rsidR="00447631" w:rsidRPr="00ED492E">
        <w:rPr>
          <w:b/>
          <w:bCs/>
          <w:sz w:val="22"/>
          <w:szCs w:val="22"/>
        </w:rPr>
        <w:t>Изменение конкурсных заявок и их отзыв</w:t>
      </w:r>
    </w:p>
    <w:p w:rsidR="00EE52EE"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1</w:t>
      </w:r>
      <w:r w:rsidR="00887A93" w:rsidRPr="00ED492E">
        <w:rPr>
          <w:sz w:val="22"/>
          <w:szCs w:val="22"/>
        </w:rPr>
        <w:t xml:space="preserve">. </w:t>
      </w:r>
      <w:r w:rsidR="00EE52EE" w:rsidRPr="00ED492E">
        <w:rPr>
          <w:color w:val="000000"/>
          <w:sz w:val="22"/>
          <w:szCs w:val="22"/>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EE52EE"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2</w:t>
      </w:r>
      <w:r w:rsidR="00887A93" w:rsidRPr="00ED492E">
        <w:rPr>
          <w:color w:val="000000"/>
          <w:sz w:val="22"/>
          <w:szCs w:val="22"/>
        </w:rPr>
        <w:t xml:space="preserve">. </w:t>
      </w:r>
      <w:r w:rsidR="00EE52EE" w:rsidRPr="00ED492E">
        <w:rPr>
          <w:color w:val="000000"/>
          <w:sz w:val="22"/>
          <w:szCs w:val="22"/>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6C6C77"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3</w:t>
      </w:r>
      <w:r w:rsidR="00EE52EE" w:rsidRPr="00ED492E">
        <w:rPr>
          <w:color w:val="000000"/>
          <w:sz w:val="22"/>
          <w:szCs w:val="22"/>
        </w:rPr>
        <w:t>. Не допускается внесение изменений в тендерные заявки после истечения срока представления тендерных заявок.</w:t>
      </w:r>
    </w:p>
    <w:p w:rsidR="00DD5A01" w:rsidRDefault="00DD5A01" w:rsidP="00EB7A29">
      <w:pPr>
        <w:pStyle w:val="aa"/>
        <w:ind w:firstLine="708"/>
        <w:jc w:val="center"/>
        <w:rPr>
          <w:b/>
          <w:bCs/>
          <w:color w:val="000000"/>
          <w:sz w:val="22"/>
          <w:szCs w:val="22"/>
        </w:rPr>
      </w:pPr>
    </w:p>
    <w:p w:rsidR="006C6C77" w:rsidRPr="00ED492E" w:rsidRDefault="00EB7A29" w:rsidP="00EB7A29">
      <w:pPr>
        <w:pStyle w:val="aa"/>
        <w:ind w:firstLine="708"/>
        <w:jc w:val="center"/>
        <w:rPr>
          <w:b/>
          <w:bCs/>
          <w:color w:val="000000"/>
          <w:sz w:val="22"/>
          <w:szCs w:val="22"/>
        </w:rPr>
      </w:pPr>
      <w:r w:rsidRPr="00ED492E">
        <w:rPr>
          <w:b/>
          <w:bCs/>
          <w:color w:val="000000"/>
          <w:sz w:val="22"/>
          <w:szCs w:val="22"/>
        </w:rPr>
        <w:t xml:space="preserve">15. </w:t>
      </w:r>
      <w:r w:rsidR="006C6C77" w:rsidRPr="00ED492E">
        <w:rPr>
          <w:b/>
          <w:bCs/>
          <w:color w:val="000000"/>
          <w:sz w:val="22"/>
          <w:szCs w:val="22"/>
        </w:rPr>
        <w:t>Гарантийное обеспечение тендерной заявки</w:t>
      </w:r>
    </w:p>
    <w:p w:rsidR="006E25FE" w:rsidRPr="00ED492E" w:rsidRDefault="00EB3DD3" w:rsidP="00C07A0F">
      <w:pPr>
        <w:pStyle w:val="aa"/>
        <w:jc w:val="both"/>
        <w:rPr>
          <w:rFonts w:eastAsia="Times New Roman"/>
          <w:color w:val="000000"/>
          <w:sz w:val="22"/>
          <w:szCs w:val="22"/>
          <w:lang w:eastAsia="ru-RU"/>
        </w:rPr>
      </w:pPr>
      <w:r w:rsidRPr="00ED492E">
        <w:rPr>
          <w:color w:val="000000"/>
          <w:sz w:val="22"/>
          <w:szCs w:val="22"/>
        </w:rPr>
        <w:tab/>
      </w:r>
      <w:r w:rsidR="00EB7A29" w:rsidRPr="00ED492E">
        <w:rPr>
          <w:color w:val="000000"/>
          <w:sz w:val="22"/>
          <w:szCs w:val="22"/>
          <w:lang w:val="kk-KZ"/>
        </w:rPr>
        <w:t>1</w:t>
      </w:r>
      <w:r w:rsidR="006C6C77" w:rsidRPr="00ED492E">
        <w:rPr>
          <w:color w:val="000000"/>
          <w:sz w:val="22"/>
          <w:szCs w:val="22"/>
        </w:rPr>
        <w:t xml:space="preserve">. </w:t>
      </w:r>
      <w:r w:rsidR="00B256DF" w:rsidRPr="00ED492E">
        <w:rPr>
          <w:rFonts w:eastAsia="Times New Roman"/>
          <w:color w:val="000000"/>
          <w:sz w:val="22"/>
          <w:szCs w:val="22"/>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3" w:name="SUB6500"/>
      <w:bookmarkEnd w:id="3"/>
      <w:r w:rsidR="006E25FE" w:rsidRPr="00ED492E">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2</w:t>
      </w:r>
      <w:r w:rsidR="00B256DF" w:rsidRPr="00ED492E">
        <w:rPr>
          <w:rFonts w:eastAsia="Times New Roman"/>
          <w:color w:val="000000"/>
          <w:sz w:val="22"/>
          <w:szCs w:val="22"/>
          <w:lang w:eastAsia="ru-RU"/>
        </w:rPr>
        <w:t>. Гарантийное обеспечение тендерной заявки (далее - гарантийное обеспечение) представляется в виде:</w:t>
      </w:r>
    </w:p>
    <w:p w:rsidR="00112C97" w:rsidRPr="00ED492E" w:rsidRDefault="00EB3DD3" w:rsidP="00C07A0F">
      <w:pPr>
        <w:pStyle w:val="aa"/>
        <w:jc w:val="both"/>
        <w:rPr>
          <w:color w:val="000000"/>
          <w:sz w:val="22"/>
          <w:szCs w:val="22"/>
        </w:rPr>
      </w:pPr>
      <w:r w:rsidRPr="00ED492E">
        <w:rPr>
          <w:color w:val="000000"/>
          <w:sz w:val="22"/>
          <w:szCs w:val="22"/>
        </w:rPr>
        <w:tab/>
      </w:r>
      <w:r w:rsidR="00112C97" w:rsidRPr="00ED492E">
        <w:rPr>
          <w:color w:val="000000"/>
          <w:sz w:val="22"/>
          <w:szCs w:val="22"/>
        </w:rPr>
        <w:t>1) залога денег, размещаемых в банке;</w:t>
      </w:r>
    </w:p>
    <w:p w:rsidR="00075905"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112C97" w:rsidRPr="00ED492E">
        <w:rPr>
          <w:rFonts w:eastAsia="Times New Roman"/>
          <w:color w:val="000000"/>
          <w:sz w:val="22"/>
          <w:szCs w:val="22"/>
          <w:lang w:eastAsia="ru-RU"/>
        </w:rPr>
        <w:t>2)</w:t>
      </w:r>
      <w:r w:rsidR="00075905" w:rsidRPr="00ED492E">
        <w:rPr>
          <w:rFonts w:eastAsia="Times New Roman"/>
          <w:color w:val="000000"/>
          <w:sz w:val="22"/>
          <w:szCs w:val="22"/>
          <w:lang w:eastAsia="ru-RU"/>
        </w:rPr>
        <w:t xml:space="preserve"> банковской гарантии по форме согласно приложению 8 к настоящей Тендерной документации;</w:t>
      </w:r>
    </w:p>
    <w:p w:rsidR="00B256DF" w:rsidRPr="00ED492E" w:rsidRDefault="00112C97" w:rsidP="003116D0">
      <w:pPr>
        <w:ind w:firstLine="708"/>
        <w:jc w:val="both"/>
        <w:rPr>
          <w:rFonts w:eastAsia="Times New Roman"/>
          <w:color w:val="000000"/>
          <w:sz w:val="22"/>
          <w:szCs w:val="22"/>
          <w:lang w:eastAsia="ru-RU"/>
        </w:rPr>
      </w:pPr>
      <w:r w:rsidRPr="00ED492E">
        <w:rPr>
          <w:color w:val="000000"/>
          <w:sz w:val="22"/>
          <w:szCs w:val="22"/>
        </w:rPr>
        <w:t xml:space="preserve">Гарантийное обеспечение тендерной заявки в виде залога денег вносится потенциальным поставщиком </w:t>
      </w:r>
      <w:r w:rsidR="00673832" w:rsidRPr="00ED492E">
        <w:rPr>
          <w:color w:val="000000"/>
          <w:sz w:val="22"/>
          <w:szCs w:val="22"/>
          <w:lang w:val="kk-KZ"/>
        </w:rPr>
        <w:t xml:space="preserve">на </w:t>
      </w:r>
      <w:r w:rsidRPr="00ED492E">
        <w:rPr>
          <w:color w:val="000000"/>
          <w:sz w:val="22"/>
          <w:szCs w:val="22"/>
        </w:rPr>
        <w:t>счет организатора тендера по реквизитам</w:t>
      </w:r>
      <w:r w:rsidR="00B920F2">
        <w:rPr>
          <w:color w:val="000000"/>
          <w:sz w:val="22"/>
          <w:szCs w:val="22"/>
        </w:rPr>
        <w:t xml:space="preserve">: </w:t>
      </w:r>
      <w:r w:rsidR="007A42E2" w:rsidRPr="00ED492E">
        <w:rPr>
          <w:color w:val="000000"/>
          <w:sz w:val="22"/>
          <w:szCs w:val="22"/>
        </w:rPr>
        <w:t xml:space="preserve"> </w:t>
      </w:r>
      <w:r w:rsidR="0090616F">
        <w:rPr>
          <w:b/>
          <w:sz w:val="22"/>
          <w:szCs w:val="22"/>
        </w:rPr>
        <w:t>ГКП на ПХВ «</w:t>
      </w:r>
      <w:r w:rsidR="0090616F">
        <w:rPr>
          <w:b/>
          <w:sz w:val="22"/>
          <w:szCs w:val="22"/>
          <w:lang w:val="kk-KZ"/>
        </w:rPr>
        <w:t>Жамбыл</w:t>
      </w:r>
      <w:proofErr w:type="spellStart"/>
      <w:r w:rsidR="0090616F">
        <w:rPr>
          <w:b/>
          <w:sz w:val="22"/>
          <w:szCs w:val="22"/>
        </w:rPr>
        <w:t>ская</w:t>
      </w:r>
      <w:proofErr w:type="spellEnd"/>
      <w:r w:rsidR="0090616F">
        <w:rPr>
          <w:b/>
          <w:sz w:val="22"/>
          <w:szCs w:val="22"/>
        </w:rPr>
        <w:t xml:space="preserve"> центральная районная </w:t>
      </w:r>
      <w:proofErr w:type="spellStart"/>
      <w:r w:rsidR="0090616F">
        <w:rPr>
          <w:b/>
          <w:sz w:val="22"/>
          <w:szCs w:val="22"/>
        </w:rPr>
        <w:t>больница</w:t>
      </w:r>
      <w:proofErr w:type="gramStart"/>
      <w:r w:rsidR="0090616F">
        <w:rPr>
          <w:b/>
          <w:sz w:val="22"/>
          <w:szCs w:val="22"/>
        </w:rPr>
        <w:t>»Г</w:t>
      </w:r>
      <w:proofErr w:type="gramEnd"/>
      <w:r w:rsidR="0090616F">
        <w:rPr>
          <w:b/>
          <w:sz w:val="22"/>
          <w:szCs w:val="22"/>
        </w:rPr>
        <w:t>У</w:t>
      </w:r>
      <w:proofErr w:type="spellEnd"/>
      <w:r w:rsidR="0090616F">
        <w:rPr>
          <w:b/>
          <w:sz w:val="22"/>
          <w:szCs w:val="22"/>
        </w:rPr>
        <w:t xml:space="preserve"> «Управление здравоохранения </w:t>
      </w:r>
      <w:proofErr w:type="spellStart"/>
      <w:r w:rsidR="0090616F">
        <w:rPr>
          <w:b/>
          <w:sz w:val="22"/>
          <w:szCs w:val="22"/>
        </w:rPr>
        <w:t>Алматинской</w:t>
      </w:r>
      <w:proofErr w:type="spellEnd"/>
      <w:r w:rsidR="0090616F">
        <w:rPr>
          <w:b/>
          <w:sz w:val="22"/>
          <w:szCs w:val="22"/>
        </w:rPr>
        <w:t xml:space="preserve"> области» </w:t>
      </w:r>
      <w:proofErr w:type="spellStart"/>
      <w:r w:rsidR="0090616F">
        <w:rPr>
          <w:b/>
          <w:sz w:val="22"/>
          <w:szCs w:val="22"/>
        </w:rPr>
        <w:t>акимата</w:t>
      </w:r>
      <w:proofErr w:type="spellEnd"/>
      <w:r w:rsidR="0090616F">
        <w:rPr>
          <w:b/>
          <w:sz w:val="22"/>
          <w:szCs w:val="22"/>
        </w:rPr>
        <w:t xml:space="preserve"> </w:t>
      </w:r>
      <w:proofErr w:type="spellStart"/>
      <w:r w:rsidR="0090616F">
        <w:rPr>
          <w:b/>
          <w:sz w:val="22"/>
          <w:szCs w:val="22"/>
        </w:rPr>
        <w:t>Алматинской</w:t>
      </w:r>
      <w:proofErr w:type="spellEnd"/>
      <w:r w:rsidR="0090616F">
        <w:rPr>
          <w:b/>
          <w:sz w:val="22"/>
          <w:szCs w:val="22"/>
        </w:rPr>
        <w:t xml:space="preserve"> области</w:t>
      </w:r>
      <w:r w:rsidR="000E192F" w:rsidRPr="00ED492E">
        <w:rPr>
          <w:rFonts w:eastAsia="Times New Roman"/>
          <w:b/>
          <w:sz w:val="22"/>
          <w:szCs w:val="22"/>
        </w:rPr>
        <w:t xml:space="preserve">, БИН </w:t>
      </w:r>
      <w:r w:rsidR="00CD2455">
        <w:rPr>
          <w:rFonts w:eastAsia="Times New Roman"/>
          <w:b/>
          <w:sz w:val="22"/>
          <w:szCs w:val="22"/>
        </w:rPr>
        <w:t>100340003293</w:t>
      </w:r>
      <w:r w:rsidR="000E192F" w:rsidRPr="00ED492E">
        <w:rPr>
          <w:rFonts w:eastAsia="Times New Roman"/>
          <w:b/>
          <w:sz w:val="22"/>
          <w:szCs w:val="22"/>
        </w:rPr>
        <w:t>, БИК</w:t>
      </w:r>
      <w:r w:rsidR="000E192F" w:rsidRPr="00CD2455">
        <w:rPr>
          <w:rFonts w:eastAsia="Times New Roman"/>
          <w:b/>
          <w:color w:val="000000" w:themeColor="text1"/>
          <w:sz w:val="22"/>
          <w:szCs w:val="22"/>
        </w:rPr>
        <w:t xml:space="preserve"> </w:t>
      </w:r>
      <w:hyperlink r:id="rId7" w:history="1">
        <w:r w:rsidR="00CD2455" w:rsidRPr="00CD2455">
          <w:rPr>
            <w:rStyle w:val="a5"/>
            <w:b/>
            <w:color w:val="000000" w:themeColor="text1"/>
            <w:sz w:val="22"/>
            <w:szCs w:val="22"/>
            <w:shd w:val="clear" w:color="auto" w:fill="F9F9F9"/>
          </w:rPr>
          <w:t>KCJBKZKX</w:t>
        </w:r>
      </w:hyperlink>
      <w:r w:rsidR="000E192F" w:rsidRPr="00CD2455">
        <w:rPr>
          <w:rFonts w:eastAsia="Times New Roman"/>
          <w:b/>
          <w:color w:val="000000" w:themeColor="text1"/>
          <w:sz w:val="22"/>
          <w:szCs w:val="22"/>
        </w:rPr>
        <w:t xml:space="preserve">, IBAN </w:t>
      </w:r>
      <w:r w:rsidR="00CD2455" w:rsidRPr="00CD2455">
        <w:rPr>
          <w:b/>
          <w:color w:val="000000" w:themeColor="text1"/>
          <w:sz w:val="22"/>
          <w:szCs w:val="22"/>
          <w:shd w:val="clear" w:color="auto" w:fill="F9F9F9"/>
        </w:rPr>
        <w:t> </w:t>
      </w:r>
      <w:hyperlink r:id="rId8" w:history="1">
        <w:r w:rsidR="00CD2455" w:rsidRPr="00CD2455">
          <w:rPr>
            <w:rStyle w:val="a5"/>
            <w:b/>
            <w:color w:val="000000" w:themeColor="text1"/>
            <w:sz w:val="22"/>
            <w:szCs w:val="22"/>
          </w:rPr>
          <w:t>KZ</w:t>
        </w:r>
      </w:hyperlink>
      <w:r w:rsidR="0090616F">
        <w:rPr>
          <w:b/>
          <w:sz w:val="22"/>
          <w:szCs w:val="22"/>
          <w:lang w:val="kk-KZ"/>
        </w:rPr>
        <w:t>148562203111977008</w:t>
      </w:r>
      <w:r w:rsidR="000E192F" w:rsidRPr="00CD2455">
        <w:rPr>
          <w:rFonts w:eastAsia="Times New Roman"/>
          <w:b/>
          <w:color w:val="000000" w:themeColor="text1"/>
          <w:sz w:val="22"/>
          <w:szCs w:val="22"/>
        </w:rPr>
        <w:t xml:space="preserve">, </w:t>
      </w:r>
      <w:r w:rsidR="00C54509" w:rsidRPr="00CD2455">
        <w:rPr>
          <w:rFonts w:eastAsia="Times New Roman"/>
          <w:b/>
          <w:color w:val="000000" w:themeColor="text1"/>
          <w:sz w:val="22"/>
          <w:szCs w:val="22"/>
        </w:rPr>
        <w:t xml:space="preserve">         </w:t>
      </w:r>
      <w:hyperlink r:id="rId9" w:history="1">
        <w:r w:rsidR="00CD2455" w:rsidRPr="00CD2455">
          <w:rPr>
            <w:rStyle w:val="a5"/>
            <w:b/>
            <w:color w:val="000000" w:themeColor="text1"/>
            <w:sz w:val="22"/>
            <w:szCs w:val="22"/>
            <w:shd w:val="clear" w:color="auto" w:fill="F9F9F9"/>
          </w:rPr>
          <w:t xml:space="preserve">АО "Банк </w:t>
        </w:r>
        <w:proofErr w:type="spellStart"/>
        <w:r w:rsidR="00CD2455" w:rsidRPr="00CD2455">
          <w:rPr>
            <w:rStyle w:val="a5"/>
            <w:b/>
            <w:color w:val="000000" w:themeColor="text1"/>
            <w:sz w:val="22"/>
            <w:szCs w:val="22"/>
            <w:shd w:val="clear" w:color="auto" w:fill="F9F9F9"/>
          </w:rPr>
          <w:t>ЦентрКредит</w:t>
        </w:r>
        <w:proofErr w:type="spellEnd"/>
        <w:r w:rsidR="00CD2455" w:rsidRPr="00CD2455">
          <w:rPr>
            <w:rStyle w:val="a5"/>
            <w:b/>
            <w:color w:val="000000" w:themeColor="text1"/>
            <w:sz w:val="22"/>
            <w:szCs w:val="22"/>
            <w:shd w:val="clear" w:color="auto" w:fill="F9F9F9"/>
          </w:rPr>
          <w:t>"</w:t>
        </w:r>
      </w:hyperlink>
      <w:r w:rsidR="00CD2455" w:rsidRPr="00CD2455">
        <w:rPr>
          <w:b/>
          <w:color w:val="000000" w:themeColor="text1"/>
          <w:sz w:val="22"/>
          <w:szCs w:val="22"/>
          <w:shd w:val="clear" w:color="auto" w:fill="F9F9F9"/>
        </w:rPr>
        <w:t> </w:t>
      </w:r>
      <w:r w:rsidR="00B256DF" w:rsidRPr="00CD2455">
        <w:rPr>
          <w:rFonts w:eastAsia="Times New Roman"/>
          <w:b/>
          <w:color w:val="000000" w:themeColor="text1"/>
          <w:sz w:val="22"/>
          <w:szCs w:val="22"/>
          <w:lang w:eastAsia="ru-RU"/>
        </w:rPr>
        <w:t xml:space="preserve">. </w:t>
      </w:r>
      <w:r w:rsidR="00B256DF" w:rsidRPr="00C54509">
        <w:rPr>
          <w:rFonts w:eastAsia="Times New Roman"/>
          <w:b/>
          <w:color w:val="000000"/>
          <w:sz w:val="22"/>
          <w:szCs w:val="22"/>
          <w:lang w:eastAsia="ru-RU"/>
        </w:rPr>
        <w:t>Срок действия гарантийного обеспечения составляет не менее срока действия тендерной заявки</w:t>
      </w:r>
      <w:r w:rsidR="00B256DF" w:rsidRPr="00C54509">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bookmarkStart w:id="4" w:name="SUB6700"/>
      <w:bookmarkEnd w:id="4"/>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3</w:t>
      </w:r>
      <w:r w:rsidR="00B256DF" w:rsidRPr="00ED492E">
        <w:rPr>
          <w:rFonts w:eastAsia="Times New Roman"/>
          <w:color w:val="000000"/>
          <w:sz w:val="22"/>
          <w:szCs w:val="22"/>
          <w:lang w:eastAsia="ru-RU"/>
        </w:rPr>
        <w:t>. Гарантийное обеспечение возвращается потенциальному поставщику в течение пяти рабочих дней в случаях:</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истечения срока действия тендерной заявки (за исключением тендерной заявки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ab/>
      </w:r>
      <w:r w:rsidR="00B256DF" w:rsidRPr="00ED492E">
        <w:rPr>
          <w:rFonts w:eastAsia="Times New Roman"/>
          <w:color w:val="000000"/>
          <w:sz w:val="22"/>
          <w:szCs w:val="22"/>
          <w:lang w:eastAsia="ru-RU"/>
        </w:rPr>
        <w:t>2) отзыва тендерной заявки потенциальным поставщиком до истечения окончательного срока их приема;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отклонения тендерной заявки по основанию несоответствия положениям тендерной документации;</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4) признания победителем тендера другого потенциального поставщика;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5) прекращения процедур закупа без определения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6) вступления в силу договора закупа и внесения победителем тендера гарантийного обеспечения исполнения договора закупа.</w:t>
      </w:r>
    </w:p>
    <w:p w:rsidR="00B256DF" w:rsidRPr="00ED492E" w:rsidRDefault="00EB3DD3" w:rsidP="00C07A0F">
      <w:pPr>
        <w:pStyle w:val="aa"/>
        <w:jc w:val="both"/>
        <w:rPr>
          <w:rFonts w:eastAsia="Times New Roman"/>
          <w:color w:val="000000"/>
          <w:sz w:val="22"/>
          <w:szCs w:val="22"/>
          <w:lang w:eastAsia="ru-RU"/>
        </w:rPr>
      </w:pPr>
      <w:bookmarkStart w:id="5" w:name="SUB6800"/>
      <w:bookmarkEnd w:id="5"/>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4</w:t>
      </w:r>
      <w:r w:rsidR="00B256DF" w:rsidRPr="00ED492E">
        <w:rPr>
          <w:rFonts w:eastAsia="Times New Roman"/>
          <w:color w:val="000000"/>
          <w:sz w:val="22"/>
          <w:szCs w:val="22"/>
          <w:lang w:eastAsia="ru-RU"/>
        </w:rPr>
        <w:t>. Гарантийное обеспечение не возвращается потенциальному поставщику, если он:</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отозвал или изменил тендерную заявку после истечения окончательного срока приема тендерных заявок;</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 xml:space="preserve">3) </w:t>
      </w:r>
      <w:proofErr w:type="gramStart"/>
      <w:r w:rsidR="00B256DF" w:rsidRPr="00ED492E">
        <w:rPr>
          <w:rFonts w:eastAsia="Times New Roman"/>
          <w:color w:val="000000"/>
          <w:sz w:val="22"/>
          <w:szCs w:val="22"/>
          <w:lang w:eastAsia="ru-RU"/>
        </w:rPr>
        <w:t>признан</w:t>
      </w:r>
      <w:proofErr w:type="gramEnd"/>
      <w:r w:rsidR="00B256DF" w:rsidRPr="00ED492E">
        <w:rPr>
          <w:rFonts w:eastAsia="Times New Roman"/>
          <w:color w:val="000000"/>
          <w:sz w:val="22"/>
          <w:szCs w:val="22"/>
          <w:lang w:eastAsia="ru-RU"/>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1C154A" w:rsidRPr="00ED492E" w:rsidRDefault="001C154A" w:rsidP="00C07A0F">
      <w:pPr>
        <w:pStyle w:val="aa"/>
        <w:jc w:val="both"/>
        <w:rPr>
          <w:sz w:val="22"/>
          <w:szCs w:val="22"/>
        </w:rPr>
      </w:pPr>
    </w:p>
    <w:p w:rsidR="006C6C77" w:rsidRPr="00ED492E" w:rsidRDefault="00EB7A29" w:rsidP="00C87B29">
      <w:pPr>
        <w:pStyle w:val="aa"/>
        <w:ind w:firstLine="708"/>
        <w:jc w:val="both"/>
        <w:rPr>
          <w:sz w:val="22"/>
          <w:szCs w:val="22"/>
        </w:rPr>
      </w:pPr>
      <w:r w:rsidRPr="00ED492E">
        <w:rPr>
          <w:b/>
          <w:bCs/>
          <w:sz w:val="22"/>
          <w:szCs w:val="22"/>
        </w:rPr>
        <w:t xml:space="preserve">16. </w:t>
      </w:r>
      <w:r w:rsidR="00447631" w:rsidRPr="00ED492E">
        <w:rPr>
          <w:b/>
          <w:bCs/>
          <w:sz w:val="22"/>
          <w:szCs w:val="22"/>
        </w:rPr>
        <w:t xml:space="preserve">Вскрытие </w:t>
      </w:r>
      <w:r w:rsidR="006C6C77" w:rsidRPr="00ED492E">
        <w:rPr>
          <w:b/>
          <w:bCs/>
          <w:sz w:val="22"/>
          <w:szCs w:val="22"/>
        </w:rPr>
        <w:t xml:space="preserve">тендерной </w:t>
      </w:r>
      <w:r w:rsidR="00447631" w:rsidRPr="00ED492E">
        <w:rPr>
          <w:b/>
          <w:bCs/>
          <w:sz w:val="22"/>
          <w:szCs w:val="22"/>
        </w:rPr>
        <w:t>комиссией конвертов с заявками на</w:t>
      </w:r>
      <w:r w:rsidR="000E192F" w:rsidRPr="00ED492E">
        <w:rPr>
          <w:b/>
          <w:bCs/>
          <w:sz w:val="22"/>
          <w:szCs w:val="22"/>
        </w:rPr>
        <w:t xml:space="preserve"> </w:t>
      </w:r>
      <w:r w:rsidR="00447631" w:rsidRPr="00ED492E">
        <w:rPr>
          <w:b/>
          <w:bCs/>
          <w:sz w:val="22"/>
          <w:szCs w:val="22"/>
        </w:rPr>
        <w:t xml:space="preserve">участие в </w:t>
      </w:r>
      <w:r w:rsidR="006C6C77" w:rsidRPr="00ED492E">
        <w:rPr>
          <w:b/>
          <w:bCs/>
          <w:sz w:val="22"/>
          <w:szCs w:val="22"/>
        </w:rPr>
        <w:t>тендере</w:t>
      </w:r>
      <w:r w:rsidR="00BC45EB" w:rsidRPr="00ED492E">
        <w:rPr>
          <w:b/>
          <w:bCs/>
          <w:sz w:val="22"/>
          <w:szCs w:val="22"/>
        </w:rPr>
        <w:t>.</w:t>
      </w:r>
    </w:p>
    <w:p w:rsidR="00447631" w:rsidRPr="00C54509" w:rsidRDefault="00EB3DD3" w:rsidP="00C07A0F">
      <w:pPr>
        <w:pStyle w:val="aa"/>
        <w:jc w:val="both"/>
        <w:rPr>
          <w:b/>
          <w:sz w:val="22"/>
          <w:szCs w:val="22"/>
          <w:lang w:val="kk-KZ"/>
        </w:rPr>
      </w:pPr>
      <w:r w:rsidRPr="00ED492E">
        <w:rPr>
          <w:sz w:val="22"/>
          <w:szCs w:val="22"/>
        </w:rPr>
        <w:tab/>
      </w:r>
      <w:r w:rsidR="00EB7A29" w:rsidRPr="00ED492E">
        <w:rPr>
          <w:sz w:val="22"/>
          <w:szCs w:val="22"/>
          <w:lang w:val="kk-KZ"/>
        </w:rPr>
        <w:t>1</w:t>
      </w:r>
      <w:r w:rsidR="00447631" w:rsidRPr="00ED492E">
        <w:rPr>
          <w:sz w:val="22"/>
          <w:szCs w:val="22"/>
        </w:rPr>
        <w:t xml:space="preserve">. Вскрытие конвертов с заявками на участие в </w:t>
      </w:r>
      <w:r w:rsidR="006C6C77" w:rsidRPr="00ED492E">
        <w:rPr>
          <w:sz w:val="22"/>
          <w:szCs w:val="22"/>
        </w:rPr>
        <w:t>тендере</w:t>
      </w:r>
      <w:r w:rsidR="00447631" w:rsidRPr="00ED492E">
        <w:rPr>
          <w:sz w:val="22"/>
          <w:szCs w:val="22"/>
        </w:rPr>
        <w:t xml:space="preserve"> производится </w:t>
      </w:r>
      <w:r w:rsidR="006C6C77" w:rsidRPr="00ED492E">
        <w:rPr>
          <w:sz w:val="22"/>
          <w:szCs w:val="22"/>
        </w:rPr>
        <w:t>тендерной</w:t>
      </w:r>
      <w:r w:rsidR="00447631" w:rsidRPr="00ED492E">
        <w:rPr>
          <w:sz w:val="22"/>
          <w:szCs w:val="22"/>
        </w:rPr>
        <w:t xml:space="preserve"> комиссией в присутствии всех прибывших потенциальных поставщиков или их уполномоченных </w:t>
      </w:r>
      <w:r w:rsidR="00447631" w:rsidRPr="00132CCC">
        <w:rPr>
          <w:sz w:val="22"/>
          <w:szCs w:val="22"/>
        </w:rPr>
        <w:t xml:space="preserve">представителей </w:t>
      </w:r>
      <w:r w:rsidR="00DD5A01">
        <w:rPr>
          <w:sz w:val="22"/>
          <w:szCs w:val="22"/>
        </w:rPr>
        <w:t xml:space="preserve">             </w:t>
      </w:r>
      <w:r w:rsidR="00447631" w:rsidRPr="00132CCC">
        <w:rPr>
          <w:b/>
          <w:sz w:val="22"/>
          <w:szCs w:val="22"/>
        </w:rPr>
        <w:t xml:space="preserve">в </w:t>
      </w:r>
      <w:r w:rsidR="00132CCC" w:rsidRPr="00132CCC">
        <w:rPr>
          <w:b/>
          <w:sz w:val="22"/>
          <w:szCs w:val="22"/>
        </w:rPr>
        <w:t xml:space="preserve">15 </w:t>
      </w:r>
      <w:r w:rsidR="00447631" w:rsidRPr="00132CCC">
        <w:rPr>
          <w:b/>
          <w:sz w:val="22"/>
          <w:szCs w:val="22"/>
        </w:rPr>
        <w:t>часов, 00 мин.,</w:t>
      </w:r>
      <w:r w:rsidR="00447631" w:rsidRPr="00132CCC">
        <w:rPr>
          <w:sz w:val="22"/>
          <w:szCs w:val="22"/>
        </w:rPr>
        <w:t xml:space="preserve"> </w:t>
      </w:r>
      <w:r w:rsidR="00B40B3F" w:rsidRPr="00B40B3F">
        <w:rPr>
          <w:b/>
          <w:sz w:val="22"/>
          <w:szCs w:val="22"/>
        </w:rPr>
        <w:t>22 ноября</w:t>
      </w:r>
      <w:r w:rsidR="00B40B3F">
        <w:rPr>
          <w:sz w:val="22"/>
          <w:szCs w:val="22"/>
        </w:rPr>
        <w:t xml:space="preserve"> </w:t>
      </w:r>
      <w:r w:rsidR="00132CCC" w:rsidRPr="00132CCC">
        <w:rPr>
          <w:rFonts w:eastAsia="Times New Roman"/>
          <w:b/>
          <w:color w:val="000000"/>
          <w:sz w:val="22"/>
          <w:szCs w:val="22"/>
          <w:lang w:val="kk-KZ" w:eastAsia="ru-RU"/>
        </w:rPr>
        <w:t xml:space="preserve"> </w:t>
      </w:r>
      <w:r w:rsidR="005E3F20" w:rsidRPr="00132CCC">
        <w:rPr>
          <w:rFonts w:eastAsia="Times New Roman"/>
          <w:b/>
          <w:color w:val="000000"/>
          <w:sz w:val="22"/>
          <w:szCs w:val="22"/>
          <w:lang w:val="kk-KZ" w:eastAsia="ru-RU"/>
        </w:rPr>
        <w:t>2021</w:t>
      </w:r>
      <w:r w:rsidR="00EC7E15" w:rsidRPr="00132CCC">
        <w:rPr>
          <w:rFonts w:eastAsia="Times New Roman"/>
          <w:b/>
          <w:color w:val="000000"/>
          <w:sz w:val="22"/>
          <w:szCs w:val="22"/>
          <w:lang w:val="kk-KZ" w:eastAsia="ru-RU"/>
        </w:rPr>
        <w:t xml:space="preserve"> года</w:t>
      </w:r>
      <w:r w:rsidR="00EC7E15" w:rsidRPr="00132CCC">
        <w:rPr>
          <w:sz w:val="22"/>
          <w:szCs w:val="22"/>
        </w:rPr>
        <w:t xml:space="preserve"> </w:t>
      </w:r>
      <w:r w:rsidR="00447631" w:rsidRPr="00132CCC">
        <w:rPr>
          <w:b/>
          <w:sz w:val="22"/>
          <w:szCs w:val="22"/>
        </w:rPr>
        <w:t xml:space="preserve">по </w:t>
      </w:r>
      <w:r w:rsidR="00F32996" w:rsidRPr="00132CCC">
        <w:rPr>
          <w:b/>
          <w:sz w:val="22"/>
          <w:szCs w:val="22"/>
        </w:rPr>
        <w:t xml:space="preserve">адресу: </w:t>
      </w:r>
      <w:proofErr w:type="spellStart"/>
      <w:r w:rsidR="00C54509" w:rsidRPr="00132CCC">
        <w:rPr>
          <w:b/>
          <w:sz w:val="22"/>
          <w:szCs w:val="22"/>
        </w:rPr>
        <w:t>Алматинская</w:t>
      </w:r>
      <w:proofErr w:type="spellEnd"/>
      <w:r w:rsidR="00C54509"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w:t>
      </w:r>
      <w:proofErr w:type="gramStart"/>
      <w:r w:rsidR="00B40B3F">
        <w:rPr>
          <w:b/>
          <w:sz w:val="22"/>
          <w:szCs w:val="22"/>
          <w:lang w:val="kk-KZ"/>
        </w:rPr>
        <w:t>ул</w:t>
      </w:r>
      <w:proofErr w:type="gramEnd"/>
      <w:r w:rsidR="00B40B3F">
        <w:rPr>
          <w:b/>
          <w:sz w:val="22"/>
          <w:szCs w:val="22"/>
          <w:lang w:val="kk-KZ"/>
        </w:rPr>
        <w:t xml:space="preserve"> Жанакурлыс 48А</w:t>
      </w:r>
      <w:r w:rsidR="0090616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447631" w:rsidP="00C07A0F">
      <w:pPr>
        <w:pStyle w:val="aa"/>
        <w:jc w:val="both"/>
        <w:rPr>
          <w:sz w:val="22"/>
          <w:szCs w:val="22"/>
        </w:rPr>
      </w:pPr>
      <w:r w:rsidRPr="00ED492E">
        <w:rPr>
          <w:sz w:val="22"/>
          <w:szCs w:val="22"/>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w:t>
      </w:r>
      <w:r w:rsidR="002B782F" w:rsidRPr="00ED492E">
        <w:rPr>
          <w:sz w:val="22"/>
          <w:szCs w:val="22"/>
        </w:rPr>
        <w:t>тендерной</w:t>
      </w:r>
      <w:r w:rsidRPr="00ED492E">
        <w:rPr>
          <w:sz w:val="22"/>
          <w:szCs w:val="22"/>
        </w:rPr>
        <w:t xml:space="preserve"> документацией.</w:t>
      </w:r>
    </w:p>
    <w:p w:rsidR="00447631" w:rsidRPr="00ED492E" w:rsidRDefault="00EB7A29" w:rsidP="000E192F">
      <w:pPr>
        <w:pStyle w:val="aa"/>
        <w:ind w:firstLine="708"/>
        <w:jc w:val="both"/>
        <w:rPr>
          <w:sz w:val="22"/>
          <w:szCs w:val="22"/>
        </w:rPr>
      </w:pPr>
      <w:r w:rsidRPr="00ED492E">
        <w:rPr>
          <w:sz w:val="22"/>
          <w:szCs w:val="22"/>
          <w:lang w:val="kk-KZ"/>
        </w:rPr>
        <w:t>2</w:t>
      </w:r>
      <w:r w:rsidR="00670825" w:rsidRPr="00ED492E">
        <w:rPr>
          <w:sz w:val="22"/>
          <w:szCs w:val="22"/>
          <w:lang w:val="kk-KZ"/>
        </w:rPr>
        <w:t xml:space="preserve">. </w:t>
      </w:r>
      <w:r w:rsidR="00447631" w:rsidRPr="00ED492E">
        <w:rPr>
          <w:sz w:val="22"/>
          <w:szCs w:val="22"/>
        </w:rPr>
        <w:t xml:space="preserve">В случае если на </w:t>
      </w:r>
      <w:r w:rsidR="002B782F" w:rsidRPr="00ED492E">
        <w:rPr>
          <w:sz w:val="22"/>
          <w:szCs w:val="22"/>
        </w:rPr>
        <w:t>тендер</w:t>
      </w:r>
      <w:r w:rsidR="00447631" w:rsidRPr="00ED492E">
        <w:rPr>
          <w:sz w:val="22"/>
          <w:szCs w:val="22"/>
        </w:rPr>
        <w:t xml:space="preserve"> (лот) представлена только одна заявка на участие в конкурсе, то данная заявка на участие в </w:t>
      </w:r>
      <w:r w:rsidR="002B782F" w:rsidRPr="00ED492E">
        <w:rPr>
          <w:sz w:val="22"/>
          <w:szCs w:val="22"/>
        </w:rPr>
        <w:t>тендере</w:t>
      </w:r>
      <w:r w:rsidR="00447631" w:rsidRPr="00ED492E">
        <w:rPr>
          <w:sz w:val="22"/>
          <w:szCs w:val="22"/>
        </w:rPr>
        <w:t xml:space="preserve"> также вскрывается.</w:t>
      </w:r>
    </w:p>
    <w:p w:rsidR="00B40B3F" w:rsidRPr="00C54509" w:rsidRDefault="00EB7A29" w:rsidP="00B40B3F">
      <w:pPr>
        <w:pStyle w:val="aa"/>
        <w:jc w:val="both"/>
        <w:rPr>
          <w:b/>
          <w:sz w:val="22"/>
          <w:szCs w:val="22"/>
          <w:lang w:val="kk-KZ"/>
        </w:rPr>
      </w:pPr>
      <w:r w:rsidRPr="00ED492E">
        <w:rPr>
          <w:sz w:val="22"/>
          <w:szCs w:val="22"/>
          <w:lang w:val="kk-KZ"/>
        </w:rPr>
        <w:t>3</w:t>
      </w:r>
      <w:r w:rsidR="00447631" w:rsidRPr="00ED492E">
        <w:rPr>
          <w:sz w:val="22"/>
          <w:szCs w:val="22"/>
        </w:rPr>
        <w:t xml:space="preserve">. Присутствующие на процедуре вскрытия конвертов с заявками на участие в </w:t>
      </w:r>
      <w:r w:rsidR="002B782F" w:rsidRPr="00ED492E">
        <w:rPr>
          <w:sz w:val="22"/>
          <w:szCs w:val="22"/>
        </w:rPr>
        <w:t>тендере</w:t>
      </w:r>
      <w:r w:rsidR="00447631" w:rsidRPr="00ED492E">
        <w:rPr>
          <w:sz w:val="22"/>
          <w:szCs w:val="22"/>
        </w:rPr>
        <w:t xml:space="preserve">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w:t>
      </w:r>
      <w:r w:rsidR="00447631" w:rsidRPr="00132CCC">
        <w:rPr>
          <w:sz w:val="22"/>
          <w:szCs w:val="22"/>
        </w:rPr>
        <w:t xml:space="preserve">поставщиков </w:t>
      </w:r>
      <w:r w:rsidR="00447631" w:rsidRPr="00132CCC">
        <w:rPr>
          <w:b/>
          <w:sz w:val="22"/>
          <w:szCs w:val="22"/>
        </w:rPr>
        <w:t>до</w:t>
      </w:r>
      <w:r w:rsidR="005E3F20" w:rsidRPr="00132CCC">
        <w:rPr>
          <w:b/>
          <w:sz w:val="22"/>
          <w:szCs w:val="22"/>
        </w:rPr>
        <w:t xml:space="preserve"> </w:t>
      </w:r>
      <w:r w:rsidR="00132CCC" w:rsidRPr="00132CCC">
        <w:rPr>
          <w:b/>
          <w:sz w:val="22"/>
          <w:szCs w:val="22"/>
        </w:rPr>
        <w:t>13</w:t>
      </w:r>
      <w:r w:rsidR="00DF2469" w:rsidRPr="00132CCC">
        <w:rPr>
          <w:b/>
          <w:sz w:val="22"/>
          <w:szCs w:val="22"/>
        </w:rPr>
        <w:t xml:space="preserve"> часов, 0</w:t>
      </w:r>
      <w:r w:rsidR="00447631" w:rsidRPr="00132CCC">
        <w:rPr>
          <w:b/>
          <w:sz w:val="22"/>
          <w:szCs w:val="22"/>
        </w:rPr>
        <w:t xml:space="preserve">0 мин., </w:t>
      </w:r>
      <w:r w:rsidR="00B40B3F" w:rsidRPr="00B40B3F">
        <w:rPr>
          <w:b/>
          <w:sz w:val="22"/>
          <w:szCs w:val="22"/>
        </w:rPr>
        <w:t>22 ноября</w:t>
      </w:r>
      <w:r w:rsidR="00B40B3F">
        <w:rPr>
          <w:sz w:val="22"/>
          <w:szCs w:val="22"/>
        </w:rPr>
        <w:t xml:space="preserve"> </w:t>
      </w:r>
      <w:r w:rsidR="00B40B3F" w:rsidRPr="00132CCC">
        <w:rPr>
          <w:rFonts w:eastAsia="Times New Roman"/>
          <w:b/>
          <w:color w:val="000000"/>
          <w:sz w:val="22"/>
          <w:szCs w:val="22"/>
          <w:lang w:val="kk-KZ" w:eastAsia="ru-RU"/>
        </w:rPr>
        <w:t xml:space="preserve"> 2021 года</w:t>
      </w:r>
      <w:r w:rsidR="00B40B3F" w:rsidRPr="00132CCC">
        <w:rPr>
          <w:sz w:val="22"/>
          <w:szCs w:val="22"/>
        </w:rPr>
        <w:t xml:space="preserve"> </w:t>
      </w:r>
      <w:r w:rsidR="00B40B3F" w:rsidRPr="00132CCC">
        <w:rPr>
          <w:b/>
          <w:sz w:val="22"/>
          <w:szCs w:val="22"/>
        </w:rPr>
        <w:t xml:space="preserve">по адресу: </w:t>
      </w:r>
      <w:proofErr w:type="spellStart"/>
      <w:r w:rsidR="00B40B3F" w:rsidRPr="00132CCC">
        <w:rPr>
          <w:b/>
          <w:sz w:val="22"/>
          <w:szCs w:val="22"/>
        </w:rPr>
        <w:t>Алматинская</w:t>
      </w:r>
      <w:proofErr w:type="spellEnd"/>
      <w:r w:rsidR="00B40B3F"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bookmarkStart w:id="6" w:name="_GoBack"/>
      <w:bookmarkEnd w:id="6"/>
      <w:r w:rsidR="00B40B3F">
        <w:rPr>
          <w:b/>
          <w:sz w:val="22"/>
          <w:szCs w:val="22"/>
          <w:lang w:val="kk-KZ"/>
        </w:rPr>
        <w:t xml:space="preserve"> </w:t>
      </w:r>
      <w:proofErr w:type="gramStart"/>
      <w:r w:rsidR="00B40B3F">
        <w:rPr>
          <w:b/>
          <w:sz w:val="22"/>
          <w:szCs w:val="22"/>
          <w:lang w:val="kk-KZ"/>
        </w:rPr>
        <w:t>ул</w:t>
      </w:r>
      <w:proofErr w:type="gramEnd"/>
      <w:r w:rsidR="00B40B3F">
        <w:rPr>
          <w:b/>
          <w:sz w:val="22"/>
          <w:szCs w:val="22"/>
          <w:lang w:val="kk-KZ"/>
        </w:rPr>
        <w:t xml:space="preserve"> Жанакурлыс 48А</w:t>
      </w:r>
      <w:r w:rsidR="0015667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EB3DD3" w:rsidP="00B40B3F">
      <w:pPr>
        <w:pStyle w:val="aa"/>
        <w:ind w:firstLine="708"/>
        <w:jc w:val="both"/>
        <w:rPr>
          <w:sz w:val="22"/>
          <w:szCs w:val="22"/>
        </w:rPr>
      </w:pPr>
      <w:r w:rsidRPr="00ED492E">
        <w:rPr>
          <w:sz w:val="22"/>
          <w:szCs w:val="22"/>
        </w:rPr>
        <w:tab/>
      </w:r>
      <w:r w:rsidR="00EB7A29" w:rsidRPr="00ED492E">
        <w:rPr>
          <w:sz w:val="22"/>
          <w:szCs w:val="22"/>
          <w:lang w:val="kk-KZ"/>
        </w:rPr>
        <w:t>4</w:t>
      </w:r>
      <w:r w:rsidR="0082360C" w:rsidRPr="00ED492E">
        <w:rPr>
          <w:sz w:val="22"/>
          <w:szCs w:val="22"/>
        </w:rPr>
        <w:t xml:space="preserve">. </w:t>
      </w:r>
      <w:r w:rsidR="00447631" w:rsidRPr="00ED492E">
        <w:rPr>
          <w:sz w:val="22"/>
          <w:szCs w:val="22"/>
        </w:rPr>
        <w:t xml:space="preserve">Не допускается вмешательство потенциальных поставщиков или их уполномоченных представителей потенциальных поставщиков, присутствующих на заседании </w:t>
      </w:r>
      <w:r w:rsidR="0082360C" w:rsidRPr="00ED492E">
        <w:rPr>
          <w:sz w:val="22"/>
          <w:szCs w:val="22"/>
        </w:rPr>
        <w:t xml:space="preserve">тендерной </w:t>
      </w:r>
      <w:r w:rsidR="00447631" w:rsidRPr="00ED492E">
        <w:rPr>
          <w:sz w:val="22"/>
          <w:szCs w:val="22"/>
        </w:rPr>
        <w:t xml:space="preserve">комиссии по вскрытию конвертов с заявками на участие в </w:t>
      </w:r>
      <w:r w:rsidR="0082360C" w:rsidRPr="00ED492E">
        <w:rPr>
          <w:sz w:val="22"/>
          <w:szCs w:val="22"/>
        </w:rPr>
        <w:t>тендере</w:t>
      </w:r>
      <w:r w:rsidR="00447631" w:rsidRPr="00ED492E">
        <w:rPr>
          <w:sz w:val="22"/>
          <w:szCs w:val="22"/>
        </w:rPr>
        <w:t xml:space="preserve">, в деятельность </w:t>
      </w:r>
      <w:r w:rsidR="0082360C" w:rsidRPr="00ED492E">
        <w:rPr>
          <w:sz w:val="22"/>
          <w:szCs w:val="22"/>
        </w:rPr>
        <w:t>тендерной</w:t>
      </w:r>
      <w:r w:rsidR="00447631" w:rsidRPr="00ED492E">
        <w:rPr>
          <w:sz w:val="22"/>
          <w:szCs w:val="22"/>
        </w:rPr>
        <w:t xml:space="preserve"> комиссии, секретаря </w:t>
      </w:r>
      <w:r w:rsidR="0082360C" w:rsidRPr="00ED492E">
        <w:rPr>
          <w:sz w:val="22"/>
          <w:szCs w:val="22"/>
        </w:rPr>
        <w:t>тендерной</w:t>
      </w:r>
      <w:r w:rsidR="00447631" w:rsidRPr="00ED492E">
        <w:rPr>
          <w:sz w:val="22"/>
          <w:szCs w:val="22"/>
        </w:rPr>
        <w:t xml:space="preserve"> комиссии.</w:t>
      </w:r>
    </w:p>
    <w:p w:rsidR="0082360C"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5</w:t>
      </w:r>
      <w:r w:rsidR="0082360C" w:rsidRPr="00ED492E">
        <w:rPr>
          <w:sz w:val="22"/>
          <w:szCs w:val="22"/>
        </w:rPr>
        <w:t xml:space="preserve">. </w:t>
      </w:r>
      <w:proofErr w:type="gramStart"/>
      <w:r w:rsidR="0082360C" w:rsidRPr="00ED492E">
        <w:rPr>
          <w:color w:val="000000"/>
          <w:sz w:val="22"/>
          <w:szCs w:val="22"/>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DD5A01" w:rsidRDefault="00DD5A01" w:rsidP="00EB7A29">
      <w:pPr>
        <w:pStyle w:val="aa"/>
        <w:jc w:val="center"/>
        <w:rPr>
          <w:b/>
          <w:bCs/>
          <w:color w:val="000000"/>
          <w:sz w:val="22"/>
          <w:szCs w:val="22"/>
        </w:rPr>
      </w:pPr>
    </w:p>
    <w:p w:rsidR="0082360C" w:rsidRPr="00ED492E" w:rsidRDefault="00EB7A29" w:rsidP="00EB7A29">
      <w:pPr>
        <w:pStyle w:val="aa"/>
        <w:jc w:val="center"/>
        <w:rPr>
          <w:b/>
          <w:bCs/>
          <w:color w:val="000000"/>
          <w:sz w:val="22"/>
          <w:szCs w:val="22"/>
        </w:rPr>
      </w:pPr>
      <w:r w:rsidRPr="00ED492E">
        <w:rPr>
          <w:b/>
          <w:bCs/>
          <w:color w:val="000000"/>
          <w:sz w:val="22"/>
          <w:szCs w:val="22"/>
        </w:rPr>
        <w:t xml:space="preserve">17. </w:t>
      </w:r>
      <w:r w:rsidR="0082360C" w:rsidRPr="00ED492E">
        <w:rPr>
          <w:b/>
          <w:bCs/>
          <w:color w:val="000000"/>
          <w:sz w:val="22"/>
          <w:szCs w:val="22"/>
        </w:rPr>
        <w:t>Оценка и сопоставление тендерных заявок</w:t>
      </w:r>
      <w:r w:rsidR="00BC45EB" w:rsidRPr="00ED492E">
        <w:rPr>
          <w:b/>
          <w:bCs/>
          <w:color w:val="000000"/>
          <w:sz w:val="22"/>
          <w:szCs w:val="22"/>
        </w:rPr>
        <w:t>.</w:t>
      </w:r>
    </w:p>
    <w:p w:rsidR="00B554ED" w:rsidRPr="00ED492E" w:rsidRDefault="00EB3DD3" w:rsidP="00B554ED">
      <w:pPr>
        <w:spacing w:after="0"/>
        <w:jc w:val="both"/>
        <w:rPr>
          <w:rFonts w:eastAsia="Times New Roman"/>
          <w:sz w:val="22"/>
          <w:szCs w:val="22"/>
          <w:lang w:eastAsia="en-US"/>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2F3D3F" w:rsidRPr="00ED492E">
        <w:rPr>
          <w:rFonts w:eastAsia="Times New Roman"/>
          <w:color w:val="000000"/>
          <w:sz w:val="22"/>
          <w:szCs w:val="22"/>
          <w:lang w:eastAsia="ru-RU"/>
        </w:rPr>
        <w:t xml:space="preserve">. </w:t>
      </w:r>
      <w:bookmarkStart w:id="7" w:name="SUB8300"/>
      <w:bookmarkEnd w:id="7"/>
      <w:r w:rsidR="00B554ED" w:rsidRPr="00ED492E">
        <w:rPr>
          <w:rFonts w:eastAsia="Times New Roman"/>
          <w:color w:val="000000"/>
          <w:sz w:val="22"/>
          <w:szCs w:val="22"/>
          <w:lang w:eastAsia="en-US"/>
        </w:rPr>
        <w:t>Тендерная комиссия осуществляет оценку и сопоставление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8" w:name="z28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ED492E">
        <w:rPr>
          <w:rFonts w:eastAsia="Times New Roman"/>
          <w:color w:val="000000"/>
          <w:sz w:val="22"/>
          <w:szCs w:val="22"/>
          <w:lang w:eastAsia="en-US"/>
        </w:rPr>
        <w:t>интернет-ресурсе</w:t>
      </w:r>
      <w:proofErr w:type="spellEnd"/>
      <w:r w:rsidRPr="00ED492E">
        <w:rPr>
          <w:rFonts w:eastAsia="Times New Roman"/>
          <w:color w:val="000000"/>
          <w:sz w:val="22"/>
          <w:szCs w:val="22"/>
          <w:lang w:eastAsia="en-US"/>
        </w:rPr>
        <w:t xml:space="preserve"> уполномоченного органа, осуществляющего </w:t>
      </w:r>
      <w:proofErr w:type="gramStart"/>
      <w:r w:rsidRPr="00ED492E">
        <w:rPr>
          <w:rFonts w:eastAsia="Times New Roman"/>
          <w:color w:val="000000"/>
          <w:sz w:val="22"/>
          <w:szCs w:val="22"/>
          <w:lang w:eastAsia="en-US"/>
        </w:rPr>
        <w:t>контроль за</w:t>
      </w:r>
      <w:proofErr w:type="gramEnd"/>
      <w:r w:rsidRPr="00ED492E">
        <w:rPr>
          <w:rFonts w:eastAsia="Times New Roman"/>
          <w:color w:val="000000"/>
          <w:sz w:val="22"/>
          <w:szCs w:val="22"/>
          <w:lang w:eastAsia="en-US"/>
        </w:rPr>
        <w:t xml:space="preserve"> проведением процедур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9" w:name="z285"/>
      <w:bookmarkEnd w:id="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2</w:t>
      </w:r>
      <w:r w:rsidRPr="00ED492E">
        <w:rPr>
          <w:rFonts w:eastAsia="Times New Roman"/>
          <w:color w:val="000000"/>
          <w:sz w:val="22"/>
          <w:szCs w:val="22"/>
          <w:lang w:eastAsia="en-US"/>
        </w:rPr>
        <w:t>. Тендерная комиссия отклоняет тендерную заявку в целом или по лоту в случаях:</w:t>
      </w:r>
    </w:p>
    <w:p w:rsidR="00B554ED" w:rsidRPr="00ED492E" w:rsidRDefault="00B554ED" w:rsidP="00B554ED">
      <w:pPr>
        <w:spacing w:after="0" w:line="276" w:lineRule="auto"/>
        <w:jc w:val="both"/>
        <w:rPr>
          <w:rFonts w:eastAsia="Times New Roman"/>
          <w:sz w:val="22"/>
          <w:szCs w:val="22"/>
          <w:lang w:eastAsia="en-US"/>
        </w:rPr>
      </w:pPr>
      <w:bookmarkStart w:id="10" w:name="z286"/>
      <w:bookmarkEnd w:id="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непредставления гарантийного обеспечения тендерной заявки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1" w:name="z287"/>
      <w:bookmarkEnd w:id="1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B554ED" w:rsidRPr="00ED492E" w:rsidRDefault="00B554ED" w:rsidP="00B554ED">
      <w:pPr>
        <w:spacing w:after="0" w:line="276" w:lineRule="auto"/>
        <w:jc w:val="both"/>
        <w:rPr>
          <w:rFonts w:eastAsia="Times New Roman"/>
          <w:sz w:val="22"/>
          <w:szCs w:val="22"/>
          <w:lang w:eastAsia="en-US"/>
        </w:rPr>
      </w:pPr>
      <w:bookmarkStart w:id="12" w:name="z288"/>
      <w:bookmarkEnd w:id="11"/>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B554ED" w:rsidRPr="00ED492E" w:rsidRDefault="00B554ED" w:rsidP="00B554ED">
      <w:pPr>
        <w:spacing w:after="0" w:line="276" w:lineRule="auto"/>
        <w:jc w:val="both"/>
        <w:rPr>
          <w:rFonts w:eastAsia="Times New Roman"/>
          <w:sz w:val="22"/>
          <w:szCs w:val="22"/>
          <w:lang w:eastAsia="en-US"/>
        </w:rPr>
      </w:pPr>
      <w:bookmarkStart w:id="13" w:name="z289"/>
      <w:bookmarkEnd w:id="12"/>
      <w:r w:rsidRPr="00ED492E">
        <w:rPr>
          <w:rFonts w:eastAsia="Times New Roman"/>
          <w:color w:val="000000"/>
          <w:sz w:val="22"/>
          <w:szCs w:val="22"/>
          <w:lang w:val="en-US" w:eastAsia="en-US"/>
        </w:rPr>
        <w:t>     </w:t>
      </w:r>
      <w:r w:rsidR="00C54509">
        <w:rPr>
          <w:rFonts w:eastAsia="Times New Roman"/>
          <w:color w:val="000000"/>
          <w:sz w:val="22"/>
          <w:szCs w:val="22"/>
          <w:lang w:eastAsia="en-US"/>
        </w:rPr>
        <w:t xml:space="preserve"> </w:t>
      </w:r>
      <w:r w:rsidRPr="00ED492E">
        <w:rPr>
          <w:rFonts w:eastAsia="Times New Roman"/>
          <w:color w:val="000000"/>
          <w:sz w:val="22"/>
          <w:szCs w:val="22"/>
          <w:lang w:eastAsia="en-US"/>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B554ED" w:rsidRPr="00ED492E" w:rsidRDefault="00B554ED" w:rsidP="00B554ED">
      <w:pPr>
        <w:spacing w:after="0" w:line="276" w:lineRule="auto"/>
        <w:jc w:val="both"/>
        <w:rPr>
          <w:rFonts w:eastAsia="Times New Roman"/>
          <w:sz w:val="22"/>
          <w:szCs w:val="22"/>
          <w:lang w:eastAsia="en-US"/>
        </w:rPr>
      </w:pPr>
      <w:bookmarkStart w:id="14" w:name="z290"/>
      <w:bookmarkEnd w:id="1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proofErr w:type="gramStart"/>
      <w:r w:rsidRPr="00ED492E">
        <w:rPr>
          <w:rFonts w:eastAsia="Times New Roman"/>
          <w:color w:val="000000"/>
          <w:sz w:val="22"/>
          <w:szCs w:val="22"/>
          <w:lang w:eastAsia="en-US"/>
        </w:rPr>
        <w:t xml:space="preserve">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w:t>
      </w:r>
      <w:proofErr w:type="gramEnd"/>
      <w:r w:rsidRPr="00ED492E">
        <w:rPr>
          <w:rFonts w:eastAsia="Times New Roman"/>
          <w:color w:val="000000"/>
          <w:sz w:val="22"/>
          <w:szCs w:val="22"/>
          <w:lang w:eastAsia="en-US"/>
        </w:rPr>
        <w:t xml:space="preserve"> </w:t>
      </w:r>
      <w:proofErr w:type="gramStart"/>
      <w:r w:rsidRPr="00ED492E">
        <w:rPr>
          <w:rFonts w:eastAsia="Times New Roman"/>
          <w:color w:val="000000"/>
          <w:sz w:val="22"/>
          <w:szCs w:val="22"/>
          <w:lang w:eastAsia="en-US"/>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roofErr w:type="gramEnd"/>
    </w:p>
    <w:p w:rsidR="00B554ED" w:rsidRPr="00ED492E" w:rsidRDefault="00B554ED" w:rsidP="00B554ED">
      <w:pPr>
        <w:spacing w:after="0" w:line="276" w:lineRule="auto"/>
        <w:jc w:val="both"/>
        <w:rPr>
          <w:rFonts w:eastAsia="Times New Roman"/>
          <w:sz w:val="22"/>
          <w:szCs w:val="22"/>
          <w:lang w:eastAsia="en-US"/>
        </w:rPr>
      </w:pPr>
      <w:bookmarkStart w:id="15" w:name="z291"/>
      <w:bookmarkEnd w:id="1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554ED" w:rsidRPr="00ED492E" w:rsidRDefault="00B554ED" w:rsidP="00B554ED">
      <w:pPr>
        <w:spacing w:after="0" w:line="276" w:lineRule="auto"/>
        <w:jc w:val="both"/>
        <w:rPr>
          <w:rFonts w:eastAsia="Times New Roman"/>
          <w:sz w:val="22"/>
          <w:szCs w:val="22"/>
          <w:lang w:eastAsia="en-US"/>
        </w:rPr>
      </w:pPr>
      <w:bookmarkStart w:id="16" w:name="z292"/>
      <w:bookmarkEnd w:id="1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B554ED" w:rsidRPr="00ED492E" w:rsidRDefault="00B554ED" w:rsidP="00B554ED">
      <w:pPr>
        <w:spacing w:after="0" w:line="276" w:lineRule="auto"/>
        <w:jc w:val="both"/>
        <w:rPr>
          <w:rFonts w:eastAsia="Times New Roman"/>
          <w:sz w:val="22"/>
          <w:szCs w:val="22"/>
          <w:lang w:eastAsia="en-US"/>
        </w:rPr>
      </w:pPr>
      <w:bookmarkStart w:id="17" w:name="z293"/>
      <w:bookmarkEnd w:id="1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8) непредставления технической спецификации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8" w:name="z294"/>
      <w:bookmarkEnd w:id="1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9) представления потенциальным поставщиком технической спецификации, не соответствующей требованиям тендерной документации и Правил;</w:t>
      </w:r>
    </w:p>
    <w:p w:rsidR="00B554ED" w:rsidRPr="00ED492E" w:rsidRDefault="00B554ED" w:rsidP="00B554ED">
      <w:pPr>
        <w:spacing w:after="0" w:line="276" w:lineRule="auto"/>
        <w:jc w:val="both"/>
        <w:rPr>
          <w:rFonts w:eastAsia="Times New Roman"/>
          <w:sz w:val="22"/>
          <w:szCs w:val="22"/>
          <w:lang w:eastAsia="en-US"/>
        </w:rPr>
      </w:pPr>
      <w:bookmarkStart w:id="19" w:name="z295"/>
      <w:bookmarkEnd w:id="1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B554ED" w:rsidRPr="00ED492E" w:rsidRDefault="00B554ED" w:rsidP="00B554ED">
      <w:pPr>
        <w:spacing w:after="0" w:line="276" w:lineRule="auto"/>
        <w:jc w:val="both"/>
        <w:rPr>
          <w:rFonts w:eastAsia="Times New Roman"/>
          <w:sz w:val="22"/>
          <w:szCs w:val="22"/>
          <w:lang w:eastAsia="en-US"/>
        </w:rPr>
      </w:pPr>
      <w:bookmarkStart w:id="20" w:name="z296"/>
      <w:bookmarkEnd w:id="1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11) причастности к процедуре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21" w:name="z297"/>
      <w:bookmarkEnd w:id="2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Правил;</w:t>
      </w:r>
    </w:p>
    <w:p w:rsidR="00B554ED" w:rsidRPr="00ED492E" w:rsidRDefault="00B554ED" w:rsidP="00B554ED">
      <w:pPr>
        <w:spacing w:after="0" w:line="276" w:lineRule="auto"/>
        <w:jc w:val="both"/>
        <w:rPr>
          <w:rFonts w:eastAsia="Times New Roman"/>
          <w:sz w:val="22"/>
          <w:szCs w:val="22"/>
          <w:lang w:eastAsia="en-US"/>
        </w:rPr>
      </w:pPr>
      <w:bookmarkStart w:id="22" w:name="z298"/>
      <w:bookmarkEnd w:id="2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13) непредставления при необходимости копии акта санитарно-эпидемиологического обследования о наличии "</w:t>
      </w:r>
      <w:proofErr w:type="spellStart"/>
      <w:r w:rsidRPr="00ED492E">
        <w:rPr>
          <w:rFonts w:eastAsia="Times New Roman"/>
          <w:color w:val="000000"/>
          <w:sz w:val="22"/>
          <w:szCs w:val="22"/>
          <w:lang w:eastAsia="en-US"/>
        </w:rPr>
        <w:t>холодовой</w:t>
      </w:r>
      <w:proofErr w:type="spellEnd"/>
      <w:r w:rsidRPr="00ED492E">
        <w:rPr>
          <w:rFonts w:eastAsia="Times New Roman"/>
          <w:color w:val="000000"/>
          <w:sz w:val="22"/>
          <w:szCs w:val="22"/>
          <w:lang w:eastAsia="en-US"/>
        </w:rPr>
        <w:t xml:space="preserve"> цепи", за исключением случаев представления потенциальным поставщиком сертификата надлежащей дистрибьюторской практики (</w:t>
      </w:r>
      <w:r w:rsidRPr="00ED492E">
        <w:rPr>
          <w:rFonts w:eastAsia="Times New Roman"/>
          <w:color w:val="000000"/>
          <w:sz w:val="22"/>
          <w:szCs w:val="22"/>
          <w:lang w:val="en-US" w:eastAsia="en-US"/>
        </w:rPr>
        <w:t>GDP</w:t>
      </w:r>
      <w:r w:rsidRPr="00ED492E">
        <w:rPr>
          <w:rFonts w:eastAsia="Times New Roman"/>
          <w:color w:val="000000"/>
          <w:sz w:val="22"/>
          <w:szCs w:val="22"/>
          <w:lang w:eastAsia="en-US"/>
        </w:rPr>
        <w:t>), отечественным товаропроизводителем – сертификата о соответствии объекта требованиям надлежащей производственной практики (</w:t>
      </w:r>
      <w:r w:rsidRPr="00ED492E">
        <w:rPr>
          <w:rFonts w:eastAsia="Times New Roman"/>
          <w:color w:val="000000"/>
          <w:sz w:val="22"/>
          <w:szCs w:val="22"/>
          <w:lang w:val="en-US" w:eastAsia="en-US"/>
        </w:rPr>
        <w:t>GMP</w:t>
      </w:r>
      <w:r w:rsidRPr="00ED492E">
        <w:rPr>
          <w:rFonts w:eastAsia="Times New Roman"/>
          <w:color w:val="000000"/>
          <w:sz w:val="22"/>
          <w:szCs w:val="22"/>
          <w:lang w:eastAsia="en-US"/>
        </w:rPr>
        <w:t>), сертификата надлежащей аптечной практики (</w:t>
      </w:r>
      <w:r w:rsidRPr="00ED492E">
        <w:rPr>
          <w:rFonts w:eastAsia="Times New Roman"/>
          <w:color w:val="000000"/>
          <w:sz w:val="22"/>
          <w:szCs w:val="22"/>
          <w:lang w:val="en-US" w:eastAsia="en-US"/>
        </w:rPr>
        <w:t>GPP</w:t>
      </w:r>
      <w:r w:rsidRPr="00ED492E">
        <w:rPr>
          <w:rFonts w:eastAsia="Times New Roman"/>
          <w:color w:val="000000"/>
          <w:sz w:val="22"/>
          <w:szCs w:val="22"/>
          <w:lang w:eastAsia="en-US"/>
        </w:rPr>
        <w:t>) при закупе фармацевтических услуг;</w:t>
      </w:r>
    </w:p>
    <w:p w:rsidR="00B554ED" w:rsidRPr="00ED492E" w:rsidRDefault="00B554ED" w:rsidP="00B554ED">
      <w:pPr>
        <w:spacing w:after="0" w:line="276" w:lineRule="auto"/>
        <w:jc w:val="both"/>
        <w:rPr>
          <w:rFonts w:eastAsia="Times New Roman"/>
          <w:sz w:val="22"/>
          <w:szCs w:val="22"/>
          <w:lang w:eastAsia="en-US"/>
        </w:rPr>
      </w:pPr>
      <w:bookmarkStart w:id="23" w:name="z299"/>
      <w:bookmarkEnd w:id="2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B554ED" w:rsidRPr="00ED492E" w:rsidRDefault="00B554ED" w:rsidP="00B554ED">
      <w:pPr>
        <w:spacing w:after="0" w:line="276" w:lineRule="auto"/>
        <w:jc w:val="both"/>
        <w:rPr>
          <w:rFonts w:eastAsia="Times New Roman"/>
          <w:sz w:val="22"/>
          <w:szCs w:val="22"/>
          <w:lang w:eastAsia="en-US"/>
        </w:rPr>
      </w:pPr>
      <w:bookmarkStart w:id="24" w:name="z300"/>
      <w:bookmarkEnd w:id="2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15) несоответствия требованиям пункта 16 Правил;</w:t>
      </w:r>
    </w:p>
    <w:p w:rsidR="00B554ED" w:rsidRPr="00ED492E" w:rsidRDefault="00B554ED" w:rsidP="00B554ED">
      <w:pPr>
        <w:spacing w:after="0" w:line="276" w:lineRule="auto"/>
        <w:jc w:val="both"/>
        <w:rPr>
          <w:rFonts w:eastAsia="Times New Roman"/>
          <w:sz w:val="22"/>
          <w:szCs w:val="22"/>
          <w:lang w:eastAsia="en-US"/>
        </w:rPr>
      </w:pPr>
      <w:bookmarkStart w:id="25" w:name="z301"/>
      <w:bookmarkEnd w:id="24"/>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16) установленных пунктами 22, 29 Правил;</w:t>
      </w:r>
    </w:p>
    <w:p w:rsidR="00B554ED" w:rsidRPr="00ED492E" w:rsidRDefault="00B554ED" w:rsidP="00B554ED">
      <w:pPr>
        <w:spacing w:after="0" w:line="276" w:lineRule="auto"/>
        <w:jc w:val="both"/>
        <w:rPr>
          <w:rFonts w:eastAsia="Times New Roman"/>
          <w:sz w:val="22"/>
          <w:szCs w:val="22"/>
          <w:lang w:eastAsia="en-US"/>
        </w:rPr>
      </w:pPr>
      <w:bookmarkStart w:id="26" w:name="z302"/>
      <w:bookmarkEnd w:id="2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17) если тендерная заявка имеет более короткий срок действия, чем указано в условиях тендерной документации;</w:t>
      </w:r>
    </w:p>
    <w:p w:rsidR="00B554ED" w:rsidRPr="00ED492E" w:rsidRDefault="00B554ED" w:rsidP="00B554ED">
      <w:pPr>
        <w:spacing w:after="0" w:line="276" w:lineRule="auto"/>
        <w:jc w:val="both"/>
        <w:rPr>
          <w:rFonts w:eastAsia="Times New Roman"/>
          <w:sz w:val="22"/>
          <w:szCs w:val="22"/>
          <w:lang w:eastAsia="en-US"/>
        </w:rPr>
      </w:pPr>
      <w:bookmarkStart w:id="27" w:name="z303"/>
      <w:bookmarkEnd w:id="2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B554ED" w:rsidRPr="00ED492E" w:rsidRDefault="00B554ED" w:rsidP="00B554ED">
      <w:pPr>
        <w:spacing w:after="0" w:line="276" w:lineRule="auto"/>
        <w:jc w:val="both"/>
        <w:rPr>
          <w:rFonts w:eastAsia="Times New Roman"/>
          <w:sz w:val="22"/>
          <w:szCs w:val="22"/>
          <w:lang w:eastAsia="en-US"/>
        </w:rPr>
      </w:pPr>
      <w:bookmarkStart w:id="28" w:name="z304"/>
      <w:bookmarkEnd w:id="2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B554ED" w:rsidRPr="00ED492E" w:rsidRDefault="00B554ED" w:rsidP="00B554ED">
      <w:pPr>
        <w:spacing w:after="0" w:line="276" w:lineRule="auto"/>
        <w:jc w:val="both"/>
        <w:rPr>
          <w:rFonts w:eastAsia="Times New Roman"/>
          <w:sz w:val="22"/>
          <w:szCs w:val="22"/>
          <w:lang w:eastAsia="en-US"/>
        </w:rPr>
      </w:pPr>
      <w:bookmarkStart w:id="29" w:name="z305"/>
      <w:bookmarkEnd w:id="28"/>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20) представления тендерной заявки в </w:t>
      </w:r>
      <w:proofErr w:type="spellStart"/>
      <w:r w:rsidRPr="00ED492E">
        <w:rPr>
          <w:rFonts w:eastAsia="Times New Roman"/>
          <w:color w:val="000000"/>
          <w:sz w:val="22"/>
          <w:szCs w:val="22"/>
          <w:lang w:eastAsia="en-US"/>
        </w:rPr>
        <w:t>непрошитом</w:t>
      </w:r>
      <w:proofErr w:type="spellEnd"/>
      <w:r w:rsidRPr="00ED492E">
        <w:rPr>
          <w:rFonts w:eastAsia="Times New Roman"/>
          <w:color w:val="000000"/>
          <w:sz w:val="22"/>
          <w:szCs w:val="22"/>
          <w:lang w:eastAsia="en-US"/>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B554ED" w:rsidRPr="00ED492E" w:rsidRDefault="00B554ED" w:rsidP="00B554ED">
      <w:pPr>
        <w:spacing w:after="0" w:line="276" w:lineRule="auto"/>
        <w:jc w:val="both"/>
        <w:rPr>
          <w:rFonts w:eastAsia="Times New Roman"/>
          <w:sz w:val="22"/>
          <w:szCs w:val="22"/>
          <w:lang w:eastAsia="en-US"/>
        </w:rPr>
      </w:pPr>
      <w:bookmarkStart w:id="30" w:name="z306"/>
      <w:bookmarkEnd w:id="2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21) несоответствия потенциального поставщика и (или) соисполнителя предъявляемым квалификационным требованиям;</w:t>
      </w:r>
    </w:p>
    <w:p w:rsidR="00B554ED" w:rsidRPr="00ED492E" w:rsidRDefault="00B554ED" w:rsidP="00B554ED">
      <w:pPr>
        <w:spacing w:after="0" w:line="276" w:lineRule="auto"/>
        <w:jc w:val="both"/>
        <w:rPr>
          <w:rFonts w:eastAsia="Times New Roman"/>
          <w:sz w:val="22"/>
          <w:szCs w:val="22"/>
          <w:lang w:eastAsia="en-US"/>
        </w:rPr>
      </w:pPr>
      <w:bookmarkStart w:id="31" w:name="z307"/>
      <w:bookmarkEnd w:id="3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22) установления факта </w:t>
      </w:r>
      <w:proofErr w:type="spellStart"/>
      <w:r w:rsidRPr="00ED492E">
        <w:rPr>
          <w:rFonts w:eastAsia="Times New Roman"/>
          <w:color w:val="000000"/>
          <w:sz w:val="22"/>
          <w:szCs w:val="22"/>
          <w:lang w:eastAsia="en-US"/>
        </w:rPr>
        <w:t>аффилированности</w:t>
      </w:r>
      <w:proofErr w:type="spellEnd"/>
      <w:r w:rsidRPr="00ED492E">
        <w:rPr>
          <w:rFonts w:eastAsia="Times New Roman"/>
          <w:color w:val="000000"/>
          <w:sz w:val="22"/>
          <w:szCs w:val="22"/>
          <w:lang w:eastAsia="en-US"/>
        </w:rPr>
        <w:t xml:space="preserve"> в нарушение требований Правил.</w:t>
      </w:r>
    </w:p>
    <w:bookmarkEnd w:id="31"/>
    <w:p w:rsidR="00B554ED" w:rsidRPr="00ED492E" w:rsidRDefault="00EB7A29" w:rsidP="00EB7A29">
      <w:pPr>
        <w:spacing w:after="0" w:line="276" w:lineRule="auto"/>
        <w:ind w:firstLine="708"/>
        <w:jc w:val="both"/>
        <w:rPr>
          <w:rFonts w:eastAsia="Times New Roman"/>
          <w:sz w:val="22"/>
          <w:szCs w:val="22"/>
          <w:lang w:eastAsia="en-US"/>
        </w:rPr>
      </w:pPr>
      <w:r w:rsidRPr="00ED492E">
        <w:rPr>
          <w:rFonts w:eastAsia="Times New Roman"/>
          <w:color w:val="000000"/>
          <w:sz w:val="22"/>
          <w:szCs w:val="22"/>
          <w:lang w:eastAsia="en-US"/>
        </w:rPr>
        <w:t>3</w:t>
      </w:r>
      <w:r w:rsidR="00B554ED" w:rsidRPr="00ED492E">
        <w:rPr>
          <w:rFonts w:eastAsia="Times New Roman"/>
          <w:color w:val="000000"/>
          <w:sz w:val="22"/>
          <w:szCs w:val="22"/>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Правил.</w:t>
      </w:r>
    </w:p>
    <w:p w:rsidR="00B554ED" w:rsidRPr="00ED492E" w:rsidRDefault="00EB7A29" w:rsidP="00EB7A29">
      <w:pPr>
        <w:spacing w:after="0" w:line="276" w:lineRule="auto"/>
        <w:ind w:firstLine="708"/>
        <w:jc w:val="both"/>
        <w:rPr>
          <w:rFonts w:eastAsia="Times New Roman"/>
          <w:sz w:val="22"/>
          <w:szCs w:val="22"/>
          <w:lang w:eastAsia="en-US"/>
        </w:rPr>
      </w:pPr>
      <w:bookmarkStart w:id="32" w:name="z309"/>
      <w:r w:rsidRPr="00ED492E">
        <w:rPr>
          <w:rFonts w:eastAsia="Times New Roman"/>
          <w:color w:val="000000"/>
          <w:sz w:val="22"/>
          <w:szCs w:val="22"/>
          <w:lang w:eastAsia="en-US"/>
        </w:rPr>
        <w:t>4</w:t>
      </w:r>
      <w:r w:rsidR="00B554ED" w:rsidRPr="00ED492E">
        <w:rPr>
          <w:rFonts w:eastAsia="Times New Roman"/>
          <w:color w:val="000000"/>
          <w:sz w:val="22"/>
          <w:szCs w:val="22"/>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B554ED" w:rsidRPr="00ED492E" w:rsidRDefault="00B554ED" w:rsidP="00B554ED">
      <w:pPr>
        <w:spacing w:after="0" w:line="276" w:lineRule="auto"/>
        <w:jc w:val="both"/>
        <w:rPr>
          <w:rFonts w:eastAsia="Times New Roman"/>
          <w:sz w:val="22"/>
          <w:szCs w:val="22"/>
          <w:lang w:eastAsia="en-US"/>
        </w:rPr>
      </w:pPr>
      <w:bookmarkStart w:id="33" w:name="z310"/>
      <w:bookmarkEnd w:id="3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5</w:t>
      </w:r>
      <w:r w:rsidRPr="00ED492E">
        <w:rPr>
          <w:rFonts w:eastAsia="Times New Roman"/>
          <w:color w:val="000000"/>
          <w:sz w:val="22"/>
          <w:szCs w:val="22"/>
          <w:lang w:eastAsia="en-US"/>
        </w:rPr>
        <w:t>. Закуп способом тендера или его какой-либо лот признаются несостоявшимися по одному из следующих оснований:</w:t>
      </w:r>
    </w:p>
    <w:p w:rsidR="00B554ED" w:rsidRPr="00ED492E" w:rsidRDefault="00B554ED" w:rsidP="00B554ED">
      <w:pPr>
        <w:spacing w:after="0" w:line="276" w:lineRule="auto"/>
        <w:jc w:val="both"/>
        <w:rPr>
          <w:rFonts w:eastAsia="Times New Roman"/>
          <w:sz w:val="22"/>
          <w:szCs w:val="22"/>
          <w:lang w:eastAsia="en-US"/>
        </w:rPr>
      </w:pPr>
      <w:bookmarkStart w:id="34" w:name="z311"/>
      <w:bookmarkEnd w:id="33"/>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отсутствие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35" w:name="z312"/>
      <w:bookmarkEnd w:id="3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отклонение всех тендерных заявок потенциальных поставщиков.</w:t>
      </w:r>
    </w:p>
    <w:p w:rsidR="00B554ED" w:rsidRPr="00ED492E" w:rsidRDefault="00B554ED" w:rsidP="00B554ED">
      <w:pPr>
        <w:spacing w:after="0" w:line="276" w:lineRule="auto"/>
        <w:jc w:val="both"/>
        <w:rPr>
          <w:rFonts w:eastAsia="Times New Roman"/>
          <w:sz w:val="22"/>
          <w:szCs w:val="22"/>
          <w:lang w:eastAsia="en-US"/>
        </w:rPr>
      </w:pPr>
      <w:bookmarkStart w:id="36" w:name="z313"/>
      <w:bookmarkEnd w:id="3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6</w:t>
      </w:r>
      <w:r w:rsidRPr="00ED492E">
        <w:rPr>
          <w:rFonts w:eastAsia="Times New Roman"/>
          <w:color w:val="000000"/>
          <w:sz w:val="22"/>
          <w:szCs w:val="22"/>
          <w:lang w:eastAsia="en-US"/>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82360C" w:rsidRPr="00ED492E" w:rsidRDefault="00B554ED" w:rsidP="00B554ED">
      <w:pPr>
        <w:spacing w:after="0" w:line="276" w:lineRule="auto"/>
        <w:jc w:val="both"/>
        <w:rPr>
          <w:rFonts w:eastAsia="Times New Roman"/>
          <w:sz w:val="22"/>
          <w:szCs w:val="22"/>
          <w:lang w:eastAsia="en-US"/>
        </w:rPr>
      </w:pPr>
      <w:bookmarkStart w:id="37" w:name="z314"/>
      <w:bookmarkEnd w:id="3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bookmarkEnd w:id="37"/>
    </w:p>
    <w:p w:rsidR="00DD5A01" w:rsidRDefault="00DD5A01" w:rsidP="00D4285E">
      <w:pPr>
        <w:pStyle w:val="aa"/>
        <w:jc w:val="center"/>
        <w:rPr>
          <w:rFonts w:eastAsia="Times New Roman"/>
          <w:b/>
          <w:bCs/>
          <w:color w:val="000000"/>
          <w:sz w:val="22"/>
          <w:szCs w:val="22"/>
          <w:lang w:eastAsia="ru-RU"/>
        </w:rPr>
      </w:pPr>
    </w:p>
    <w:p w:rsidR="00AC4E27" w:rsidRPr="00ED492E" w:rsidRDefault="00EB7A29" w:rsidP="00D4285E">
      <w:pPr>
        <w:pStyle w:val="aa"/>
        <w:jc w:val="center"/>
        <w:rPr>
          <w:b/>
          <w:bCs/>
          <w:color w:val="000000"/>
          <w:sz w:val="22"/>
          <w:szCs w:val="22"/>
        </w:rPr>
      </w:pPr>
      <w:r w:rsidRPr="00ED492E">
        <w:rPr>
          <w:rFonts w:eastAsia="Times New Roman"/>
          <w:b/>
          <w:bCs/>
          <w:color w:val="000000"/>
          <w:sz w:val="22"/>
          <w:szCs w:val="22"/>
          <w:lang w:eastAsia="ru-RU"/>
        </w:rPr>
        <w:t xml:space="preserve">18. </w:t>
      </w:r>
      <w:r w:rsidR="00505D1A" w:rsidRPr="00ED492E">
        <w:rPr>
          <w:rFonts w:eastAsia="Times New Roman"/>
          <w:b/>
          <w:bCs/>
          <w:color w:val="000000"/>
          <w:sz w:val="22"/>
          <w:szCs w:val="22"/>
          <w:lang w:eastAsia="ru-RU"/>
        </w:rPr>
        <w:t>Подведение итогов тендера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505D1A" w:rsidRPr="00ED492E">
        <w:rPr>
          <w:rFonts w:eastAsia="Times New Roman"/>
          <w:color w:val="000000"/>
          <w:sz w:val="22"/>
          <w:szCs w:val="22"/>
          <w:lang w:eastAsia="ru-RU"/>
        </w:rPr>
        <w:t xml:space="preserve">. </w:t>
      </w:r>
      <w:r w:rsidR="00B554ED" w:rsidRPr="00ED492E">
        <w:rPr>
          <w:rFonts w:eastAsia="Times New Roman"/>
          <w:color w:val="000000"/>
          <w:sz w:val="22"/>
          <w:szCs w:val="22"/>
          <w:lang w:eastAsia="ru-RU"/>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наименования и краткое описание лекарственных средств, медицинских изделий или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сумма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наименования, местонахождение и квалификационные данные потенциальных поставщиков, представивших тендерные заявки;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цена и другие условия каждой тендерной заявки в соответствии с тендерной документацией;</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изложение оценки и сопоставления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основания отклонения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основания, если победитель тендера не определен;</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10) срок, в течение которого надлежит заключить договор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11) информация о привлечении экспертной комиссии.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w:t>
      </w:r>
    </w:p>
    <w:p w:rsidR="00346476" w:rsidRPr="00ED492E" w:rsidRDefault="00B554ED" w:rsidP="00B554ED">
      <w:pPr>
        <w:pStyle w:val="aa"/>
        <w:jc w:val="both"/>
        <w:rPr>
          <w:color w:val="000000"/>
          <w:sz w:val="22"/>
          <w:szCs w:val="22"/>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Протокол об итогах тендера размещается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19. </w:t>
      </w:r>
      <w:r w:rsidR="00505D1A" w:rsidRPr="00ED492E">
        <w:rPr>
          <w:rFonts w:eastAsia="Times New Roman"/>
          <w:b/>
          <w:bCs/>
          <w:color w:val="000000"/>
          <w:sz w:val="22"/>
          <w:szCs w:val="22"/>
          <w:lang w:eastAsia="ru-RU"/>
        </w:rPr>
        <w:t>Заключение договора закупа</w:t>
      </w:r>
    </w:p>
    <w:p w:rsidR="00B554ED" w:rsidRPr="00ED492E" w:rsidRDefault="00505D1A" w:rsidP="00B554ED">
      <w:pPr>
        <w:pStyle w:val="aa"/>
        <w:jc w:val="both"/>
        <w:rPr>
          <w:rFonts w:eastAsia="Times New Roman"/>
          <w:color w:val="000000"/>
          <w:sz w:val="22"/>
          <w:szCs w:val="22"/>
          <w:lang w:val="kk-KZ" w:eastAsia="ru-RU"/>
        </w:rPr>
      </w:pPr>
      <w:r w:rsidRPr="00ED492E">
        <w:rPr>
          <w:rFonts w:eastAsia="Times New Roman"/>
          <w:color w:val="000000"/>
          <w:sz w:val="22"/>
          <w:szCs w:val="22"/>
          <w:lang w:eastAsia="ru-RU"/>
        </w:rPr>
        <w:lastRenderedPageBreak/>
        <w:t> </w:t>
      </w:r>
      <w:r w:rsidR="003169CF">
        <w:rPr>
          <w:rFonts w:eastAsia="Times New Roman"/>
          <w:color w:val="000000"/>
          <w:sz w:val="22"/>
          <w:szCs w:val="22"/>
          <w:lang w:eastAsia="ru-RU"/>
        </w:rPr>
        <w:tab/>
      </w:r>
      <w:r w:rsidR="00B554ED" w:rsidRPr="00ED492E">
        <w:rPr>
          <w:rFonts w:eastAsia="Times New Roman"/>
          <w:color w:val="000000"/>
          <w:sz w:val="22"/>
          <w:szCs w:val="22"/>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1</w:t>
      </w:r>
      <w:r w:rsidRPr="00ED492E">
        <w:rPr>
          <w:rFonts w:eastAsia="Times New Roman"/>
          <w:color w:val="000000"/>
          <w:sz w:val="22"/>
          <w:szCs w:val="22"/>
          <w:lang w:val="kk-KZ" w:eastAsia="ru-RU"/>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2</w:t>
      </w:r>
      <w:r w:rsidRPr="00ED492E">
        <w:rPr>
          <w:rFonts w:eastAsia="Times New Roman"/>
          <w:color w:val="000000"/>
          <w:sz w:val="22"/>
          <w:szCs w:val="22"/>
          <w:lang w:val="kk-KZ" w:eastAsia="ru-RU"/>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3</w:t>
      </w:r>
      <w:r w:rsidRPr="00ED492E">
        <w:rPr>
          <w:rFonts w:eastAsia="Times New Roman"/>
          <w:color w:val="000000"/>
          <w:sz w:val="22"/>
          <w:szCs w:val="22"/>
          <w:lang w:val="kk-KZ" w:eastAsia="ru-RU"/>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4</w:t>
      </w:r>
      <w:r w:rsidRPr="00ED492E">
        <w:rPr>
          <w:rFonts w:eastAsia="Times New Roman"/>
          <w:color w:val="000000"/>
          <w:sz w:val="22"/>
          <w:szCs w:val="22"/>
          <w:lang w:val="kk-KZ" w:eastAsia="ru-RU"/>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5</w:t>
      </w:r>
      <w:r w:rsidRPr="00ED492E">
        <w:rPr>
          <w:rFonts w:eastAsia="Times New Roman"/>
          <w:color w:val="000000"/>
          <w:sz w:val="22"/>
          <w:szCs w:val="22"/>
          <w:lang w:val="kk-KZ" w:eastAsia="ru-RU"/>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E03087"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6</w:t>
      </w:r>
      <w:r w:rsidRPr="00ED492E">
        <w:rPr>
          <w:rFonts w:eastAsia="Times New Roman"/>
          <w:color w:val="000000"/>
          <w:sz w:val="22"/>
          <w:szCs w:val="22"/>
          <w:lang w:val="kk-KZ" w:eastAsia="ru-RU"/>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505D1A" w:rsidRPr="00ED492E">
        <w:rPr>
          <w:rFonts w:eastAsia="Times New Roman"/>
          <w:color w:val="000000"/>
          <w:sz w:val="22"/>
          <w:szCs w:val="22"/>
          <w:lang w:eastAsia="ru-RU"/>
        </w:rPr>
        <w:t> </w:t>
      </w:r>
      <w:bookmarkStart w:id="38" w:name="SUB9400"/>
      <w:bookmarkEnd w:id="38"/>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20. </w:t>
      </w:r>
      <w:r w:rsidR="00505D1A" w:rsidRPr="00ED492E">
        <w:rPr>
          <w:rFonts w:eastAsia="Times New Roman"/>
          <w:b/>
          <w:bCs/>
          <w:color w:val="000000"/>
          <w:sz w:val="22"/>
          <w:szCs w:val="22"/>
          <w:lang w:eastAsia="ru-RU"/>
        </w:rPr>
        <w:t>Гарантийное обеспечение исполнения договора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B554ED" w:rsidRPr="00ED492E">
        <w:rPr>
          <w:sz w:val="22"/>
          <w:szCs w:val="22"/>
        </w:rPr>
        <w:t xml:space="preserve"> </w:t>
      </w:r>
      <w:r w:rsidR="00B554ED" w:rsidRPr="00ED492E">
        <w:rPr>
          <w:rFonts w:eastAsia="Times New Roman"/>
          <w:color w:val="000000"/>
          <w:sz w:val="22"/>
          <w:szCs w:val="22"/>
          <w:lang w:eastAsia="ru-RU"/>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ED492E">
        <w:rPr>
          <w:rFonts w:eastAsia="Times New Roman"/>
          <w:color w:val="000000"/>
          <w:sz w:val="22"/>
          <w:szCs w:val="22"/>
          <w:lang w:eastAsia="ru-RU"/>
        </w:rPr>
        <w:t>двухтысячекратного</w:t>
      </w:r>
      <w:proofErr w:type="spellEnd"/>
      <w:r w:rsidRPr="00ED492E">
        <w:rPr>
          <w:rFonts w:eastAsia="Times New Roman"/>
          <w:color w:val="000000"/>
          <w:sz w:val="22"/>
          <w:szCs w:val="22"/>
          <w:lang w:eastAsia="ru-RU"/>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4</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5</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5A01" w:rsidRDefault="00DD5A01" w:rsidP="00D4285E">
      <w:pPr>
        <w:pStyle w:val="aa"/>
        <w:jc w:val="center"/>
        <w:rPr>
          <w:b/>
          <w:bCs/>
          <w:color w:val="000000"/>
          <w:sz w:val="22"/>
          <w:szCs w:val="22"/>
        </w:rPr>
      </w:pPr>
    </w:p>
    <w:p w:rsidR="00C467B5" w:rsidRPr="00ED492E" w:rsidRDefault="00EB7A29" w:rsidP="00D4285E">
      <w:pPr>
        <w:pStyle w:val="aa"/>
        <w:jc w:val="center"/>
        <w:rPr>
          <w:b/>
          <w:bCs/>
          <w:color w:val="000000"/>
          <w:sz w:val="22"/>
          <w:szCs w:val="22"/>
        </w:rPr>
      </w:pPr>
      <w:r w:rsidRPr="00ED492E">
        <w:rPr>
          <w:b/>
          <w:bCs/>
          <w:color w:val="000000"/>
          <w:sz w:val="22"/>
          <w:szCs w:val="22"/>
        </w:rPr>
        <w:t xml:space="preserve">21. </w:t>
      </w:r>
      <w:r w:rsidR="00DD554A" w:rsidRPr="00ED492E">
        <w:rPr>
          <w:b/>
          <w:bCs/>
          <w:color w:val="000000"/>
          <w:sz w:val="22"/>
          <w:szCs w:val="22"/>
        </w:rPr>
        <w:t>Поддержка отечественного товаропроизводителя</w:t>
      </w:r>
    </w:p>
    <w:p w:rsidR="00B554ED" w:rsidRPr="00ED492E" w:rsidRDefault="003169CF" w:rsidP="003169CF">
      <w:pPr>
        <w:pStyle w:val="aa"/>
        <w:tabs>
          <w:tab w:val="left" w:pos="3807"/>
        </w:tabs>
        <w:jc w:val="both"/>
        <w:rPr>
          <w:color w:val="000000"/>
          <w:sz w:val="22"/>
          <w:szCs w:val="22"/>
        </w:rPr>
      </w:pPr>
      <w:r>
        <w:rPr>
          <w:b/>
          <w:bCs/>
          <w:color w:val="000000"/>
          <w:sz w:val="22"/>
          <w:szCs w:val="22"/>
        </w:rPr>
        <w:t xml:space="preserve">       </w:t>
      </w:r>
      <w:r w:rsidR="00EB7A29" w:rsidRPr="00ED492E">
        <w:rPr>
          <w:color w:val="000000"/>
          <w:sz w:val="22"/>
          <w:szCs w:val="22"/>
          <w:lang w:val="kk-KZ"/>
        </w:rPr>
        <w:t>1</w:t>
      </w:r>
      <w:r w:rsidR="00A13D3E" w:rsidRPr="00ED492E">
        <w:rPr>
          <w:color w:val="000000"/>
          <w:sz w:val="22"/>
          <w:szCs w:val="22"/>
        </w:rPr>
        <w:t xml:space="preserve">. </w:t>
      </w:r>
      <w:r w:rsidR="00B554ED" w:rsidRPr="00ED492E">
        <w:rPr>
          <w:color w:val="000000"/>
          <w:sz w:val="22"/>
          <w:szCs w:val="22"/>
        </w:rPr>
        <w:t>В случае</w:t>
      </w:r>
      <w:proofErr w:type="gramStart"/>
      <w:r w:rsidR="00B554ED" w:rsidRPr="00ED492E">
        <w:rPr>
          <w:color w:val="000000"/>
          <w:sz w:val="22"/>
          <w:szCs w:val="22"/>
        </w:rPr>
        <w:t>,</w:t>
      </w:r>
      <w:proofErr w:type="gramEnd"/>
      <w:r w:rsidR="00B554ED" w:rsidRPr="00ED492E">
        <w:rPr>
          <w:color w:val="000000"/>
          <w:sz w:val="22"/>
          <w:szCs w:val="22"/>
        </w:rPr>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B554ED" w:rsidRPr="00ED492E" w:rsidRDefault="00B554ED" w:rsidP="00B554ED">
      <w:pPr>
        <w:pStyle w:val="aa"/>
        <w:jc w:val="both"/>
        <w:rPr>
          <w:color w:val="000000"/>
          <w:sz w:val="22"/>
          <w:szCs w:val="22"/>
        </w:rPr>
      </w:pPr>
      <w:r w:rsidRPr="00ED492E">
        <w:rPr>
          <w:color w:val="000000"/>
          <w:sz w:val="22"/>
          <w:szCs w:val="22"/>
        </w:rPr>
        <w:t xml:space="preserve">      2. В случае</w:t>
      </w:r>
      <w:proofErr w:type="gramStart"/>
      <w:r w:rsidRPr="00ED492E">
        <w:rPr>
          <w:color w:val="000000"/>
          <w:sz w:val="22"/>
          <w:szCs w:val="22"/>
        </w:rPr>
        <w:t>,</w:t>
      </w:r>
      <w:proofErr w:type="gramEnd"/>
      <w:r w:rsidRPr="00ED492E">
        <w:rPr>
          <w:color w:val="000000"/>
          <w:sz w:val="22"/>
          <w:szCs w:val="22"/>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3.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Правил, потенциальным поставщиком, являющимся отечественным товаропроизводителем, с ним заключается долгосрочный договор поставки.</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4. Статус отечественного товаропроизводителя потенциального поставщика при проведении закупа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B554ED" w:rsidRPr="00ED492E" w:rsidRDefault="00B554ED" w:rsidP="00B554ED">
      <w:pPr>
        <w:pStyle w:val="aa"/>
        <w:jc w:val="both"/>
        <w:rPr>
          <w:color w:val="000000"/>
          <w:sz w:val="22"/>
          <w:szCs w:val="22"/>
        </w:rPr>
      </w:pPr>
      <w:r w:rsidRPr="00ED492E">
        <w:rPr>
          <w:color w:val="000000"/>
          <w:sz w:val="22"/>
          <w:szCs w:val="22"/>
        </w:rPr>
        <w:t xml:space="preserve">       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B554ED" w:rsidRPr="00ED492E" w:rsidRDefault="00B554ED" w:rsidP="00B554ED">
      <w:pPr>
        <w:pStyle w:val="aa"/>
        <w:jc w:val="both"/>
        <w:rPr>
          <w:color w:val="000000"/>
          <w:sz w:val="22"/>
          <w:szCs w:val="22"/>
        </w:rPr>
      </w:pPr>
      <w:r w:rsidRPr="00ED492E">
        <w:rPr>
          <w:color w:val="000000"/>
          <w:sz w:val="22"/>
          <w:szCs w:val="22"/>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Pr="00ED492E">
        <w:rPr>
          <w:color w:val="000000"/>
          <w:sz w:val="22"/>
          <w:szCs w:val="22"/>
        </w:rPr>
        <w:t>СТ</w:t>
      </w:r>
      <w:proofErr w:type="gramEnd"/>
      <w:r w:rsidRPr="00ED492E">
        <w:rPr>
          <w:color w:val="000000"/>
          <w:sz w:val="22"/>
          <w:szCs w:val="22"/>
        </w:rPr>
        <w:t xml:space="preserve"> KZ".</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5.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w:t>
      </w:r>
    </w:p>
    <w:p w:rsidR="00D4285E" w:rsidRPr="00ED492E" w:rsidRDefault="00B554ED" w:rsidP="00D4285E">
      <w:pPr>
        <w:pStyle w:val="aa"/>
        <w:rPr>
          <w:b/>
          <w:bCs/>
          <w:color w:val="000000"/>
          <w:sz w:val="22"/>
          <w:szCs w:val="22"/>
        </w:rPr>
      </w:pPr>
      <w:r w:rsidRPr="00ED492E">
        <w:rPr>
          <w:color w:val="000000"/>
          <w:sz w:val="22"/>
          <w:szCs w:val="22"/>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r w:rsidR="00DD554A" w:rsidRPr="00ED492E">
        <w:rPr>
          <w:b/>
          <w:bCs/>
          <w:color w:val="000000"/>
          <w:sz w:val="22"/>
          <w:szCs w:val="22"/>
        </w:rPr>
        <w:t xml:space="preserve"> </w:t>
      </w:r>
    </w:p>
    <w:p w:rsidR="00DD554A" w:rsidRPr="00ED492E" w:rsidRDefault="00EB7A29" w:rsidP="00D4285E">
      <w:pPr>
        <w:pStyle w:val="aa"/>
        <w:jc w:val="center"/>
        <w:rPr>
          <w:b/>
          <w:bCs/>
          <w:color w:val="000000"/>
          <w:sz w:val="22"/>
          <w:szCs w:val="22"/>
        </w:rPr>
      </w:pPr>
      <w:r w:rsidRPr="00ED492E">
        <w:rPr>
          <w:b/>
          <w:bCs/>
          <w:color w:val="000000"/>
          <w:sz w:val="22"/>
          <w:szCs w:val="22"/>
        </w:rPr>
        <w:t xml:space="preserve">22. </w:t>
      </w:r>
      <w:r w:rsidR="00DD554A" w:rsidRPr="00ED492E">
        <w:rPr>
          <w:b/>
          <w:bCs/>
          <w:color w:val="000000"/>
          <w:sz w:val="22"/>
          <w:szCs w:val="22"/>
        </w:rPr>
        <w:t>Заключительные положения</w:t>
      </w:r>
    </w:p>
    <w:p w:rsidR="00B554ED" w:rsidRPr="00ED492E" w:rsidRDefault="00EB3DD3" w:rsidP="00B554ED">
      <w:pPr>
        <w:pStyle w:val="aa"/>
        <w:jc w:val="both"/>
        <w:rPr>
          <w:color w:val="000000"/>
          <w:sz w:val="22"/>
          <w:szCs w:val="22"/>
        </w:rPr>
      </w:pPr>
      <w:r w:rsidRPr="00ED492E">
        <w:rPr>
          <w:color w:val="000000"/>
          <w:sz w:val="22"/>
          <w:szCs w:val="22"/>
        </w:rPr>
        <w:tab/>
      </w:r>
      <w:r w:rsidR="00EB7A29" w:rsidRPr="00ED492E">
        <w:rPr>
          <w:color w:val="000000"/>
          <w:sz w:val="22"/>
          <w:szCs w:val="22"/>
          <w:lang w:val="kk-KZ"/>
        </w:rPr>
        <w:t>1</w:t>
      </w:r>
      <w:r w:rsidR="00DD554A" w:rsidRPr="00ED492E">
        <w:rPr>
          <w:color w:val="000000"/>
          <w:sz w:val="22"/>
          <w:szCs w:val="22"/>
        </w:rPr>
        <w:t xml:space="preserve">. </w:t>
      </w:r>
      <w:r w:rsidR="00B554ED" w:rsidRPr="00ED492E">
        <w:rPr>
          <w:color w:val="000000"/>
          <w:sz w:val="22"/>
          <w:szCs w:val="2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2</w:t>
      </w:r>
      <w:r w:rsidRPr="00ED492E">
        <w:rPr>
          <w:color w:val="000000"/>
          <w:sz w:val="22"/>
          <w:szCs w:val="22"/>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132CCC">
        <w:rPr>
          <w:color w:val="000000"/>
          <w:sz w:val="22"/>
          <w:szCs w:val="22"/>
        </w:rPr>
        <w:t xml:space="preserve"> </w:t>
      </w:r>
      <w:r w:rsidRPr="00ED492E">
        <w:rPr>
          <w:color w:val="000000"/>
          <w:sz w:val="22"/>
          <w:szCs w:val="22"/>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color w:val="000000"/>
          <w:sz w:val="22"/>
          <w:szCs w:val="22"/>
        </w:rPr>
      </w:pPr>
      <w:r w:rsidRPr="00ED492E">
        <w:rPr>
          <w:color w:val="000000"/>
          <w:sz w:val="22"/>
          <w:szCs w:val="22"/>
        </w:rPr>
        <w:lastRenderedPageBreak/>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3</w:t>
      </w:r>
      <w:r w:rsidRPr="00ED492E">
        <w:rPr>
          <w:color w:val="000000"/>
          <w:sz w:val="22"/>
          <w:szCs w:val="22"/>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ED492E">
        <w:rPr>
          <w:color w:val="000000"/>
          <w:sz w:val="22"/>
          <w:szCs w:val="22"/>
        </w:rPr>
        <w:t>двухтысячекратного</w:t>
      </w:r>
      <w:proofErr w:type="spellEnd"/>
      <w:r w:rsidRPr="00ED492E">
        <w:rPr>
          <w:color w:val="000000"/>
          <w:sz w:val="22"/>
          <w:szCs w:val="22"/>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4</w:t>
      </w:r>
      <w:r w:rsidRPr="00ED492E">
        <w:rPr>
          <w:color w:val="000000"/>
          <w:sz w:val="22"/>
          <w:szCs w:val="22"/>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5</w:t>
      </w:r>
      <w:r w:rsidRPr="00ED492E">
        <w:rPr>
          <w:color w:val="000000"/>
          <w:sz w:val="22"/>
          <w:szCs w:val="22"/>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color w:val="000000"/>
          <w:sz w:val="22"/>
          <w:szCs w:val="22"/>
        </w:rPr>
      </w:pPr>
      <w:r w:rsidRPr="00ED492E">
        <w:rPr>
          <w:color w:val="000000"/>
          <w:sz w:val="22"/>
          <w:szCs w:val="22"/>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color w:val="000000"/>
          <w:sz w:val="22"/>
          <w:szCs w:val="22"/>
        </w:rPr>
      </w:pPr>
      <w:r w:rsidRPr="00ED492E">
        <w:rPr>
          <w:color w:val="000000"/>
          <w:sz w:val="22"/>
          <w:szCs w:val="22"/>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D554A" w:rsidRPr="00ED492E" w:rsidRDefault="00B554ED" w:rsidP="00B554ED">
      <w:pPr>
        <w:pStyle w:val="aa"/>
        <w:jc w:val="both"/>
        <w:rPr>
          <w:color w:val="000000"/>
          <w:sz w:val="22"/>
          <w:szCs w:val="22"/>
        </w:rPr>
      </w:pPr>
      <w:r w:rsidRPr="00ED492E">
        <w:rPr>
          <w:color w:val="000000"/>
          <w:sz w:val="22"/>
          <w:szCs w:val="22"/>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sidR="00EB3DD3" w:rsidRPr="00ED492E">
        <w:rPr>
          <w:color w:val="000000"/>
          <w:sz w:val="22"/>
          <w:szCs w:val="22"/>
        </w:rPr>
        <w:tab/>
      </w:r>
      <w:r w:rsidR="00EB7A29" w:rsidRPr="00ED492E">
        <w:rPr>
          <w:color w:val="000000"/>
          <w:sz w:val="22"/>
          <w:szCs w:val="22"/>
          <w:lang w:val="kk-KZ"/>
        </w:rPr>
        <w:t>6</w:t>
      </w:r>
      <w:r w:rsidR="00DD554A" w:rsidRPr="00ED492E">
        <w:rPr>
          <w:color w:val="000000"/>
          <w:sz w:val="22"/>
          <w:szCs w:val="22"/>
        </w:rPr>
        <w:t xml:space="preserve">. Если поставщик не исполнил или исполнил ненадлежащим образом (нарушение сроков поставки, поставка некачественных </w:t>
      </w:r>
      <w:r w:rsidR="00D91A69" w:rsidRPr="00ED492E">
        <w:rPr>
          <w:color w:val="000000"/>
          <w:sz w:val="22"/>
          <w:szCs w:val="22"/>
        </w:rPr>
        <w:t xml:space="preserve">изделий медицинского назначения и </w:t>
      </w:r>
      <w:r w:rsidR="000627F6" w:rsidRPr="00ED492E">
        <w:rPr>
          <w:color w:val="000000"/>
          <w:sz w:val="22"/>
          <w:szCs w:val="22"/>
        </w:rPr>
        <w:t>медицинских изделий</w:t>
      </w:r>
      <w:proofErr w:type="gramStart"/>
      <w:r w:rsidR="000627F6" w:rsidRPr="00ED492E">
        <w:rPr>
          <w:color w:val="000000"/>
          <w:sz w:val="22"/>
          <w:szCs w:val="22"/>
        </w:rPr>
        <w:t xml:space="preserve"> </w:t>
      </w:r>
      <w:r w:rsidR="00412F62" w:rsidRPr="00ED492E">
        <w:rPr>
          <w:color w:val="000000"/>
          <w:sz w:val="22"/>
          <w:szCs w:val="22"/>
        </w:rPr>
        <w:t>,</w:t>
      </w:r>
      <w:proofErr w:type="gramEnd"/>
      <w:r w:rsidR="00412F62" w:rsidRPr="00ED492E">
        <w:rPr>
          <w:color w:val="000000"/>
          <w:sz w:val="22"/>
          <w:szCs w:val="22"/>
        </w:rPr>
        <w:t xml:space="preserve"> </w:t>
      </w:r>
      <w:r w:rsidR="00DD554A" w:rsidRPr="00ED492E">
        <w:rPr>
          <w:color w:val="000000"/>
          <w:sz w:val="22"/>
          <w:szCs w:val="22"/>
        </w:rPr>
        <w:t xml:space="preserve">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sidR="00DD554A" w:rsidRPr="00ED492E">
        <w:rPr>
          <w:b/>
          <w:bCs/>
          <w:color w:val="000000"/>
          <w:sz w:val="22"/>
          <w:szCs w:val="22"/>
        </w:rPr>
        <w:t>гражданским законодательством</w:t>
      </w:r>
      <w:r w:rsidR="00DD554A" w:rsidRPr="00ED492E">
        <w:rPr>
          <w:color w:val="000000"/>
          <w:sz w:val="22"/>
          <w:szCs w:val="22"/>
        </w:rPr>
        <w:t xml:space="preserve"> Республики Казахстан.</w:t>
      </w:r>
    </w:p>
    <w:p w:rsidR="00DD554A"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7</w:t>
      </w:r>
      <w:r w:rsidR="00DA59C9" w:rsidRPr="00ED492E">
        <w:rPr>
          <w:color w:val="000000"/>
          <w:sz w:val="22"/>
          <w:szCs w:val="22"/>
        </w:rPr>
        <w:t xml:space="preserve">. </w:t>
      </w:r>
      <w:r w:rsidR="00DD554A" w:rsidRPr="00ED492E">
        <w:rPr>
          <w:color w:val="000000"/>
          <w:sz w:val="22"/>
          <w:szCs w:val="22"/>
        </w:rPr>
        <w:t>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6965E0" w:rsidRPr="00C07A0F" w:rsidRDefault="00EB3DD3" w:rsidP="00C07A0F">
      <w:pPr>
        <w:pStyle w:val="aa"/>
        <w:jc w:val="both"/>
        <w:rPr>
          <w:color w:val="000000"/>
        </w:rPr>
      </w:pPr>
      <w:r w:rsidRPr="00ED492E">
        <w:rPr>
          <w:color w:val="000000"/>
          <w:sz w:val="22"/>
          <w:szCs w:val="22"/>
        </w:rPr>
        <w:tab/>
      </w:r>
      <w:r w:rsidR="00EB7A29" w:rsidRPr="00ED492E">
        <w:rPr>
          <w:color w:val="000000"/>
          <w:sz w:val="22"/>
          <w:szCs w:val="22"/>
          <w:lang w:val="kk-KZ"/>
        </w:rPr>
        <w:t>8</w:t>
      </w:r>
      <w:r w:rsidR="00DA59C9" w:rsidRPr="00ED492E">
        <w:rPr>
          <w:color w:val="000000"/>
          <w:sz w:val="22"/>
          <w:szCs w:val="22"/>
        </w:rPr>
        <w:t xml:space="preserve">. </w:t>
      </w:r>
      <w:r w:rsidR="00DD554A" w:rsidRPr="00ED492E">
        <w:rPr>
          <w:color w:val="000000"/>
          <w:sz w:val="22"/>
          <w:szCs w:val="22"/>
        </w:rPr>
        <w:t>Материалы проведенного закупа хранятся в порядке, установленном соответствующей номенклатурой дел организатора закупок.</w:t>
      </w:r>
    </w:p>
    <w:sectPr w:rsidR="006965E0" w:rsidRPr="00C07A0F" w:rsidSect="000B67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GaramondNarrowC">
    <w:altName w:val="Lucida Grande CY"/>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8A06986"/>
    <w:multiLevelType w:val="hybridMultilevel"/>
    <w:tmpl w:val="FBE89230"/>
    <w:lvl w:ilvl="0" w:tplc="04190011">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9A759D"/>
    <w:multiLevelType w:val="hybridMultilevel"/>
    <w:tmpl w:val="970AF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abstractNum w:abstractNumId="7">
    <w:nsid w:val="775D0EC4"/>
    <w:multiLevelType w:val="hybridMultilevel"/>
    <w:tmpl w:val="A7969D10"/>
    <w:lvl w:ilvl="0" w:tplc="04190001">
      <w:start w:val="1"/>
      <w:numFmt w:val="bullet"/>
      <w:lvlText w:val=""/>
      <w:lvlJc w:val="left"/>
      <w:pPr>
        <w:tabs>
          <w:tab w:val="num" w:pos="0"/>
        </w:tabs>
        <w:ind w:left="0" w:firstLine="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AA62029E">
      <w:start w:val="2"/>
      <w:numFmt w:val="decimal"/>
      <w:lvlText w:val="%3)"/>
      <w:lvlJc w:val="left"/>
      <w:pPr>
        <w:tabs>
          <w:tab w:val="num" w:pos="0"/>
        </w:tabs>
        <w:ind w:left="0" w:firstLine="0"/>
      </w:pPr>
      <w:rPr>
        <w:rFonts w:hint="default"/>
        <w:color w:val="000000"/>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41740B"/>
    <w:multiLevelType w:val="hybridMultilevel"/>
    <w:tmpl w:val="25DE33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447631"/>
    <w:rsid w:val="00002AA5"/>
    <w:rsid w:val="000037F6"/>
    <w:rsid w:val="00004B7D"/>
    <w:rsid w:val="00004E6C"/>
    <w:rsid w:val="00005265"/>
    <w:rsid w:val="00006FE8"/>
    <w:rsid w:val="000076E8"/>
    <w:rsid w:val="00011A4C"/>
    <w:rsid w:val="00011E1F"/>
    <w:rsid w:val="00016FF2"/>
    <w:rsid w:val="00021DD9"/>
    <w:rsid w:val="0002248C"/>
    <w:rsid w:val="0002480D"/>
    <w:rsid w:val="00025EE7"/>
    <w:rsid w:val="0003146F"/>
    <w:rsid w:val="00035949"/>
    <w:rsid w:val="00046BC9"/>
    <w:rsid w:val="00047ECF"/>
    <w:rsid w:val="000501FD"/>
    <w:rsid w:val="00051DD6"/>
    <w:rsid w:val="00053616"/>
    <w:rsid w:val="0005439A"/>
    <w:rsid w:val="0006063D"/>
    <w:rsid w:val="00061A82"/>
    <w:rsid w:val="000627F6"/>
    <w:rsid w:val="0006362E"/>
    <w:rsid w:val="00066AA8"/>
    <w:rsid w:val="00072BDF"/>
    <w:rsid w:val="0007438D"/>
    <w:rsid w:val="000746A0"/>
    <w:rsid w:val="00075905"/>
    <w:rsid w:val="000804A9"/>
    <w:rsid w:val="00080B9A"/>
    <w:rsid w:val="00083551"/>
    <w:rsid w:val="0008666F"/>
    <w:rsid w:val="00086DE0"/>
    <w:rsid w:val="00093FCA"/>
    <w:rsid w:val="00094632"/>
    <w:rsid w:val="000947C1"/>
    <w:rsid w:val="00096EB5"/>
    <w:rsid w:val="000A1078"/>
    <w:rsid w:val="000A5248"/>
    <w:rsid w:val="000B106A"/>
    <w:rsid w:val="000B4541"/>
    <w:rsid w:val="000B670D"/>
    <w:rsid w:val="000B7390"/>
    <w:rsid w:val="000B771A"/>
    <w:rsid w:val="000B7D30"/>
    <w:rsid w:val="000C5F20"/>
    <w:rsid w:val="000D32BC"/>
    <w:rsid w:val="000D4810"/>
    <w:rsid w:val="000D5D1A"/>
    <w:rsid w:val="000E192F"/>
    <w:rsid w:val="000E1F29"/>
    <w:rsid w:val="000E268E"/>
    <w:rsid w:val="000E6861"/>
    <w:rsid w:val="000F0237"/>
    <w:rsid w:val="000F259C"/>
    <w:rsid w:val="000F3D88"/>
    <w:rsid w:val="000F67B2"/>
    <w:rsid w:val="00101B7C"/>
    <w:rsid w:val="001040A5"/>
    <w:rsid w:val="00104824"/>
    <w:rsid w:val="00112C97"/>
    <w:rsid w:val="001159C1"/>
    <w:rsid w:val="00115BC1"/>
    <w:rsid w:val="001162DB"/>
    <w:rsid w:val="001211CA"/>
    <w:rsid w:val="00123DEB"/>
    <w:rsid w:val="0012549D"/>
    <w:rsid w:val="0013290C"/>
    <w:rsid w:val="00132CCC"/>
    <w:rsid w:val="00132E32"/>
    <w:rsid w:val="00132E64"/>
    <w:rsid w:val="00133901"/>
    <w:rsid w:val="00140F34"/>
    <w:rsid w:val="00141BC1"/>
    <w:rsid w:val="00143FC2"/>
    <w:rsid w:val="00147055"/>
    <w:rsid w:val="00147680"/>
    <w:rsid w:val="00150F28"/>
    <w:rsid w:val="0015667F"/>
    <w:rsid w:val="001709F8"/>
    <w:rsid w:val="00172C56"/>
    <w:rsid w:val="001745D4"/>
    <w:rsid w:val="00177925"/>
    <w:rsid w:val="00182BF2"/>
    <w:rsid w:val="00183776"/>
    <w:rsid w:val="00186C64"/>
    <w:rsid w:val="00195CFD"/>
    <w:rsid w:val="00196B23"/>
    <w:rsid w:val="00197D04"/>
    <w:rsid w:val="001A01FE"/>
    <w:rsid w:val="001A4627"/>
    <w:rsid w:val="001A6BD7"/>
    <w:rsid w:val="001A7AB2"/>
    <w:rsid w:val="001A7DD2"/>
    <w:rsid w:val="001B13C4"/>
    <w:rsid w:val="001B3F54"/>
    <w:rsid w:val="001B4AA1"/>
    <w:rsid w:val="001B6BE5"/>
    <w:rsid w:val="001C0ACC"/>
    <w:rsid w:val="001C154A"/>
    <w:rsid w:val="001C341B"/>
    <w:rsid w:val="001C3CEA"/>
    <w:rsid w:val="001D264E"/>
    <w:rsid w:val="001D360A"/>
    <w:rsid w:val="001D5771"/>
    <w:rsid w:val="001E003A"/>
    <w:rsid w:val="001E47D3"/>
    <w:rsid w:val="001F778E"/>
    <w:rsid w:val="00203DE4"/>
    <w:rsid w:val="00203F8B"/>
    <w:rsid w:val="0020496F"/>
    <w:rsid w:val="00204D0F"/>
    <w:rsid w:val="00206CCC"/>
    <w:rsid w:val="00207EF4"/>
    <w:rsid w:val="00212800"/>
    <w:rsid w:val="00217C5A"/>
    <w:rsid w:val="00221170"/>
    <w:rsid w:val="00223852"/>
    <w:rsid w:val="00230B9B"/>
    <w:rsid w:val="00237213"/>
    <w:rsid w:val="002420C5"/>
    <w:rsid w:val="002431BC"/>
    <w:rsid w:val="002447C3"/>
    <w:rsid w:val="002449BB"/>
    <w:rsid w:val="00245834"/>
    <w:rsid w:val="00247312"/>
    <w:rsid w:val="00250788"/>
    <w:rsid w:val="002547D0"/>
    <w:rsid w:val="0025686C"/>
    <w:rsid w:val="00260829"/>
    <w:rsid w:val="00262C4D"/>
    <w:rsid w:val="00264418"/>
    <w:rsid w:val="00265A03"/>
    <w:rsid w:val="002732CF"/>
    <w:rsid w:val="002813DA"/>
    <w:rsid w:val="00284C7F"/>
    <w:rsid w:val="00284E77"/>
    <w:rsid w:val="00285FE0"/>
    <w:rsid w:val="002864BF"/>
    <w:rsid w:val="00294191"/>
    <w:rsid w:val="00295865"/>
    <w:rsid w:val="00295D3C"/>
    <w:rsid w:val="002A1229"/>
    <w:rsid w:val="002A3040"/>
    <w:rsid w:val="002A4CAD"/>
    <w:rsid w:val="002A5E58"/>
    <w:rsid w:val="002B0B00"/>
    <w:rsid w:val="002B2704"/>
    <w:rsid w:val="002B2F42"/>
    <w:rsid w:val="002B5F52"/>
    <w:rsid w:val="002B782F"/>
    <w:rsid w:val="002C4A54"/>
    <w:rsid w:val="002C66A2"/>
    <w:rsid w:val="002D2119"/>
    <w:rsid w:val="002D472D"/>
    <w:rsid w:val="002E2802"/>
    <w:rsid w:val="002E3153"/>
    <w:rsid w:val="002E51F5"/>
    <w:rsid w:val="002E69D1"/>
    <w:rsid w:val="002F0BFF"/>
    <w:rsid w:val="002F0FBF"/>
    <w:rsid w:val="002F3D3F"/>
    <w:rsid w:val="00300B9A"/>
    <w:rsid w:val="003056FB"/>
    <w:rsid w:val="003116D0"/>
    <w:rsid w:val="00315323"/>
    <w:rsid w:val="00315B58"/>
    <w:rsid w:val="003169CF"/>
    <w:rsid w:val="00325EBD"/>
    <w:rsid w:val="003263DE"/>
    <w:rsid w:val="00330FD5"/>
    <w:rsid w:val="003336AB"/>
    <w:rsid w:val="003362A9"/>
    <w:rsid w:val="003374D6"/>
    <w:rsid w:val="00340DFA"/>
    <w:rsid w:val="00342180"/>
    <w:rsid w:val="0034321A"/>
    <w:rsid w:val="00344E76"/>
    <w:rsid w:val="00346476"/>
    <w:rsid w:val="003479F3"/>
    <w:rsid w:val="00354C7E"/>
    <w:rsid w:val="00355E31"/>
    <w:rsid w:val="00355E44"/>
    <w:rsid w:val="00372070"/>
    <w:rsid w:val="0038538D"/>
    <w:rsid w:val="0038641B"/>
    <w:rsid w:val="0039584C"/>
    <w:rsid w:val="003A1BB7"/>
    <w:rsid w:val="003A70E5"/>
    <w:rsid w:val="003B2591"/>
    <w:rsid w:val="003B33F2"/>
    <w:rsid w:val="003B7C62"/>
    <w:rsid w:val="003C7FAD"/>
    <w:rsid w:val="003D2543"/>
    <w:rsid w:val="003D432B"/>
    <w:rsid w:val="003D4F0F"/>
    <w:rsid w:val="003D77A9"/>
    <w:rsid w:val="003E015E"/>
    <w:rsid w:val="003E26E0"/>
    <w:rsid w:val="003E3723"/>
    <w:rsid w:val="003E6CCB"/>
    <w:rsid w:val="003E6FFE"/>
    <w:rsid w:val="003E7379"/>
    <w:rsid w:val="003F253C"/>
    <w:rsid w:val="003F36C1"/>
    <w:rsid w:val="003F6F88"/>
    <w:rsid w:val="00407671"/>
    <w:rsid w:val="00412F62"/>
    <w:rsid w:val="004323F0"/>
    <w:rsid w:val="00435A8E"/>
    <w:rsid w:val="00447222"/>
    <w:rsid w:val="00447631"/>
    <w:rsid w:val="00451EEC"/>
    <w:rsid w:val="0045262C"/>
    <w:rsid w:val="00455AD9"/>
    <w:rsid w:val="00455E76"/>
    <w:rsid w:val="00457332"/>
    <w:rsid w:val="00461C0A"/>
    <w:rsid w:val="00462CC8"/>
    <w:rsid w:val="00462E17"/>
    <w:rsid w:val="00464B1C"/>
    <w:rsid w:val="00470C95"/>
    <w:rsid w:val="0047568A"/>
    <w:rsid w:val="00475CDB"/>
    <w:rsid w:val="0048183D"/>
    <w:rsid w:val="004853AF"/>
    <w:rsid w:val="00486057"/>
    <w:rsid w:val="00487193"/>
    <w:rsid w:val="00495FE3"/>
    <w:rsid w:val="00496B32"/>
    <w:rsid w:val="004A04A6"/>
    <w:rsid w:val="004A35AC"/>
    <w:rsid w:val="004A5FFB"/>
    <w:rsid w:val="004B1728"/>
    <w:rsid w:val="004B314C"/>
    <w:rsid w:val="004B4CAA"/>
    <w:rsid w:val="004B4FFD"/>
    <w:rsid w:val="004B517A"/>
    <w:rsid w:val="004B5975"/>
    <w:rsid w:val="004C18CB"/>
    <w:rsid w:val="004C76AE"/>
    <w:rsid w:val="004D1790"/>
    <w:rsid w:val="004D27AB"/>
    <w:rsid w:val="004D2DAE"/>
    <w:rsid w:val="004D32A6"/>
    <w:rsid w:val="004D3670"/>
    <w:rsid w:val="004D3A95"/>
    <w:rsid w:val="004D7F60"/>
    <w:rsid w:val="004F644F"/>
    <w:rsid w:val="004F6B0B"/>
    <w:rsid w:val="005020A5"/>
    <w:rsid w:val="005032CF"/>
    <w:rsid w:val="00504081"/>
    <w:rsid w:val="00505D1A"/>
    <w:rsid w:val="00505F8D"/>
    <w:rsid w:val="005078C2"/>
    <w:rsid w:val="00512418"/>
    <w:rsid w:val="00512DCB"/>
    <w:rsid w:val="005165AE"/>
    <w:rsid w:val="00516A33"/>
    <w:rsid w:val="005204CF"/>
    <w:rsid w:val="00522700"/>
    <w:rsid w:val="00523AA0"/>
    <w:rsid w:val="00527266"/>
    <w:rsid w:val="00535E80"/>
    <w:rsid w:val="005406DD"/>
    <w:rsid w:val="00541516"/>
    <w:rsid w:val="005427AB"/>
    <w:rsid w:val="00543586"/>
    <w:rsid w:val="005506FE"/>
    <w:rsid w:val="00555237"/>
    <w:rsid w:val="0055597C"/>
    <w:rsid w:val="00555BE8"/>
    <w:rsid w:val="00557C08"/>
    <w:rsid w:val="00560D08"/>
    <w:rsid w:val="005638AE"/>
    <w:rsid w:val="0056394F"/>
    <w:rsid w:val="00564440"/>
    <w:rsid w:val="0057793F"/>
    <w:rsid w:val="00584168"/>
    <w:rsid w:val="00585001"/>
    <w:rsid w:val="005864E0"/>
    <w:rsid w:val="0058769E"/>
    <w:rsid w:val="0059172B"/>
    <w:rsid w:val="00591E20"/>
    <w:rsid w:val="005946E9"/>
    <w:rsid w:val="005972BA"/>
    <w:rsid w:val="005A0EBF"/>
    <w:rsid w:val="005A0F27"/>
    <w:rsid w:val="005A1759"/>
    <w:rsid w:val="005A4EDF"/>
    <w:rsid w:val="005A6898"/>
    <w:rsid w:val="005B0A3E"/>
    <w:rsid w:val="005B0B5A"/>
    <w:rsid w:val="005B1A8F"/>
    <w:rsid w:val="005B64CB"/>
    <w:rsid w:val="005C1C97"/>
    <w:rsid w:val="005C368F"/>
    <w:rsid w:val="005D6999"/>
    <w:rsid w:val="005D72F0"/>
    <w:rsid w:val="005E1380"/>
    <w:rsid w:val="005E3F20"/>
    <w:rsid w:val="005E4444"/>
    <w:rsid w:val="005E56BC"/>
    <w:rsid w:val="005E66F7"/>
    <w:rsid w:val="005F6029"/>
    <w:rsid w:val="005F653F"/>
    <w:rsid w:val="006004D6"/>
    <w:rsid w:val="00606296"/>
    <w:rsid w:val="006152FB"/>
    <w:rsid w:val="00620161"/>
    <w:rsid w:val="0062082B"/>
    <w:rsid w:val="00623702"/>
    <w:rsid w:val="00623A85"/>
    <w:rsid w:val="00634A61"/>
    <w:rsid w:val="00635C77"/>
    <w:rsid w:val="006374EA"/>
    <w:rsid w:val="00662341"/>
    <w:rsid w:val="00663E48"/>
    <w:rsid w:val="00666CF5"/>
    <w:rsid w:val="00670021"/>
    <w:rsid w:val="00670825"/>
    <w:rsid w:val="00672F42"/>
    <w:rsid w:val="00673832"/>
    <w:rsid w:val="00673E75"/>
    <w:rsid w:val="0067546B"/>
    <w:rsid w:val="00686D41"/>
    <w:rsid w:val="00686DD2"/>
    <w:rsid w:val="006878D1"/>
    <w:rsid w:val="0069057D"/>
    <w:rsid w:val="00690814"/>
    <w:rsid w:val="00690F11"/>
    <w:rsid w:val="00692C7C"/>
    <w:rsid w:val="006965E0"/>
    <w:rsid w:val="006A0F4F"/>
    <w:rsid w:val="006B6E97"/>
    <w:rsid w:val="006C0229"/>
    <w:rsid w:val="006C6084"/>
    <w:rsid w:val="006C6C77"/>
    <w:rsid w:val="006D30CB"/>
    <w:rsid w:val="006D5C7D"/>
    <w:rsid w:val="006D70A0"/>
    <w:rsid w:val="006E152B"/>
    <w:rsid w:val="006E1EE7"/>
    <w:rsid w:val="006E25FE"/>
    <w:rsid w:val="006E3B75"/>
    <w:rsid w:val="006E63B1"/>
    <w:rsid w:val="006F0CA9"/>
    <w:rsid w:val="006F212D"/>
    <w:rsid w:val="0070065C"/>
    <w:rsid w:val="00700EFD"/>
    <w:rsid w:val="007049A8"/>
    <w:rsid w:val="00707936"/>
    <w:rsid w:val="0071321C"/>
    <w:rsid w:val="007163D3"/>
    <w:rsid w:val="00720B12"/>
    <w:rsid w:val="00727355"/>
    <w:rsid w:val="00732379"/>
    <w:rsid w:val="007324D3"/>
    <w:rsid w:val="0073280F"/>
    <w:rsid w:val="00732C74"/>
    <w:rsid w:val="00736269"/>
    <w:rsid w:val="007419A9"/>
    <w:rsid w:val="00741E8B"/>
    <w:rsid w:val="00742DCF"/>
    <w:rsid w:val="00743036"/>
    <w:rsid w:val="00743C47"/>
    <w:rsid w:val="00747D22"/>
    <w:rsid w:val="00751A84"/>
    <w:rsid w:val="007565FE"/>
    <w:rsid w:val="00757DB9"/>
    <w:rsid w:val="00762104"/>
    <w:rsid w:val="007642C5"/>
    <w:rsid w:val="00771461"/>
    <w:rsid w:val="00771DC0"/>
    <w:rsid w:val="00772752"/>
    <w:rsid w:val="00775369"/>
    <w:rsid w:val="007834F0"/>
    <w:rsid w:val="0078593E"/>
    <w:rsid w:val="007924F6"/>
    <w:rsid w:val="0079371C"/>
    <w:rsid w:val="007A36DA"/>
    <w:rsid w:val="007A42E2"/>
    <w:rsid w:val="007A73EF"/>
    <w:rsid w:val="007B5B4A"/>
    <w:rsid w:val="007B6405"/>
    <w:rsid w:val="007C48A9"/>
    <w:rsid w:val="007C5B40"/>
    <w:rsid w:val="007D059C"/>
    <w:rsid w:val="007D61A5"/>
    <w:rsid w:val="007D67ED"/>
    <w:rsid w:val="007E0687"/>
    <w:rsid w:val="007E168F"/>
    <w:rsid w:val="007F0262"/>
    <w:rsid w:val="007F3A5F"/>
    <w:rsid w:val="007F3B4E"/>
    <w:rsid w:val="007F43F5"/>
    <w:rsid w:val="007F4FF0"/>
    <w:rsid w:val="007F549E"/>
    <w:rsid w:val="00800307"/>
    <w:rsid w:val="008025FF"/>
    <w:rsid w:val="00803DCE"/>
    <w:rsid w:val="00804354"/>
    <w:rsid w:val="00812245"/>
    <w:rsid w:val="00815F90"/>
    <w:rsid w:val="008161DE"/>
    <w:rsid w:val="00816A4F"/>
    <w:rsid w:val="0082360C"/>
    <w:rsid w:val="0082584F"/>
    <w:rsid w:val="008337FE"/>
    <w:rsid w:val="00837B46"/>
    <w:rsid w:val="00837EF6"/>
    <w:rsid w:val="00844C19"/>
    <w:rsid w:val="00846F98"/>
    <w:rsid w:val="00850AC1"/>
    <w:rsid w:val="008559FA"/>
    <w:rsid w:val="008616CB"/>
    <w:rsid w:val="00862D40"/>
    <w:rsid w:val="00865CBD"/>
    <w:rsid w:val="00870D75"/>
    <w:rsid w:val="00875443"/>
    <w:rsid w:val="00887A93"/>
    <w:rsid w:val="008927EE"/>
    <w:rsid w:val="008A6746"/>
    <w:rsid w:val="008B02F0"/>
    <w:rsid w:val="008B305A"/>
    <w:rsid w:val="008B63CE"/>
    <w:rsid w:val="008C1342"/>
    <w:rsid w:val="008C65C3"/>
    <w:rsid w:val="008C6C9A"/>
    <w:rsid w:val="008C7B7C"/>
    <w:rsid w:val="008C7C80"/>
    <w:rsid w:val="008D2462"/>
    <w:rsid w:val="008D2D80"/>
    <w:rsid w:val="008D37AC"/>
    <w:rsid w:val="008D3C78"/>
    <w:rsid w:val="008D61EF"/>
    <w:rsid w:val="008E62E7"/>
    <w:rsid w:val="008F0138"/>
    <w:rsid w:val="008F1D64"/>
    <w:rsid w:val="00901310"/>
    <w:rsid w:val="009014BA"/>
    <w:rsid w:val="0090186D"/>
    <w:rsid w:val="00902027"/>
    <w:rsid w:val="0090397F"/>
    <w:rsid w:val="009053D7"/>
    <w:rsid w:val="0090616F"/>
    <w:rsid w:val="009104BD"/>
    <w:rsid w:val="00922739"/>
    <w:rsid w:val="009240F4"/>
    <w:rsid w:val="0092438C"/>
    <w:rsid w:val="00925ED1"/>
    <w:rsid w:val="009261BB"/>
    <w:rsid w:val="009318FF"/>
    <w:rsid w:val="00932F21"/>
    <w:rsid w:val="00937D01"/>
    <w:rsid w:val="00937FB8"/>
    <w:rsid w:val="009411A5"/>
    <w:rsid w:val="00941200"/>
    <w:rsid w:val="00941908"/>
    <w:rsid w:val="0094288C"/>
    <w:rsid w:val="00943174"/>
    <w:rsid w:val="00944777"/>
    <w:rsid w:val="009449F2"/>
    <w:rsid w:val="00944D90"/>
    <w:rsid w:val="00945EED"/>
    <w:rsid w:val="0094623C"/>
    <w:rsid w:val="009476B2"/>
    <w:rsid w:val="00951C92"/>
    <w:rsid w:val="00953243"/>
    <w:rsid w:val="00961871"/>
    <w:rsid w:val="00965984"/>
    <w:rsid w:val="00965EE7"/>
    <w:rsid w:val="009765A4"/>
    <w:rsid w:val="00980957"/>
    <w:rsid w:val="009818B4"/>
    <w:rsid w:val="00984B85"/>
    <w:rsid w:val="009903EE"/>
    <w:rsid w:val="00990E5D"/>
    <w:rsid w:val="00994637"/>
    <w:rsid w:val="00994BF6"/>
    <w:rsid w:val="009974F0"/>
    <w:rsid w:val="009A3FD7"/>
    <w:rsid w:val="009A4928"/>
    <w:rsid w:val="009A7012"/>
    <w:rsid w:val="009B5EF9"/>
    <w:rsid w:val="009B667B"/>
    <w:rsid w:val="009B7885"/>
    <w:rsid w:val="009C7925"/>
    <w:rsid w:val="009C7B68"/>
    <w:rsid w:val="009C7BF3"/>
    <w:rsid w:val="009E15C0"/>
    <w:rsid w:val="009E67BD"/>
    <w:rsid w:val="009F0093"/>
    <w:rsid w:val="009F07F2"/>
    <w:rsid w:val="009F101D"/>
    <w:rsid w:val="009F3613"/>
    <w:rsid w:val="00A00B51"/>
    <w:rsid w:val="00A0378D"/>
    <w:rsid w:val="00A07672"/>
    <w:rsid w:val="00A13D3E"/>
    <w:rsid w:val="00A2323B"/>
    <w:rsid w:val="00A24AB6"/>
    <w:rsid w:val="00A32C44"/>
    <w:rsid w:val="00A3332D"/>
    <w:rsid w:val="00A35147"/>
    <w:rsid w:val="00A3592B"/>
    <w:rsid w:val="00A46545"/>
    <w:rsid w:val="00A47B84"/>
    <w:rsid w:val="00A47FBC"/>
    <w:rsid w:val="00A549AD"/>
    <w:rsid w:val="00A5751A"/>
    <w:rsid w:val="00A65595"/>
    <w:rsid w:val="00A73355"/>
    <w:rsid w:val="00A825F2"/>
    <w:rsid w:val="00A83106"/>
    <w:rsid w:val="00A837B3"/>
    <w:rsid w:val="00A83AD9"/>
    <w:rsid w:val="00A910D2"/>
    <w:rsid w:val="00A92907"/>
    <w:rsid w:val="00A9307F"/>
    <w:rsid w:val="00A949FB"/>
    <w:rsid w:val="00A9581F"/>
    <w:rsid w:val="00AA7FE7"/>
    <w:rsid w:val="00AB0D9C"/>
    <w:rsid w:val="00AB1756"/>
    <w:rsid w:val="00AB19CD"/>
    <w:rsid w:val="00AB2177"/>
    <w:rsid w:val="00AB28F4"/>
    <w:rsid w:val="00AB378D"/>
    <w:rsid w:val="00AB44DF"/>
    <w:rsid w:val="00AB4AC3"/>
    <w:rsid w:val="00AC4351"/>
    <w:rsid w:val="00AC4E27"/>
    <w:rsid w:val="00AD0585"/>
    <w:rsid w:val="00AD4A7A"/>
    <w:rsid w:val="00AE1D16"/>
    <w:rsid w:val="00AE3129"/>
    <w:rsid w:val="00AE4372"/>
    <w:rsid w:val="00AE6473"/>
    <w:rsid w:val="00B016B9"/>
    <w:rsid w:val="00B03B73"/>
    <w:rsid w:val="00B058E2"/>
    <w:rsid w:val="00B05E69"/>
    <w:rsid w:val="00B07503"/>
    <w:rsid w:val="00B07C2C"/>
    <w:rsid w:val="00B1285D"/>
    <w:rsid w:val="00B236F5"/>
    <w:rsid w:val="00B256DF"/>
    <w:rsid w:val="00B2691F"/>
    <w:rsid w:val="00B30980"/>
    <w:rsid w:val="00B321A8"/>
    <w:rsid w:val="00B324D8"/>
    <w:rsid w:val="00B36E81"/>
    <w:rsid w:val="00B40B3F"/>
    <w:rsid w:val="00B42AC8"/>
    <w:rsid w:val="00B43834"/>
    <w:rsid w:val="00B43C1F"/>
    <w:rsid w:val="00B440B6"/>
    <w:rsid w:val="00B47174"/>
    <w:rsid w:val="00B554ED"/>
    <w:rsid w:val="00B6410F"/>
    <w:rsid w:val="00B71087"/>
    <w:rsid w:val="00B76BE2"/>
    <w:rsid w:val="00B77550"/>
    <w:rsid w:val="00B80F08"/>
    <w:rsid w:val="00B86C67"/>
    <w:rsid w:val="00B9077E"/>
    <w:rsid w:val="00B920F2"/>
    <w:rsid w:val="00B966F5"/>
    <w:rsid w:val="00B97F45"/>
    <w:rsid w:val="00BA155F"/>
    <w:rsid w:val="00BA2153"/>
    <w:rsid w:val="00BB05C1"/>
    <w:rsid w:val="00BB1622"/>
    <w:rsid w:val="00BB4949"/>
    <w:rsid w:val="00BC2B52"/>
    <w:rsid w:val="00BC3508"/>
    <w:rsid w:val="00BC449D"/>
    <w:rsid w:val="00BC45EB"/>
    <w:rsid w:val="00BC51B5"/>
    <w:rsid w:val="00BC5D4D"/>
    <w:rsid w:val="00BC6D40"/>
    <w:rsid w:val="00BC7DA9"/>
    <w:rsid w:val="00BD6349"/>
    <w:rsid w:val="00BE20CB"/>
    <w:rsid w:val="00BF0FF2"/>
    <w:rsid w:val="00BF1C6F"/>
    <w:rsid w:val="00BF2289"/>
    <w:rsid w:val="00BF58D0"/>
    <w:rsid w:val="00BF67D2"/>
    <w:rsid w:val="00BF6FFD"/>
    <w:rsid w:val="00C0478F"/>
    <w:rsid w:val="00C07A0F"/>
    <w:rsid w:val="00C174F6"/>
    <w:rsid w:val="00C17C36"/>
    <w:rsid w:val="00C24A94"/>
    <w:rsid w:val="00C25043"/>
    <w:rsid w:val="00C27D54"/>
    <w:rsid w:val="00C27DA3"/>
    <w:rsid w:val="00C3170E"/>
    <w:rsid w:val="00C32AB5"/>
    <w:rsid w:val="00C378BA"/>
    <w:rsid w:val="00C4208C"/>
    <w:rsid w:val="00C44B54"/>
    <w:rsid w:val="00C467B5"/>
    <w:rsid w:val="00C54509"/>
    <w:rsid w:val="00C54D14"/>
    <w:rsid w:val="00C56FFA"/>
    <w:rsid w:val="00C64B11"/>
    <w:rsid w:val="00C650D6"/>
    <w:rsid w:val="00C671DD"/>
    <w:rsid w:val="00C71AC1"/>
    <w:rsid w:val="00C73357"/>
    <w:rsid w:val="00C74B79"/>
    <w:rsid w:val="00C75657"/>
    <w:rsid w:val="00C80E8C"/>
    <w:rsid w:val="00C8368C"/>
    <w:rsid w:val="00C87B29"/>
    <w:rsid w:val="00C937E6"/>
    <w:rsid w:val="00C973EE"/>
    <w:rsid w:val="00CA0731"/>
    <w:rsid w:val="00CA12D2"/>
    <w:rsid w:val="00CA5F86"/>
    <w:rsid w:val="00CB0862"/>
    <w:rsid w:val="00CB5945"/>
    <w:rsid w:val="00CC1464"/>
    <w:rsid w:val="00CC3853"/>
    <w:rsid w:val="00CC3F9C"/>
    <w:rsid w:val="00CC70BA"/>
    <w:rsid w:val="00CD2455"/>
    <w:rsid w:val="00CD4029"/>
    <w:rsid w:val="00CD48EE"/>
    <w:rsid w:val="00CD5603"/>
    <w:rsid w:val="00CE4F9D"/>
    <w:rsid w:val="00CF1A28"/>
    <w:rsid w:val="00CF1AB1"/>
    <w:rsid w:val="00CF4EEB"/>
    <w:rsid w:val="00CF610E"/>
    <w:rsid w:val="00CF6300"/>
    <w:rsid w:val="00CF7402"/>
    <w:rsid w:val="00D00608"/>
    <w:rsid w:val="00D02B2F"/>
    <w:rsid w:val="00D04E23"/>
    <w:rsid w:val="00D050C0"/>
    <w:rsid w:val="00D07984"/>
    <w:rsid w:val="00D106F1"/>
    <w:rsid w:val="00D23AF6"/>
    <w:rsid w:val="00D24964"/>
    <w:rsid w:val="00D25B2C"/>
    <w:rsid w:val="00D2690A"/>
    <w:rsid w:val="00D31D1A"/>
    <w:rsid w:val="00D4285E"/>
    <w:rsid w:val="00D434ED"/>
    <w:rsid w:val="00D52E95"/>
    <w:rsid w:val="00D537AE"/>
    <w:rsid w:val="00D661C1"/>
    <w:rsid w:val="00D66578"/>
    <w:rsid w:val="00D67B6F"/>
    <w:rsid w:val="00D758CB"/>
    <w:rsid w:val="00D76AA9"/>
    <w:rsid w:val="00D801B0"/>
    <w:rsid w:val="00D824A3"/>
    <w:rsid w:val="00D8290F"/>
    <w:rsid w:val="00D834BF"/>
    <w:rsid w:val="00D83704"/>
    <w:rsid w:val="00D86319"/>
    <w:rsid w:val="00D8652B"/>
    <w:rsid w:val="00D91A69"/>
    <w:rsid w:val="00DA00B0"/>
    <w:rsid w:val="00DA3E3D"/>
    <w:rsid w:val="00DA420F"/>
    <w:rsid w:val="00DA59C9"/>
    <w:rsid w:val="00DB08DD"/>
    <w:rsid w:val="00DD2B91"/>
    <w:rsid w:val="00DD4148"/>
    <w:rsid w:val="00DD554A"/>
    <w:rsid w:val="00DD5A01"/>
    <w:rsid w:val="00DE09B4"/>
    <w:rsid w:val="00DE192B"/>
    <w:rsid w:val="00DE1C17"/>
    <w:rsid w:val="00DE7EDE"/>
    <w:rsid w:val="00DF22AC"/>
    <w:rsid w:val="00DF2469"/>
    <w:rsid w:val="00DF3602"/>
    <w:rsid w:val="00DF7E80"/>
    <w:rsid w:val="00E00FA8"/>
    <w:rsid w:val="00E021C9"/>
    <w:rsid w:val="00E03087"/>
    <w:rsid w:val="00E04A07"/>
    <w:rsid w:val="00E119B2"/>
    <w:rsid w:val="00E12F79"/>
    <w:rsid w:val="00E14C23"/>
    <w:rsid w:val="00E1573C"/>
    <w:rsid w:val="00E178D9"/>
    <w:rsid w:val="00E25A35"/>
    <w:rsid w:val="00E2665D"/>
    <w:rsid w:val="00E30CDF"/>
    <w:rsid w:val="00E31EFE"/>
    <w:rsid w:val="00E32ABB"/>
    <w:rsid w:val="00E3343E"/>
    <w:rsid w:val="00E338B8"/>
    <w:rsid w:val="00E344B0"/>
    <w:rsid w:val="00E36A98"/>
    <w:rsid w:val="00E3769A"/>
    <w:rsid w:val="00E44733"/>
    <w:rsid w:val="00E452E9"/>
    <w:rsid w:val="00E453AE"/>
    <w:rsid w:val="00E52AF7"/>
    <w:rsid w:val="00E579B7"/>
    <w:rsid w:val="00E6497C"/>
    <w:rsid w:val="00E66926"/>
    <w:rsid w:val="00E731D0"/>
    <w:rsid w:val="00E732A2"/>
    <w:rsid w:val="00E84C36"/>
    <w:rsid w:val="00E901CC"/>
    <w:rsid w:val="00E91D3D"/>
    <w:rsid w:val="00E929A8"/>
    <w:rsid w:val="00E93CFF"/>
    <w:rsid w:val="00E9604A"/>
    <w:rsid w:val="00EA0563"/>
    <w:rsid w:val="00EA375F"/>
    <w:rsid w:val="00EA39DD"/>
    <w:rsid w:val="00EA50E3"/>
    <w:rsid w:val="00EB19EF"/>
    <w:rsid w:val="00EB1A60"/>
    <w:rsid w:val="00EB2238"/>
    <w:rsid w:val="00EB3DD3"/>
    <w:rsid w:val="00EB7A29"/>
    <w:rsid w:val="00EC7E15"/>
    <w:rsid w:val="00ED2376"/>
    <w:rsid w:val="00ED492E"/>
    <w:rsid w:val="00EE1DD1"/>
    <w:rsid w:val="00EE243B"/>
    <w:rsid w:val="00EE52EE"/>
    <w:rsid w:val="00EE5809"/>
    <w:rsid w:val="00EF0033"/>
    <w:rsid w:val="00EF12CF"/>
    <w:rsid w:val="00EF3F0A"/>
    <w:rsid w:val="00EF4241"/>
    <w:rsid w:val="00EF5D3C"/>
    <w:rsid w:val="00F10196"/>
    <w:rsid w:val="00F10830"/>
    <w:rsid w:val="00F11215"/>
    <w:rsid w:val="00F12DD9"/>
    <w:rsid w:val="00F14A9B"/>
    <w:rsid w:val="00F16D3E"/>
    <w:rsid w:val="00F20CB3"/>
    <w:rsid w:val="00F217D2"/>
    <w:rsid w:val="00F21C11"/>
    <w:rsid w:val="00F2499E"/>
    <w:rsid w:val="00F24C42"/>
    <w:rsid w:val="00F25107"/>
    <w:rsid w:val="00F2618E"/>
    <w:rsid w:val="00F3131F"/>
    <w:rsid w:val="00F32996"/>
    <w:rsid w:val="00F35252"/>
    <w:rsid w:val="00F37A69"/>
    <w:rsid w:val="00F52ACA"/>
    <w:rsid w:val="00F57C22"/>
    <w:rsid w:val="00F66FCA"/>
    <w:rsid w:val="00F672E8"/>
    <w:rsid w:val="00F67589"/>
    <w:rsid w:val="00F70476"/>
    <w:rsid w:val="00F74A69"/>
    <w:rsid w:val="00F76B81"/>
    <w:rsid w:val="00F77756"/>
    <w:rsid w:val="00F831C7"/>
    <w:rsid w:val="00F862C5"/>
    <w:rsid w:val="00F8649D"/>
    <w:rsid w:val="00F86E9C"/>
    <w:rsid w:val="00F9221D"/>
    <w:rsid w:val="00F94716"/>
    <w:rsid w:val="00FA3258"/>
    <w:rsid w:val="00FA71EE"/>
    <w:rsid w:val="00FB57C4"/>
    <w:rsid w:val="00FC19D0"/>
    <w:rsid w:val="00FC28C6"/>
    <w:rsid w:val="00FC4F99"/>
    <w:rsid w:val="00FD0349"/>
    <w:rsid w:val="00FD0918"/>
    <w:rsid w:val="00FD1D11"/>
    <w:rsid w:val="00FD26A5"/>
    <w:rsid w:val="00FD3E78"/>
    <w:rsid w:val="00FD405B"/>
    <w:rsid w:val="00FD7717"/>
    <w:rsid w:val="00FE0505"/>
    <w:rsid w:val="00FE3015"/>
    <w:rsid w:val="00FF23A8"/>
    <w:rsid w:val="00FF530B"/>
    <w:rsid w:val="00FF5734"/>
    <w:rsid w:val="00FF5F42"/>
    <w:rsid w:val="00FF6CC3"/>
    <w:rsid w:val="00FF7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character" w:customStyle="1" w:styleId="garantbankiikru">
    <w:name w:val="garant_bank_iik_ru"/>
    <w:basedOn w:val="a0"/>
    <w:rsid w:val="00CD2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3852">
      <w:bodyDiv w:val="1"/>
      <w:marLeft w:val="0"/>
      <w:marRight w:val="0"/>
      <w:marTop w:val="0"/>
      <w:marBottom w:val="0"/>
      <w:divBdr>
        <w:top w:val="none" w:sz="0" w:space="0" w:color="auto"/>
        <w:left w:val="none" w:sz="0" w:space="0" w:color="auto"/>
        <w:bottom w:val="none" w:sz="0" w:space="0" w:color="auto"/>
        <w:right w:val="none" w:sz="0" w:space="0" w:color="auto"/>
      </w:divBdr>
    </w:div>
    <w:div w:id="88046897">
      <w:bodyDiv w:val="1"/>
      <w:marLeft w:val="0"/>
      <w:marRight w:val="0"/>
      <w:marTop w:val="0"/>
      <w:marBottom w:val="0"/>
      <w:divBdr>
        <w:top w:val="none" w:sz="0" w:space="0" w:color="auto"/>
        <w:left w:val="none" w:sz="0" w:space="0" w:color="auto"/>
        <w:bottom w:val="none" w:sz="0" w:space="0" w:color="auto"/>
        <w:right w:val="none" w:sz="0" w:space="0" w:color="auto"/>
      </w:divBdr>
    </w:div>
    <w:div w:id="160703228">
      <w:bodyDiv w:val="1"/>
      <w:marLeft w:val="0"/>
      <w:marRight w:val="0"/>
      <w:marTop w:val="0"/>
      <w:marBottom w:val="0"/>
      <w:divBdr>
        <w:top w:val="none" w:sz="0" w:space="0" w:color="auto"/>
        <w:left w:val="none" w:sz="0" w:space="0" w:color="auto"/>
        <w:bottom w:val="none" w:sz="0" w:space="0" w:color="auto"/>
        <w:right w:val="none" w:sz="0" w:space="0" w:color="auto"/>
      </w:divBdr>
    </w:div>
    <w:div w:id="194581907">
      <w:bodyDiv w:val="1"/>
      <w:marLeft w:val="0"/>
      <w:marRight w:val="0"/>
      <w:marTop w:val="0"/>
      <w:marBottom w:val="0"/>
      <w:divBdr>
        <w:top w:val="none" w:sz="0" w:space="0" w:color="auto"/>
        <w:left w:val="none" w:sz="0" w:space="0" w:color="auto"/>
        <w:bottom w:val="none" w:sz="0" w:space="0" w:color="auto"/>
        <w:right w:val="none" w:sz="0" w:space="0" w:color="auto"/>
      </w:divBdr>
    </w:div>
    <w:div w:id="250741505">
      <w:bodyDiv w:val="1"/>
      <w:marLeft w:val="0"/>
      <w:marRight w:val="0"/>
      <w:marTop w:val="0"/>
      <w:marBottom w:val="0"/>
      <w:divBdr>
        <w:top w:val="none" w:sz="0" w:space="0" w:color="auto"/>
        <w:left w:val="none" w:sz="0" w:space="0" w:color="auto"/>
        <w:bottom w:val="none" w:sz="0" w:space="0" w:color="auto"/>
        <w:right w:val="none" w:sz="0" w:space="0" w:color="auto"/>
      </w:divBdr>
    </w:div>
    <w:div w:id="322320371">
      <w:bodyDiv w:val="1"/>
      <w:marLeft w:val="0"/>
      <w:marRight w:val="0"/>
      <w:marTop w:val="0"/>
      <w:marBottom w:val="0"/>
      <w:divBdr>
        <w:top w:val="none" w:sz="0" w:space="0" w:color="auto"/>
        <w:left w:val="none" w:sz="0" w:space="0" w:color="auto"/>
        <w:bottom w:val="none" w:sz="0" w:space="0" w:color="auto"/>
        <w:right w:val="none" w:sz="0" w:space="0" w:color="auto"/>
      </w:divBdr>
    </w:div>
    <w:div w:id="351230305">
      <w:bodyDiv w:val="1"/>
      <w:marLeft w:val="0"/>
      <w:marRight w:val="0"/>
      <w:marTop w:val="0"/>
      <w:marBottom w:val="0"/>
      <w:divBdr>
        <w:top w:val="none" w:sz="0" w:space="0" w:color="auto"/>
        <w:left w:val="none" w:sz="0" w:space="0" w:color="auto"/>
        <w:bottom w:val="none" w:sz="0" w:space="0" w:color="auto"/>
        <w:right w:val="none" w:sz="0" w:space="0" w:color="auto"/>
      </w:divBdr>
    </w:div>
    <w:div w:id="368187561">
      <w:bodyDiv w:val="1"/>
      <w:marLeft w:val="0"/>
      <w:marRight w:val="0"/>
      <w:marTop w:val="0"/>
      <w:marBottom w:val="0"/>
      <w:divBdr>
        <w:top w:val="none" w:sz="0" w:space="0" w:color="auto"/>
        <w:left w:val="none" w:sz="0" w:space="0" w:color="auto"/>
        <w:bottom w:val="none" w:sz="0" w:space="0" w:color="auto"/>
        <w:right w:val="none" w:sz="0" w:space="0" w:color="auto"/>
      </w:divBdr>
    </w:div>
    <w:div w:id="532618810">
      <w:bodyDiv w:val="1"/>
      <w:marLeft w:val="0"/>
      <w:marRight w:val="0"/>
      <w:marTop w:val="0"/>
      <w:marBottom w:val="0"/>
      <w:divBdr>
        <w:top w:val="none" w:sz="0" w:space="0" w:color="auto"/>
        <w:left w:val="none" w:sz="0" w:space="0" w:color="auto"/>
        <w:bottom w:val="none" w:sz="0" w:space="0" w:color="auto"/>
        <w:right w:val="none" w:sz="0" w:space="0" w:color="auto"/>
      </w:divBdr>
    </w:div>
    <w:div w:id="575093815">
      <w:bodyDiv w:val="1"/>
      <w:marLeft w:val="0"/>
      <w:marRight w:val="0"/>
      <w:marTop w:val="0"/>
      <w:marBottom w:val="0"/>
      <w:divBdr>
        <w:top w:val="none" w:sz="0" w:space="0" w:color="auto"/>
        <w:left w:val="none" w:sz="0" w:space="0" w:color="auto"/>
        <w:bottom w:val="none" w:sz="0" w:space="0" w:color="auto"/>
        <w:right w:val="none" w:sz="0" w:space="0" w:color="auto"/>
      </w:divBdr>
    </w:div>
    <w:div w:id="610550632">
      <w:bodyDiv w:val="1"/>
      <w:marLeft w:val="0"/>
      <w:marRight w:val="0"/>
      <w:marTop w:val="0"/>
      <w:marBottom w:val="0"/>
      <w:divBdr>
        <w:top w:val="none" w:sz="0" w:space="0" w:color="auto"/>
        <w:left w:val="none" w:sz="0" w:space="0" w:color="auto"/>
        <w:bottom w:val="none" w:sz="0" w:space="0" w:color="auto"/>
        <w:right w:val="none" w:sz="0" w:space="0" w:color="auto"/>
      </w:divBdr>
    </w:div>
    <w:div w:id="666128729">
      <w:bodyDiv w:val="1"/>
      <w:marLeft w:val="0"/>
      <w:marRight w:val="0"/>
      <w:marTop w:val="0"/>
      <w:marBottom w:val="0"/>
      <w:divBdr>
        <w:top w:val="none" w:sz="0" w:space="0" w:color="auto"/>
        <w:left w:val="none" w:sz="0" w:space="0" w:color="auto"/>
        <w:bottom w:val="none" w:sz="0" w:space="0" w:color="auto"/>
        <w:right w:val="none" w:sz="0" w:space="0" w:color="auto"/>
      </w:divBdr>
    </w:div>
    <w:div w:id="788664167">
      <w:bodyDiv w:val="1"/>
      <w:marLeft w:val="0"/>
      <w:marRight w:val="0"/>
      <w:marTop w:val="0"/>
      <w:marBottom w:val="0"/>
      <w:divBdr>
        <w:top w:val="none" w:sz="0" w:space="0" w:color="auto"/>
        <w:left w:val="none" w:sz="0" w:space="0" w:color="auto"/>
        <w:bottom w:val="none" w:sz="0" w:space="0" w:color="auto"/>
        <w:right w:val="none" w:sz="0" w:space="0" w:color="auto"/>
      </w:divBdr>
    </w:div>
    <w:div w:id="902639464">
      <w:bodyDiv w:val="1"/>
      <w:marLeft w:val="0"/>
      <w:marRight w:val="0"/>
      <w:marTop w:val="0"/>
      <w:marBottom w:val="0"/>
      <w:divBdr>
        <w:top w:val="none" w:sz="0" w:space="0" w:color="auto"/>
        <w:left w:val="none" w:sz="0" w:space="0" w:color="auto"/>
        <w:bottom w:val="none" w:sz="0" w:space="0" w:color="auto"/>
        <w:right w:val="none" w:sz="0" w:space="0" w:color="auto"/>
      </w:divBdr>
    </w:div>
    <w:div w:id="949511346">
      <w:bodyDiv w:val="1"/>
      <w:marLeft w:val="0"/>
      <w:marRight w:val="0"/>
      <w:marTop w:val="0"/>
      <w:marBottom w:val="0"/>
      <w:divBdr>
        <w:top w:val="none" w:sz="0" w:space="0" w:color="auto"/>
        <w:left w:val="none" w:sz="0" w:space="0" w:color="auto"/>
        <w:bottom w:val="none" w:sz="0" w:space="0" w:color="auto"/>
        <w:right w:val="none" w:sz="0" w:space="0" w:color="auto"/>
      </w:divBdr>
    </w:div>
    <w:div w:id="959650697">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038436486">
      <w:bodyDiv w:val="1"/>
      <w:marLeft w:val="0"/>
      <w:marRight w:val="0"/>
      <w:marTop w:val="0"/>
      <w:marBottom w:val="0"/>
      <w:divBdr>
        <w:top w:val="none" w:sz="0" w:space="0" w:color="auto"/>
        <w:left w:val="none" w:sz="0" w:space="0" w:color="auto"/>
        <w:bottom w:val="none" w:sz="0" w:space="0" w:color="auto"/>
        <w:right w:val="none" w:sz="0" w:space="0" w:color="auto"/>
      </w:divBdr>
    </w:div>
    <w:div w:id="1039168251">
      <w:bodyDiv w:val="1"/>
      <w:marLeft w:val="0"/>
      <w:marRight w:val="0"/>
      <w:marTop w:val="0"/>
      <w:marBottom w:val="0"/>
      <w:divBdr>
        <w:top w:val="none" w:sz="0" w:space="0" w:color="auto"/>
        <w:left w:val="none" w:sz="0" w:space="0" w:color="auto"/>
        <w:bottom w:val="none" w:sz="0" w:space="0" w:color="auto"/>
        <w:right w:val="none" w:sz="0" w:space="0" w:color="auto"/>
      </w:divBdr>
    </w:div>
    <w:div w:id="1045444357">
      <w:bodyDiv w:val="1"/>
      <w:marLeft w:val="0"/>
      <w:marRight w:val="0"/>
      <w:marTop w:val="0"/>
      <w:marBottom w:val="0"/>
      <w:divBdr>
        <w:top w:val="none" w:sz="0" w:space="0" w:color="auto"/>
        <w:left w:val="none" w:sz="0" w:space="0" w:color="auto"/>
        <w:bottom w:val="none" w:sz="0" w:space="0" w:color="auto"/>
        <w:right w:val="none" w:sz="0" w:space="0" w:color="auto"/>
      </w:divBdr>
    </w:div>
    <w:div w:id="1100953713">
      <w:bodyDiv w:val="1"/>
      <w:marLeft w:val="0"/>
      <w:marRight w:val="0"/>
      <w:marTop w:val="0"/>
      <w:marBottom w:val="0"/>
      <w:divBdr>
        <w:top w:val="none" w:sz="0" w:space="0" w:color="auto"/>
        <w:left w:val="none" w:sz="0" w:space="0" w:color="auto"/>
        <w:bottom w:val="none" w:sz="0" w:space="0" w:color="auto"/>
        <w:right w:val="none" w:sz="0" w:space="0" w:color="auto"/>
      </w:divBdr>
    </w:div>
    <w:div w:id="1114204340">
      <w:bodyDiv w:val="1"/>
      <w:marLeft w:val="0"/>
      <w:marRight w:val="0"/>
      <w:marTop w:val="0"/>
      <w:marBottom w:val="0"/>
      <w:divBdr>
        <w:top w:val="none" w:sz="0" w:space="0" w:color="auto"/>
        <w:left w:val="none" w:sz="0" w:space="0" w:color="auto"/>
        <w:bottom w:val="none" w:sz="0" w:space="0" w:color="auto"/>
        <w:right w:val="none" w:sz="0" w:space="0" w:color="auto"/>
      </w:divBdr>
    </w:div>
    <w:div w:id="1137457215">
      <w:bodyDiv w:val="1"/>
      <w:marLeft w:val="0"/>
      <w:marRight w:val="0"/>
      <w:marTop w:val="0"/>
      <w:marBottom w:val="0"/>
      <w:divBdr>
        <w:top w:val="none" w:sz="0" w:space="0" w:color="auto"/>
        <w:left w:val="none" w:sz="0" w:space="0" w:color="auto"/>
        <w:bottom w:val="none" w:sz="0" w:space="0" w:color="auto"/>
        <w:right w:val="none" w:sz="0" w:space="0" w:color="auto"/>
      </w:divBdr>
    </w:div>
    <w:div w:id="1185941116">
      <w:bodyDiv w:val="1"/>
      <w:marLeft w:val="0"/>
      <w:marRight w:val="0"/>
      <w:marTop w:val="0"/>
      <w:marBottom w:val="0"/>
      <w:divBdr>
        <w:top w:val="none" w:sz="0" w:space="0" w:color="auto"/>
        <w:left w:val="none" w:sz="0" w:space="0" w:color="auto"/>
        <w:bottom w:val="none" w:sz="0" w:space="0" w:color="auto"/>
        <w:right w:val="none" w:sz="0" w:space="0" w:color="auto"/>
      </w:divBdr>
    </w:div>
    <w:div w:id="1193038333">
      <w:bodyDiv w:val="1"/>
      <w:marLeft w:val="0"/>
      <w:marRight w:val="0"/>
      <w:marTop w:val="0"/>
      <w:marBottom w:val="0"/>
      <w:divBdr>
        <w:top w:val="none" w:sz="0" w:space="0" w:color="auto"/>
        <w:left w:val="none" w:sz="0" w:space="0" w:color="auto"/>
        <w:bottom w:val="none" w:sz="0" w:space="0" w:color="auto"/>
        <w:right w:val="none" w:sz="0" w:space="0" w:color="auto"/>
      </w:divBdr>
    </w:div>
    <w:div w:id="1217349870">
      <w:bodyDiv w:val="1"/>
      <w:marLeft w:val="0"/>
      <w:marRight w:val="0"/>
      <w:marTop w:val="0"/>
      <w:marBottom w:val="0"/>
      <w:divBdr>
        <w:top w:val="none" w:sz="0" w:space="0" w:color="auto"/>
        <w:left w:val="none" w:sz="0" w:space="0" w:color="auto"/>
        <w:bottom w:val="none" w:sz="0" w:space="0" w:color="auto"/>
        <w:right w:val="none" w:sz="0" w:space="0" w:color="auto"/>
      </w:divBdr>
    </w:div>
    <w:div w:id="1220433950">
      <w:bodyDiv w:val="1"/>
      <w:marLeft w:val="0"/>
      <w:marRight w:val="0"/>
      <w:marTop w:val="0"/>
      <w:marBottom w:val="0"/>
      <w:divBdr>
        <w:top w:val="none" w:sz="0" w:space="0" w:color="auto"/>
        <w:left w:val="none" w:sz="0" w:space="0" w:color="auto"/>
        <w:bottom w:val="none" w:sz="0" w:space="0" w:color="auto"/>
        <w:right w:val="none" w:sz="0" w:space="0" w:color="auto"/>
      </w:divBdr>
    </w:div>
    <w:div w:id="1225801327">
      <w:bodyDiv w:val="1"/>
      <w:marLeft w:val="0"/>
      <w:marRight w:val="0"/>
      <w:marTop w:val="0"/>
      <w:marBottom w:val="0"/>
      <w:divBdr>
        <w:top w:val="none" w:sz="0" w:space="0" w:color="auto"/>
        <w:left w:val="none" w:sz="0" w:space="0" w:color="auto"/>
        <w:bottom w:val="none" w:sz="0" w:space="0" w:color="auto"/>
        <w:right w:val="none" w:sz="0" w:space="0" w:color="auto"/>
      </w:divBdr>
    </w:div>
    <w:div w:id="1230457128">
      <w:bodyDiv w:val="1"/>
      <w:marLeft w:val="0"/>
      <w:marRight w:val="0"/>
      <w:marTop w:val="0"/>
      <w:marBottom w:val="0"/>
      <w:divBdr>
        <w:top w:val="none" w:sz="0" w:space="0" w:color="auto"/>
        <w:left w:val="none" w:sz="0" w:space="0" w:color="auto"/>
        <w:bottom w:val="none" w:sz="0" w:space="0" w:color="auto"/>
        <w:right w:val="none" w:sz="0" w:space="0" w:color="auto"/>
      </w:divBdr>
    </w:div>
    <w:div w:id="1297249667">
      <w:bodyDiv w:val="1"/>
      <w:marLeft w:val="0"/>
      <w:marRight w:val="0"/>
      <w:marTop w:val="0"/>
      <w:marBottom w:val="0"/>
      <w:divBdr>
        <w:top w:val="none" w:sz="0" w:space="0" w:color="auto"/>
        <w:left w:val="none" w:sz="0" w:space="0" w:color="auto"/>
        <w:bottom w:val="none" w:sz="0" w:space="0" w:color="auto"/>
        <w:right w:val="none" w:sz="0" w:space="0" w:color="auto"/>
      </w:divBdr>
    </w:div>
    <w:div w:id="1312175007">
      <w:bodyDiv w:val="1"/>
      <w:marLeft w:val="0"/>
      <w:marRight w:val="0"/>
      <w:marTop w:val="0"/>
      <w:marBottom w:val="0"/>
      <w:divBdr>
        <w:top w:val="none" w:sz="0" w:space="0" w:color="auto"/>
        <w:left w:val="none" w:sz="0" w:space="0" w:color="auto"/>
        <w:bottom w:val="none" w:sz="0" w:space="0" w:color="auto"/>
        <w:right w:val="none" w:sz="0" w:space="0" w:color="auto"/>
      </w:divBdr>
    </w:div>
    <w:div w:id="1413815018">
      <w:bodyDiv w:val="1"/>
      <w:marLeft w:val="0"/>
      <w:marRight w:val="0"/>
      <w:marTop w:val="0"/>
      <w:marBottom w:val="0"/>
      <w:divBdr>
        <w:top w:val="none" w:sz="0" w:space="0" w:color="auto"/>
        <w:left w:val="none" w:sz="0" w:space="0" w:color="auto"/>
        <w:bottom w:val="none" w:sz="0" w:space="0" w:color="auto"/>
        <w:right w:val="none" w:sz="0" w:space="0" w:color="auto"/>
      </w:divBdr>
    </w:div>
    <w:div w:id="1450734716">
      <w:bodyDiv w:val="1"/>
      <w:marLeft w:val="0"/>
      <w:marRight w:val="0"/>
      <w:marTop w:val="0"/>
      <w:marBottom w:val="0"/>
      <w:divBdr>
        <w:top w:val="none" w:sz="0" w:space="0" w:color="auto"/>
        <w:left w:val="none" w:sz="0" w:space="0" w:color="auto"/>
        <w:bottom w:val="none" w:sz="0" w:space="0" w:color="auto"/>
        <w:right w:val="none" w:sz="0" w:space="0" w:color="auto"/>
      </w:divBdr>
    </w:div>
    <w:div w:id="1492061649">
      <w:bodyDiv w:val="1"/>
      <w:marLeft w:val="0"/>
      <w:marRight w:val="0"/>
      <w:marTop w:val="0"/>
      <w:marBottom w:val="0"/>
      <w:divBdr>
        <w:top w:val="none" w:sz="0" w:space="0" w:color="auto"/>
        <w:left w:val="none" w:sz="0" w:space="0" w:color="auto"/>
        <w:bottom w:val="none" w:sz="0" w:space="0" w:color="auto"/>
        <w:right w:val="none" w:sz="0" w:space="0" w:color="auto"/>
      </w:divBdr>
    </w:div>
    <w:div w:id="1515262406">
      <w:bodyDiv w:val="1"/>
      <w:marLeft w:val="0"/>
      <w:marRight w:val="0"/>
      <w:marTop w:val="0"/>
      <w:marBottom w:val="0"/>
      <w:divBdr>
        <w:top w:val="none" w:sz="0" w:space="0" w:color="auto"/>
        <w:left w:val="none" w:sz="0" w:space="0" w:color="auto"/>
        <w:bottom w:val="none" w:sz="0" w:space="0" w:color="auto"/>
        <w:right w:val="none" w:sz="0" w:space="0" w:color="auto"/>
      </w:divBdr>
    </w:div>
    <w:div w:id="1549880845">
      <w:bodyDiv w:val="1"/>
      <w:marLeft w:val="0"/>
      <w:marRight w:val="0"/>
      <w:marTop w:val="0"/>
      <w:marBottom w:val="0"/>
      <w:divBdr>
        <w:top w:val="none" w:sz="0" w:space="0" w:color="auto"/>
        <w:left w:val="none" w:sz="0" w:space="0" w:color="auto"/>
        <w:bottom w:val="none" w:sz="0" w:space="0" w:color="auto"/>
        <w:right w:val="none" w:sz="0" w:space="0" w:color="auto"/>
      </w:divBdr>
    </w:div>
    <w:div w:id="1561088131">
      <w:bodyDiv w:val="1"/>
      <w:marLeft w:val="0"/>
      <w:marRight w:val="0"/>
      <w:marTop w:val="0"/>
      <w:marBottom w:val="0"/>
      <w:divBdr>
        <w:top w:val="none" w:sz="0" w:space="0" w:color="auto"/>
        <w:left w:val="none" w:sz="0" w:space="0" w:color="auto"/>
        <w:bottom w:val="none" w:sz="0" w:space="0" w:color="auto"/>
        <w:right w:val="none" w:sz="0" w:space="0" w:color="auto"/>
      </w:divBdr>
    </w:div>
    <w:div w:id="1685325203">
      <w:bodyDiv w:val="1"/>
      <w:marLeft w:val="0"/>
      <w:marRight w:val="0"/>
      <w:marTop w:val="0"/>
      <w:marBottom w:val="0"/>
      <w:divBdr>
        <w:top w:val="none" w:sz="0" w:space="0" w:color="auto"/>
        <w:left w:val="none" w:sz="0" w:space="0" w:color="auto"/>
        <w:bottom w:val="none" w:sz="0" w:space="0" w:color="auto"/>
        <w:right w:val="none" w:sz="0" w:space="0" w:color="auto"/>
      </w:divBdr>
    </w:div>
    <w:div w:id="1690329079">
      <w:bodyDiv w:val="1"/>
      <w:marLeft w:val="0"/>
      <w:marRight w:val="0"/>
      <w:marTop w:val="0"/>
      <w:marBottom w:val="0"/>
      <w:divBdr>
        <w:top w:val="none" w:sz="0" w:space="0" w:color="auto"/>
        <w:left w:val="none" w:sz="0" w:space="0" w:color="auto"/>
        <w:bottom w:val="none" w:sz="0" w:space="0" w:color="auto"/>
        <w:right w:val="none" w:sz="0" w:space="0" w:color="auto"/>
      </w:divBdr>
    </w:div>
    <w:div w:id="1724912448">
      <w:bodyDiv w:val="1"/>
      <w:marLeft w:val="0"/>
      <w:marRight w:val="0"/>
      <w:marTop w:val="0"/>
      <w:marBottom w:val="0"/>
      <w:divBdr>
        <w:top w:val="none" w:sz="0" w:space="0" w:color="auto"/>
        <w:left w:val="none" w:sz="0" w:space="0" w:color="auto"/>
        <w:bottom w:val="none" w:sz="0" w:space="0" w:color="auto"/>
        <w:right w:val="none" w:sz="0" w:space="0" w:color="auto"/>
      </w:divBdr>
    </w:div>
    <w:div w:id="1746997029">
      <w:bodyDiv w:val="1"/>
      <w:marLeft w:val="0"/>
      <w:marRight w:val="0"/>
      <w:marTop w:val="0"/>
      <w:marBottom w:val="0"/>
      <w:divBdr>
        <w:top w:val="none" w:sz="0" w:space="0" w:color="auto"/>
        <w:left w:val="none" w:sz="0" w:space="0" w:color="auto"/>
        <w:bottom w:val="none" w:sz="0" w:space="0" w:color="auto"/>
        <w:right w:val="none" w:sz="0" w:space="0" w:color="auto"/>
      </w:divBdr>
    </w:div>
    <w:div w:id="1818455026">
      <w:bodyDiv w:val="1"/>
      <w:marLeft w:val="0"/>
      <w:marRight w:val="0"/>
      <w:marTop w:val="0"/>
      <w:marBottom w:val="0"/>
      <w:divBdr>
        <w:top w:val="none" w:sz="0" w:space="0" w:color="auto"/>
        <w:left w:val="none" w:sz="0" w:space="0" w:color="auto"/>
        <w:bottom w:val="none" w:sz="0" w:space="0" w:color="auto"/>
        <w:right w:val="none" w:sz="0" w:space="0" w:color="auto"/>
      </w:divBdr>
    </w:div>
    <w:div w:id="1849178824">
      <w:bodyDiv w:val="1"/>
      <w:marLeft w:val="0"/>
      <w:marRight w:val="0"/>
      <w:marTop w:val="0"/>
      <w:marBottom w:val="0"/>
      <w:divBdr>
        <w:top w:val="none" w:sz="0" w:space="0" w:color="auto"/>
        <w:left w:val="none" w:sz="0" w:space="0" w:color="auto"/>
        <w:bottom w:val="none" w:sz="0" w:space="0" w:color="auto"/>
        <w:right w:val="none" w:sz="0" w:space="0" w:color="auto"/>
      </w:divBdr>
    </w:div>
    <w:div w:id="1855224851">
      <w:bodyDiv w:val="1"/>
      <w:marLeft w:val="0"/>
      <w:marRight w:val="0"/>
      <w:marTop w:val="0"/>
      <w:marBottom w:val="0"/>
      <w:divBdr>
        <w:top w:val="none" w:sz="0" w:space="0" w:color="auto"/>
        <w:left w:val="none" w:sz="0" w:space="0" w:color="auto"/>
        <w:bottom w:val="none" w:sz="0" w:space="0" w:color="auto"/>
        <w:right w:val="none" w:sz="0" w:space="0" w:color="auto"/>
      </w:divBdr>
    </w:div>
    <w:div w:id="1961377977">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2088916706">
      <w:bodyDiv w:val="1"/>
      <w:marLeft w:val="0"/>
      <w:marRight w:val="0"/>
      <w:marTop w:val="0"/>
      <w:marBottom w:val="0"/>
      <w:divBdr>
        <w:top w:val="none" w:sz="0" w:space="0" w:color="auto"/>
        <w:left w:val="none" w:sz="0" w:space="0" w:color="auto"/>
        <w:bottom w:val="none" w:sz="0" w:space="0" w:color="auto"/>
        <w:right w:val="none" w:sz="0" w:space="0" w:color="auto"/>
      </w:divBdr>
    </w:div>
    <w:div w:id="2100250206">
      <w:bodyDiv w:val="1"/>
      <w:marLeft w:val="0"/>
      <w:marRight w:val="0"/>
      <w:marTop w:val="0"/>
      <w:marBottom w:val="0"/>
      <w:divBdr>
        <w:top w:val="none" w:sz="0" w:space="0" w:color="auto"/>
        <w:left w:val="none" w:sz="0" w:space="0" w:color="auto"/>
        <w:bottom w:val="none" w:sz="0" w:space="0" w:color="auto"/>
        <w:right w:val="none" w:sz="0" w:space="0" w:color="auto"/>
      </w:divBdr>
    </w:div>
    <w:div w:id="212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iik','ru')" TargetMode="External"/><Relationship Id="rId3" Type="http://schemas.openxmlformats.org/officeDocument/2006/relationships/styles" Target="styles.xml"/><Relationship Id="rId7" Type="http://schemas.openxmlformats.org/officeDocument/2006/relationships/hyperlink" Target="javascript:change_data('garant_bank_b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change_data('garant_bank_na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3D50-4EF6-488C-97DA-7CC13612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Pages>
  <Words>6337</Words>
  <Characters>36121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42374</CharactersWithSpaces>
  <SharedDoc>false</SharedDoc>
  <HLinks>
    <vt:vector size="54" baseType="variant">
      <vt:variant>
        <vt:i4>6750319</vt:i4>
      </vt:variant>
      <vt:variant>
        <vt:i4>24</vt:i4>
      </vt:variant>
      <vt:variant>
        <vt:i4>0</vt:i4>
      </vt:variant>
      <vt:variant>
        <vt:i4>5</vt:i4>
      </vt:variant>
      <vt:variant>
        <vt:lpwstr>jl:30500538.2 </vt:lpwstr>
      </vt:variant>
      <vt:variant>
        <vt:lpwstr/>
      </vt:variant>
      <vt:variant>
        <vt:i4>6750319</vt:i4>
      </vt:variant>
      <vt:variant>
        <vt:i4>21</vt:i4>
      </vt:variant>
      <vt:variant>
        <vt:i4>0</vt:i4>
      </vt:variant>
      <vt:variant>
        <vt:i4>5</vt:i4>
      </vt:variant>
      <vt:variant>
        <vt:lpwstr>jl:30500538.2 </vt:lpwstr>
      </vt:variant>
      <vt:variant>
        <vt:lpwstr/>
      </vt:variant>
      <vt:variant>
        <vt:i4>6750319</vt:i4>
      </vt:variant>
      <vt:variant>
        <vt:i4>18</vt:i4>
      </vt:variant>
      <vt:variant>
        <vt:i4>0</vt:i4>
      </vt:variant>
      <vt:variant>
        <vt:i4>5</vt:i4>
      </vt:variant>
      <vt:variant>
        <vt:lpwstr>jl:30500538.2 </vt:lpwstr>
      </vt:variant>
      <vt:variant>
        <vt:lpwstr/>
      </vt:variant>
      <vt:variant>
        <vt:i4>6750319</vt:i4>
      </vt:variant>
      <vt:variant>
        <vt:i4>15</vt:i4>
      </vt:variant>
      <vt:variant>
        <vt:i4>0</vt:i4>
      </vt:variant>
      <vt:variant>
        <vt:i4>5</vt:i4>
      </vt:variant>
      <vt:variant>
        <vt:lpwstr>jl:30500538.2 </vt:lpwstr>
      </vt:variant>
      <vt:variant>
        <vt:lpwstr/>
      </vt:variant>
      <vt:variant>
        <vt:i4>6422632</vt:i4>
      </vt:variant>
      <vt:variant>
        <vt:i4>12</vt:i4>
      </vt:variant>
      <vt:variant>
        <vt:i4>0</vt:i4>
      </vt:variant>
      <vt:variant>
        <vt:i4>5</vt:i4>
      </vt:variant>
      <vt:variant>
        <vt:lpwstr>jl:30092011.0 </vt:lpwstr>
      </vt:variant>
      <vt:variant>
        <vt:lpwstr/>
      </vt:variant>
      <vt:variant>
        <vt:i4>6750319</vt:i4>
      </vt:variant>
      <vt:variant>
        <vt:i4>9</vt:i4>
      </vt:variant>
      <vt:variant>
        <vt:i4>0</vt:i4>
      </vt:variant>
      <vt:variant>
        <vt:i4>5</vt:i4>
      </vt:variant>
      <vt:variant>
        <vt:lpwstr>jl:30500538.2 </vt:lpwstr>
      </vt:variant>
      <vt:variant>
        <vt:lpwstr/>
      </vt:variant>
      <vt:variant>
        <vt:i4>6750319</vt:i4>
      </vt:variant>
      <vt:variant>
        <vt:i4>6</vt:i4>
      </vt:variant>
      <vt:variant>
        <vt:i4>0</vt:i4>
      </vt:variant>
      <vt:variant>
        <vt:i4>5</vt:i4>
      </vt:variant>
      <vt:variant>
        <vt:lpwstr>jl:30500538.2 </vt:lpwstr>
      </vt:variant>
      <vt:variant>
        <vt:lpwstr/>
      </vt:variant>
      <vt:variant>
        <vt:i4>6422637</vt:i4>
      </vt:variant>
      <vt:variant>
        <vt:i4>3</vt:i4>
      </vt:variant>
      <vt:variant>
        <vt:i4>0</vt:i4>
      </vt:variant>
      <vt:variant>
        <vt:i4>5</vt:i4>
      </vt:variant>
      <vt:variant>
        <vt:lpwstr>jl:30500568.0 </vt:lpwstr>
      </vt:variant>
      <vt:variant>
        <vt:lpwstr/>
      </vt:variant>
      <vt:variant>
        <vt:i4>7733348</vt:i4>
      </vt:variant>
      <vt:variant>
        <vt:i4>0</vt:i4>
      </vt:variant>
      <vt:variant>
        <vt:i4>0</vt:i4>
      </vt:variant>
      <vt:variant>
        <vt:i4>5</vt:i4>
      </vt:variant>
      <vt:variant>
        <vt:lpwstr>http://www.onkodis.ucoz.kz/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Леонидовна</dc:creator>
  <cp:lastModifiedBy>Comp8</cp:lastModifiedBy>
  <cp:revision>44</cp:revision>
  <cp:lastPrinted>2021-07-25T14:54:00Z</cp:lastPrinted>
  <dcterms:created xsi:type="dcterms:W3CDTF">2021-04-02T12:29:00Z</dcterms:created>
  <dcterms:modified xsi:type="dcterms:W3CDTF">2021-10-29T06:39:00Z</dcterms:modified>
</cp:coreProperties>
</file>